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3DF" w:rsidRPr="00123422" w:rsidRDefault="00F170A6" w:rsidP="001224C0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36"/>
          <w:szCs w:val="36"/>
        </w:rPr>
      </w:pPr>
      <w:r w:rsidRPr="00123422">
        <w:rPr>
          <w:rFonts w:ascii="Times New Roman" w:hAnsi="Times New Roman" w:cs="Times New Roman"/>
          <w:sz w:val="36"/>
          <w:szCs w:val="36"/>
        </w:rPr>
        <w:t>Межрайонная ИФНС России № 2 по Р</w:t>
      </w:r>
      <w:r w:rsidR="00123422" w:rsidRPr="00123422">
        <w:rPr>
          <w:rFonts w:ascii="Times New Roman" w:hAnsi="Times New Roman" w:cs="Times New Roman"/>
          <w:sz w:val="36"/>
          <w:szCs w:val="36"/>
        </w:rPr>
        <w:t xml:space="preserve">еспублике </w:t>
      </w:r>
      <w:r w:rsidRPr="00123422">
        <w:rPr>
          <w:rFonts w:ascii="Times New Roman" w:hAnsi="Times New Roman" w:cs="Times New Roman"/>
          <w:sz w:val="36"/>
          <w:szCs w:val="36"/>
        </w:rPr>
        <w:t>А</w:t>
      </w:r>
      <w:r w:rsidR="00123422" w:rsidRPr="00123422">
        <w:rPr>
          <w:rFonts w:ascii="Times New Roman" w:hAnsi="Times New Roman" w:cs="Times New Roman"/>
          <w:sz w:val="36"/>
          <w:szCs w:val="36"/>
        </w:rPr>
        <w:t>дыгея</w:t>
      </w:r>
      <w:r w:rsidR="00123422">
        <w:rPr>
          <w:rFonts w:ascii="Times New Roman" w:hAnsi="Times New Roman" w:cs="Times New Roman"/>
          <w:sz w:val="36"/>
          <w:szCs w:val="36"/>
        </w:rPr>
        <w:t xml:space="preserve"> уведомляет </w:t>
      </w:r>
      <w:r w:rsidRPr="00123422">
        <w:rPr>
          <w:rFonts w:ascii="Times New Roman" w:hAnsi="Times New Roman" w:cs="Times New Roman"/>
          <w:sz w:val="36"/>
          <w:szCs w:val="36"/>
        </w:rPr>
        <w:t>налогоплательщиков индивидуальных предпринимателей имеющих   задолженность</w:t>
      </w:r>
      <w:r w:rsidR="00B26FD1" w:rsidRPr="00123422">
        <w:rPr>
          <w:rFonts w:ascii="Times New Roman" w:hAnsi="Times New Roman" w:cs="Times New Roman"/>
          <w:sz w:val="36"/>
          <w:szCs w:val="36"/>
        </w:rPr>
        <w:t xml:space="preserve"> по уплате страховых взносов в фиксирован</w:t>
      </w:r>
      <w:r w:rsidR="003A43DF" w:rsidRPr="00123422">
        <w:rPr>
          <w:rFonts w:ascii="Times New Roman" w:hAnsi="Times New Roman" w:cs="Times New Roman"/>
          <w:sz w:val="36"/>
          <w:szCs w:val="36"/>
        </w:rPr>
        <w:t xml:space="preserve">ном размере, которая продолжает ежедневно расти за счет начисления пеней. </w:t>
      </w:r>
    </w:p>
    <w:p w:rsidR="00573B5E" w:rsidRDefault="00573B5E" w:rsidP="001224C0">
      <w:pPr>
        <w:spacing w:after="0" w:line="240" w:lineRule="auto"/>
        <w:ind w:left="-567" w:firstLine="567"/>
        <w:jc w:val="both"/>
        <w:rPr>
          <w:sz w:val="32"/>
          <w:szCs w:val="32"/>
        </w:rPr>
      </w:pPr>
    </w:p>
    <w:p w:rsidR="00F170A6" w:rsidRPr="00573B5E" w:rsidRDefault="00F170A6" w:rsidP="00F170A6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b/>
          <w:sz w:val="28"/>
          <w:szCs w:val="28"/>
        </w:rPr>
      </w:pPr>
      <w:r w:rsidRPr="00573B5E">
        <w:rPr>
          <w:b/>
          <w:sz w:val="28"/>
          <w:szCs w:val="28"/>
        </w:rPr>
        <w:t>Периоды Вашей деятельности включаются в страховой стаж, необходимый для назначения пенсии, при условии фактической уплаты страховых взносов в бюджет Пенсионного фонда Российской Федерации.</w:t>
      </w:r>
    </w:p>
    <w:p w:rsidR="00A06C8A" w:rsidRPr="00A06C8A" w:rsidRDefault="00A06C8A" w:rsidP="001224C0">
      <w:pPr>
        <w:spacing w:after="0" w:line="240" w:lineRule="auto"/>
        <w:ind w:left="-567" w:firstLine="567"/>
        <w:jc w:val="both"/>
        <w:rPr>
          <w:sz w:val="26"/>
          <w:szCs w:val="26"/>
        </w:rPr>
      </w:pPr>
      <w:r w:rsidRPr="00A06C8A">
        <w:rPr>
          <w:sz w:val="26"/>
          <w:szCs w:val="26"/>
        </w:rPr>
        <w:t>Суммы страховых взносов за расчетный период уплачиваются плательщиками не позднее 31 декабря текущего календарного года. Страховые взносы, исчисленные с суммы дохода плательщика, превышающей 300 000 рублей за расчетный период, уплачиваются плательщиком не позднее 1 июля года, следующего за истекшим расчетным периодом.</w:t>
      </w:r>
    </w:p>
    <w:p w:rsidR="00A06C8A" w:rsidRPr="00A06C8A" w:rsidRDefault="00A06C8A" w:rsidP="001224C0">
      <w:pPr>
        <w:spacing w:after="0" w:line="240" w:lineRule="auto"/>
        <w:ind w:left="-567" w:firstLine="567"/>
        <w:jc w:val="both"/>
        <w:rPr>
          <w:sz w:val="26"/>
          <w:szCs w:val="26"/>
        </w:rPr>
      </w:pPr>
      <w:r w:rsidRPr="00A06C8A">
        <w:rPr>
          <w:sz w:val="26"/>
          <w:szCs w:val="26"/>
        </w:rPr>
        <w:t xml:space="preserve"> В случае прекращения физическим лицом деятельности индивидуального предпринимателя, уплата страховых взносов такими плательщиками осуществляется не позднее 15 календарных дней с даты снятия с учета в налоговом органе.</w:t>
      </w:r>
    </w:p>
    <w:p w:rsidR="00A06C8A" w:rsidRPr="006D0D83" w:rsidRDefault="00A06C8A" w:rsidP="001224C0">
      <w:pPr>
        <w:spacing w:after="0" w:line="240" w:lineRule="auto"/>
        <w:ind w:left="-567" w:firstLine="567"/>
        <w:jc w:val="both"/>
        <w:rPr>
          <w:sz w:val="26"/>
          <w:szCs w:val="26"/>
        </w:rPr>
      </w:pPr>
      <w:r w:rsidRPr="006D0D83">
        <w:rPr>
          <w:sz w:val="26"/>
          <w:szCs w:val="26"/>
        </w:rPr>
        <w:t xml:space="preserve">Наличие непогашенного долга является основанием для обращения за его взысканием в службу судебных приставов, которые могут принять ограничительные меры (в том числе, приостановить операции на счетах должника в банке, арестовать его имущество, ограничить выезд должника за пределы Российской Федерации). </w:t>
      </w:r>
    </w:p>
    <w:p w:rsidR="00910B26" w:rsidRDefault="003A43DF" w:rsidP="001224C0">
      <w:pPr>
        <w:spacing w:after="0" w:line="240" w:lineRule="auto"/>
        <w:ind w:left="-567" w:firstLine="567"/>
        <w:jc w:val="both"/>
        <w:rPr>
          <w:sz w:val="26"/>
          <w:szCs w:val="26"/>
        </w:rPr>
      </w:pPr>
      <w:r w:rsidRPr="006D0D83">
        <w:rPr>
          <w:sz w:val="26"/>
          <w:szCs w:val="26"/>
        </w:rPr>
        <w:t xml:space="preserve">В соответствии с законодательством Российской Федерации </w:t>
      </w:r>
      <w:r w:rsidR="00B26FD1" w:rsidRPr="006D0D83">
        <w:rPr>
          <w:sz w:val="26"/>
          <w:szCs w:val="26"/>
        </w:rPr>
        <w:t>Г</w:t>
      </w:r>
      <w:r w:rsidR="00910B26" w:rsidRPr="006D0D83">
        <w:rPr>
          <w:sz w:val="26"/>
          <w:szCs w:val="26"/>
        </w:rPr>
        <w:t>ражданин</w:t>
      </w:r>
      <w:r w:rsidR="00B26FD1" w:rsidRPr="006D0D83">
        <w:rPr>
          <w:sz w:val="26"/>
          <w:szCs w:val="26"/>
        </w:rPr>
        <w:t xml:space="preserve"> обязан уплачивать страховые взносы</w:t>
      </w:r>
      <w:r w:rsidR="00910B26" w:rsidRPr="006D0D83">
        <w:rPr>
          <w:sz w:val="26"/>
          <w:szCs w:val="26"/>
        </w:rPr>
        <w:t xml:space="preserve"> с момента приобретения им статуса индивидуального предпринимателя, то есть с момента </w:t>
      </w:r>
      <w:r w:rsidR="004338AF" w:rsidRPr="009D1744">
        <w:rPr>
          <w:sz w:val="26"/>
          <w:szCs w:val="26"/>
        </w:rPr>
        <w:t xml:space="preserve">внесения </w:t>
      </w:r>
      <w:r w:rsidR="00910B26" w:rsidRPr="006D0D83">
        <w:rPr>
          <w:sz w:val="26"/>
          <w:szCs w:val="26"/>
        </w:rPr>
        <w:t>в ЕГРИП</w:t>
      </w:r>
      <w:r w:rsidR="004338AF">
        <w:rPr>
          <w:sz w:val="26"/>
          <w:szCs w:val="26"/>
        </w:rPr>
        <w:t xml:space="preserve"> </w:t>
      </w:r>
      <w:r w:rsidR="004338AF" w:rsidRPr="009D1744">
        <w:rPr>
          <w:sz w:val="26"/>
          <w:szCs w:val="26"/>
        </w:rPr>
        <w:t>записи о государственной регистрации физического лица в качестве индивидуального предпринимателя</w:t>
      </w:r>
      <w:r w:rsidR="00910B26" w:rsidRPr="006D0D83">
        <w:rPr>
          <w:sz w:val="26"/>
          <w:szCs w:val="26"/>
        </w:rPr>
        <w:t xml:space="preserve">, и до момента </w:t>
      </w:r>
      <w:r w:rsidR="004338AF" w:rsidRPr="009D1744">
        <w:rPr>
          <w:sz w:val="26"/>
          <w:szCs w:val="26"/>
        </w:rPr>
        <w:t xml:space="preserve">государственной регистрации при прекращении физическим лицом </w:t>
      </w:r>
      <w:r w:rsidR="00910B26" w:rsidRPr="006D0D83">
        <w:rPr>
          <w:sz w:val="26"/>
          <w:szCs w:val="26"/>
        </w:rPr>
        <w:t>деятельности в качестве индивидуального предпринимателя.</w:t>
      </w:r>
    </w:p>
    <w:p w:rsidR="00643495" w:rsidRPr="006F5EA6" w:rsidRDefault="00A06C8A" w:rsidP="00643495">
      <w:pPr>
        <w:spacing w:after="0" w:line="240" w:lineRule="auto"/>
        <w:ind w:left="-567" w:firstLine="567"/>
        <w:jc w:val="both"/>
        <w:rPr>
          <w:i/>
          <w:sz w:val="26"/>
          <w:szCs w:val="26"/>
        </w:rPr>
      </w:pPr>
      <w:r w:rsidRPr="009D1744">
        <w:rPr>
          <w:sz w:val="26"/>
          <w:szCs w:val="26"/>
        </w:rPr>
        <w:t>В случае отсутствия ведения финансово-хозяйственной деятельности</w:t>
      </w:r>
      <w:r w:rsidRPr="006F5EA6">
        <w:rPr>
          <w:i/>
          <w:sz w:val="26"/>
          <w:szCs w:val="26"/>
        </w:rPr>
        <w:t xml:space="preserve"> в целях снятия налоговой нагрузки рекомендуем Вам </w:t>
      </w:r>
      <w:r w:rsidR="00643495" w:rsidRPr="006F5EA6">
        <w:rPr>
          <w:i/>
          <w:sz w:val="26"/>
          <w:szCs w:val="26"/>
        </w:rPr>
        <w:t>прекратить деятельность в качестве индивидуального предпринимателя в порядке</w:t>
      </w:r>
      <w:r w:rsidR="00197AE5">
        <w:rPr>
          <w:i/>
          <w:sz w:val="26"/>
          <w:szCs w:val="26"/>
        </w:rPr>
        <w:t>, установленном законодательством о государственной регистрации</w:t>
      </w:r>
      <w:r w:rsidR="00643495" w:rsidRPr="006F5EA6">
        <w:rPr>
          <w:i/>
          <w:sz w:val="26"/>
          <w:szCs w:val="26"/>
        </w:rPr>
        <w:t>.</w:t>
      </w:r>
    </w:p>
    <w:sectPr w:rsidR="00643495" w:rsidRPr="006F5EA6" w:rsidSect="00D31E3A">
      <w:pgSz w:w="11906" w:h="16838"/>
      <w:pgMar w:top="851" w:right="850" w:bottom="0" w:left="1985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BBF5C77"/>
    <w:multiLevelType w:val="hybridMultilevel"/>
    <w:tmpl w:val="6B68E58C"/>
    <w:lvl w:ilvl="0" w:tplc="C5E0B6E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i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6142F"/>
    <w:rsid w:val="00020FD1"/>
    <w:rsid w:val="00054CEC"/>
    <w:rsid w:val="000766C2"/>
    <w:rsid w:val="0008340D"/>
    <w:rsid w:val="0009461E"/>
    <w:rsid w:val="001224C0"/>
    <w:rsid w:val="00123422"/>
    <w:rsid w:val="00146BF1"/>
    <w:rsid w:val="0016142F"/>
    <w:rsid w:val="00175345"/>
    <w:rsid w:val="00197AE5"/>
    <w:rsid w:val="00227F03"/>
    <w:rsid w:val="0024025D"/>
    <w:rsid w:val="00264D3A"/>
    <w:rsid w:val="00274CF1"/>
    <w:rsid w:val="002E4EBC"/>
    <w:rsid w:val="00322D7A"/>
    <w:rsid w:val="00352679"/>
    <w:rsid w:val="003A43DF"/>
    <w:rsid w:val="003C54E8"/>
    <w:rsid w:val="0040307B"/>
    <w:rsid w:val="00412618"/>
    <w:rsid w:val="00432569"/>
    <w:rsid w:val="004338AF"/>
    <w:rsid w:val="00433F83"/>
    <w:rsid w:val="00444731"/>
    <w:rsid w:val="004C0992"/>
    <w:rsid w:val="004E7B84"/>
    <w:rsid w:val="005070C5"/>
    <w:rsid w:val="00556DE0"/>
    <w:rsid w:val="00573B5E"/>
    <w:rsid w:val="005B1D12"/>
    <w:rsid w:val="005D72D5"/>
    <w:rsid w:val="00613007"/>
    <w:rsid w:val="006137DE"/>
    <w:rsid w:val="00631B7C"/>
    <w:rsid w:val="00643495"/>
    <w:rsid w:val="00663A64"/>
    <w:rsid w:val="006736F3"/>
    <w:rsid w:val="00695B20"/>
    <w:rsid w:val="006D0D83"/>
    <w:rsid w:val="006F5EA6"/>
    <w:rsid w:val="00737808"/>
    <w:rsid w:val="00750B89"/>
    <w:rsid w:val="007539EC"/>
    <w:rsid w:val="007C695A"/>
    <w:rsid w:val="00875D1E"/>
    <w:rsid w:val="008B46A2"/>
    <w:rsid w:val="008D3A72"/>
    <w:rsid w:val="008E0F6C"/>
    <w:rsid w:val="00910B26"/>
    <w:rsid w:val="00914729"/>
    <w:rsid w:val="00995931"/>
    <w:rsid w:val="009A7691"/>
    <w:rsid w:val="009C261D"/>
    <w:rsid w:val="009D1744"/>
    <w:rsid w:val="009D2379"/>
    <w:rsid w:val="00A06C8A"/>
    <w:rsid w:val="00A142AA"/>
    <w:rsid w:val="00A61B4C"/>
    <w:rsid w:val="00A65F85"/>
    <w:rsid w:val="00AB415F"/>
    <w:rsid w:val="00B26FD1"/>
    <w:rsid w:val="00C35CEC"/>
    <w:rsid w:val="00C546DF"/>
    <w:rsid w:val="00CF4928"/>
    <w:rsid w:val="00D31E3A"/>
    <w:rsid w:val="00DA17D0"/>
    <w:rsid w:val="00DC540A"/>
    <w:rsid w:val="00DD3F0D"/>
    <w:rsid w:val="00E64F41"/>
    <w:rsid w:val="00E9079B"/>
    <w:rsid w:val="00F06366"/>
    <w:rsid w:val="00F10807"/>
    <w:rsid w:val="00F11E47"/>
    <w:rsid w:val="00F170A6"/>
    <w:rsid w:val="00F61514"/>
    <w:rsid w:val="00F9007A"/>
    <w:rsid w:val="00FA38C9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4D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Трунов Сергей Александрович</dc:creator>
  <cp:lastModifiedBy>0101-00-020</cp:lastModifiedBy>
  <cp:revision>2</cp:revision>
  <cp:lastPrinted>2019-09-24T14:46:00Z</cp:lastPrinted>
  <dcterms:created xsi:type="dcterms:W3CDTF">2019-09-27T12:28:00Z</dcterms:created>
  <dcterms:modified xsi:type="dcterms:W3CDTF">2019-09-27T12:28:00Z</dcterms:modified>
</cp:coreProperties>
</file>