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ИЗВЕЩЕНИЕ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о размещении обновленной версии проекта отчета, а также о порядке и сроках представления замечаний к проекту отчета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итогам рассмотрения замечаний, связанных с определением кадастровой стоимости государственным бюджетным учреждением Республики Адыгея «Адыгейский республиканский центр государственной кадастровой оценки» (далее - Учреждение) сформирована обновленная версия проекта отчета </w:t>
      </w:r>
      <w:r>
        <w:rPr>
          <w:rFonts w:cs="Times New Roman" w:ascii="Times New Roman" w:hAnsi="Times New Roman"/>
          <w:sz w:val="28"/>
          <w:szCs w:val="28"/>
        </w:rPr>
        <w:t xml:space="preserve">об итогах государственной кадастровой оценки зданий, помещений, сооружений, объектов незавершенного строительства, машино-мест, расположенных на территории Республики Адыгея по состоянию на 1 января 2023 года </w:t>
      </w:r>
      <w:r>
        <w:rPr>
          <w:rFonts w:eastAsia="Times New Roman" w:cs="Times New Roman" w:ascii="Times New Roman" w:hAnsi="Times New Roman"/>
          <w:sz w:val="28"/>
          <w:szCs w:val="28"/>
        </w:rPr>
        <w:t>№ 01-ГКО-2023-ОКС.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Росреестром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20.09.2023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размещены в фонде данных государственной кадастровой оценки </w:t>
      </w:r>
      <w:r>
        <w:rPr>
          <w:rFonts w:cs="Times New Roman" w:ascii="Times New Roman" w:hAnsi="Times New Roman"/>
          <w:sz w:val="28"/>
          <w:szCs w:val="28"/>
        </w:rPr>
        <w:t>сведения и материалы, содержащиеся в проекте отчета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Ознакомиться с обновленной версией проекта отчета можно: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- на официальном сайте Росреестра в информационно-телекоммуникационной сети «Интернет» </w:t>
      </w:r>
      <w:hyperlink r:id="rId2">
        <w:r>
          <w:rPr>
            <w:rStyle w:val="ListLabel19"/>
            <w:rFonts w:eastAsia="Times New Roman" w:cs="Times New Roman" w:ascii="Times New Roman" w:hAnsi="Times New Roman"/>
            <w:color w:val="0000FF"/>
            <w:sz w:val="28"/>
            <w:szCs w:val="28"/>
            <w:u w:val="single"/>
          </w:rPr>
          <w:t>https://rosreestr.ru/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(раздел «Услуги и сервисы» </w:t>
      </w:r>
      <w:r>
        <w:rPr>
          <w:rFonts w:cs="Times New Roman" w:ascii="Times New Roman" w:hAnsi="Times New Roman"/>
          <w:sz w:val="28"/>
          <w:szCs w:val="28"/>
        </w:rPr>
        <w:t>→ «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Сервисы» </w:t>
      </w:r>
      <w:r>
        <w:rPr>
          <w:rFonts w:cs="Times New Roman" w:ascii="Times New Roman" w:hAnsi="Times New Roman"/>
          <w:sz w:val="28"/>
          <w:szCs w:val="28"/>
        </w:rPr>
        <w:t xml:space="preserve">→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hyperlink r:id="rId3">
        <w:r>
          <w:rPr>
            <w:rStyle w:val="Style13"/>
            <w:rFonts w:cs="Times New Roman" w:ascii="Times New Roman" w:hAnsi="Times New Roman"/>
            <w:sz w:val="28"/>
            <w:szCs w:val="28"/>
            <w:highlight w:val="white"/>
          </w:rPr>
          <w:t>Фонд данных государственной кадастровой оценки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>→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«Проекты отчетов об определении кадастровой стоимости/Проекты отчетов об итогах государственной кадастровой оценки» </w:t>
      </w:r>
      <w:r>
        <w:rPr>
          <w:rFonts w:cs="Times New Roman" w:ascii="Times New Roman" w:hAnsi="Times New Roman"/>
          <w:sz w:val="28"/>
          <w:szCs w:val="28"/>
        </w:rPr>
        <w:t xml:space="preserve">→ в подразделе «Поиск» в графе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Субъект РФ» выбрать «Республика Адыгея»,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далее выбрать «Применить»);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на официальном сайте Учреждения в информационно-телекоммуникационной сети «Интернет» </w:t>
      </w:r>
      <w:r>
        <w:rPr>
          <w:rFonts w:cs="Times New Roman" w:ascii="Times New Roman" w:hAnsi="Times New Roman"/>
          <w:sz w:val="28"/>
          <w:szCs w:val="28"/>
        </w:rPr>
        <w:t xml:space="preserve">https://gko-adyg.ru (раздел «Проект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отчета» → «Проект отчета»).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Дата окончания ознакомления с обновленной версией проекта отчета - 04.10.2023.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Дата окончания приема замечаний к обновленной версии проекта отчета - 04.10.2023.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Замечания к проекту отчета могут быть представлены в Учреждение лично,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cs="Times New Roman" w:ascii="Times New Roman" w:hAnsi="Times New Roman"/>
          <w:sz w:val="28"/>
          <w:szCs w:val="28"/>
        </w:rPr>
        <w:t>проекту отчета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день его подачи с использованием информационно-телекоммуникационных сетей общего пользования, в том числе сети «Интернет».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Замечание к </w:t>
      </w:r>
      <w:r>
        <w:rPr>
          <w:rFonts w:cs="Times New Roman" w:ascii="Times New Roman" w:hAnsi="Times New Roman"/>
          <w:sz w:val="28"/>
          <w:szCs w:val="28"/>
        </w:rPr>
        <w:t>проекту отчета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181"/>
      <w:bookmarkEnd w:id="0"/>
      <w:r>
        <w:rPr>
          <w:rFonts w:cs="Times New Roman"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181"/>
      <w:bookmarkStart w:id="2" w:name="sub_14182"/>
      <w:bookmarkEnd w:id="1"/>
      <w:bookmarkEnd w:id="2"/>
      <w:r>
        <w:rPr>
          <w:rFonts w:cs="Times New Roman" w:ascii="Times New Roman" w:hAnsi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182"/>
      <w:bookmarkEnd w:id="3"/>
      <w:r>
        <w:rPr>
          <w:rFonts w:cs="Times New Roman" w:ascii="Times New Roman" w:hAnsi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  <w:bookmarkStart w:id="4" w:name="sub_14183"/>
      <w:bookmarkEnd w:id="4"/>
    </w:p>
    <w:p>
      <w:pPr>
        <w:pStyle w:val="1"/>
        <w:spacing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Замечания к </w:t>
      </w:r>
      <w:r>
        <w:rPr>
          <w:rFonts w:cs="Times New Roman" w:ascii="Times New Roman" w:hAnsi="Times New Roman"/>
          <w:sz w:val="28"/>
          <w:szCs w:val="28"/>
        </w:rPr>
        <w:t>проекту отчета</w:t>
      </w:r>
      <w:r>
        <w:rPr>
          <w:rFonts w:eastAsia="Times New Roman" w:cs="Times New Roman" w:ascii="Times New Roman" w:hAnsi="Times New Roman"/>
          <w:sz w:val="28"/>
          <w:szCs w:val="28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Контакты государственного бюджетного учреждения Республики Адыгея «Адыгейский республиканский центр государственной кадастровой оценки»: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ind w:left="0"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юридический адрес (фактический адрес):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385020, Республика Адыгея, город Майкоп, улица Пролетарская, дом 304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тел.: 8 (8772) 57-97-27;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-mail: </w:t>
      </w:r>
      <w:hyperlink r:id="rId4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val="en-US"/>
          </w:rPr>
          <w:t>adyg.</w:t>
        </w:r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val="en-GB"/>
          </w:rPr>
          <w:t>gko</w:t>
        </w:r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val="en-US"/>
          </w:rPr>
          <w:t>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0"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официальный сайт в сети «Интернет»: </w:t>
      </w:r>
      <w:r>
        <w:rPr>
          <w:rFonts w:cs="Times New Roman" w:ascii="Times New Roman" w:hAnsi="Times New Roman"/>
          <w:sz w:val="28"/>
          <w:szCs w:val="28"/>
        </w:rPr>
        <w:t>https://gko-adyg.ru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Autospacing="1" w:afterAutospacing="1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режим работы:</w:t>
      </w:r>
    </w:p>
    <w:p>
      <w:pPr>
        <w:pStyle w:val="Normal"/>
        <w:spacing w:lineRule="auto" w:line="240" w:beforeAutospacing="1" w:afterAutospacing="1"/>
        <w:ind w:left="709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понедельник - четверг: с 9:00 до 18:00;</w:t>
        <w:br/>
        <w:t>пятница: с 9:00 до 17:00;</w:t>
        <w:br/>
        <w:t>перерыв: с 13:00 до 13:48;</w:t>
        <w:br/>
        <w:t>суббота - воскресенье: выходные дни.</w:t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Форма замечания к проекту отчета размещена на официальном сайте Учреждения в подразделе «Замечания к проекту отчета».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39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b61c4"/>
    <w:pPr>
      <w:spacing w:lineRule="auto" w:line="240" w:before="108" w:after="108"/>
      <w:jc w:val="center"/>
      <w:outlineLvl w:val="0"/>
    </w:pPr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8b61c4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8b61c4"/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8b61c4"/>
    <w:rPr>
      <w:rFonts w:ascii="Courier New" w:hAnsi="Courier New" w:eastAsia="Times New Roman" w:cs="Courier New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67b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8b61c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reestr.ru/" TargetMode="External"/><Relationship Id="rId3" Type="http://schemas.openxmlformats.org/officeDocument/2006/relationships/hyperlink" Target="http://rosreestr.ru/wps/portal/cc_ib_svedFDGKO" TargetMode="External"/><Relationship Id="rId4" Type="http://schemas.openxmlformats.org/officeDocument/2006/relationships/hyperlink" Target="mailto:adyg.gko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LibreOffice/6.3.3.2$Windows_X86_64 LibreOffice_project/a64200df03143b798afd1ec74a12ab50359878ed</Application>
  <Pages>2</Pages>
  <Words>477</Words>
  <Characters>3457</Characters>
  <CharactersWithSpaces>3910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2021-09-07T09:42:00Z</dcterms:created>
  <dc:creator>Тамара</dc:creator>
  <dc:description/>
  <dc:language>ru-RU</dc:language>
  <cp:lastModifiedBy>Тамара</cp:lastModifiedBy>
  <cp:lastPrinted>2023-09-27T13:35:00Z</cp:lastPrinted>
  <dcterms:modified xsi:type="dcterms:W3CDTF">2023-09-28T09:31:00Z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