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78" w:rsidRPr="00A96C80" w:rsidRDefault="00540778" w:rsidP="00A96C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96C80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540778" w:rsidRPr="00A96C80" w:rsidRDefault="00540778" w:rsidP="00A96C80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Pr="00A96C80">
        <w:rPr>
          <w:rFonts w:ascii="Times New Roman" w:hAnsi="Times New Roman" w:cs="Times New Roman"/>
          <w:b/>
          <w:color w:val="FF0000"/>
          <w:sz w:val="26"/>
          <w:szCs w:val="26"/>
        </w:rPr>
        <w:t>МО «Кошехабльский район»</w:t>
      </w:r>
      <w:r w:rsidRPr="00A96C80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«Выдача градостроительных планов земельных участков»</w:t>
      </w:r>
    </w:p>
    <w:p w:rsidR="00540778" w:rsidRPr="00A96C80" w:rsidRDefault="00540778" w:rsidP="00A96C80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40778" w:rsidRPr="00A96C80" w:rsidRDefault="00540778" w:rsidP="00A96C80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A96C80">
        <w:rPr>
          <w:rFonts w:ascii="Times New Roman" w:hAnsi="Times New Roman" w:cs="Times New Roman"/>
          <w:b/>
          <w:color w:val="000000"/>
          <w:sz w:val="26"/>
          <w:szCs w:val="26"/>
        </w:rPr>
        <w:t>. Общие положения</w:t>
      </w:r>
    </w:p>
    <w:p w:rsidR="00540778" w:rsidRPr="00A96C80" w:rsidRDefault="00540778" w:rsidP="00A96C8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0778" w:rsidRPr="00A96C80" w:rsidRDefault="00540778" w:rsidP="00A96C80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540778" w:rsidRPr="00A96C80" w:rsidRDefault="00540778" w:rsidP="00A96C80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1. Административный регламент предоставления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МО «Кошехабльский район»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услуги «Выдача градостроительных планов земельных участков</w:t>
      </w:r>
      <w:r w:rsidRPr="00A96C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устанавливает сроки и последовательность административных процедур, обеспечивающих предоставление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МО «Кошехабльский район»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услуги по </w:t>
      </w:r>
      <w:r w:rsidRPr="00A96C80">
        <w:rPr>
          <w:rFonts w:ascii="Times New Roman" w:hAnsi="Times New Roman" w:cs="Times New Roman"/>
          <w:bCs/>
          <w:sz w:val="26"/>
          <w:szCs w:val="26"/>
        </w:rPr>
        <w:t xml:space="preserve">выдаче градостроительных планов земельных участков 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муниципальная услуга), </w:t>
      </w:r>
      <w:r w:rsidRPr="00A96C80">
        <w:rPr>
          <w:rFonts w:ascii="Times New Roman" w:hAnsi="Times New Roman" w:cs="Times New Roman"/>
          <w:sz w:val="26"/>
          <w:szCs w:val="26"/>
        </w:rPr>
        <w:t xml:space="preserve">порядок взаимодействия между структурными подразделениями и должностными лицами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МО «Кошехабльский район»</w:t>
      </w:r>
      <w:r w:rsidRPr="00A96C80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 в соответствии с требованиями Федерального закона "Об организации предоставления государственных и муниципальных услуг", а также порядок взаимодействия органа местного самоуправления с заявителями, иными органами государственной власти и органами местного самоуправления, учреждениями и организациями</w:t>
      </w:r>
      <w:r w:rsidRPr="00A96C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C8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b/>
          <w:color w:val="000000"/>
          <w:sz w:val="26"/>
          <w:szCs w:val="26"/>
        </w:rPr>
        <w:t>Круг заявителей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>2. Заявителем является правообладатель земельного участка.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>Интересы заявителя может представлять иное лицо, уполномоченное заявителем в установленном порядке.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tabs>
          <w:tab w:val="left" w:pos="9720"/>
        </w:tabs>
        <w:autoSpaceDE w:val="0"/>
        <w:autoSpaceDN w:val="0"/>
        <w:adjustRightInd w:val="0"/>
        <w:spacing w:after="0"/>
        <w:ind w:right="-82"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540778" w:rsidRPr="00A96C80" w:rsidRDefault="00540778" w:rsidP="00A96C80">
      <w:pPr>
        <w:tabs>
          <w:tab w:val="left" w:pos="9720"/>
        </w:tabs>
        <w:autoSpaceDE w:val="0"/>
        <w:autoSpaceDN w:val="0"/>
        <w:adjustRightInd w:val="0"/>
        <w:spacing w:after="0"/>
        <w:ind w:right="-82"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</w:t>
      </w:r>
    </w:p>
    <w:p w:rsidR="00540778" w:rsidRPr="00A96C80" w:rsidRDefault="00540778" w:rsidP="00A96C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3. Место нахождения Управления архитектуры и градостроительства администрации МО «Кошехабльский район», ответственного за предоставление муниципальной услуги (далее – 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t>Управление</w:t>
      </w:r>
      <w:r w:rsidRPr="00A96C80">
        <w:rPr>
          <w:rFonts w:ascii="Times New Roman" w:hAnsi="Times New Roman" w:cs="Times New Roman"/>
          <w:sz w:val="26"/>
          <w:szCs w:val="26"/>
        </w:rPr>
        <w:t>): индекс 385400, Республика Адыгея, Кошехабльский район, а.Кошехабль, ул. Дружбы народов, 56.</w:t>
      </w:r>
    </w:p>
    <w:p w:rsidR="00540778" w:rsidRPr="00A96C80" w:rsidRDefault="00540778" w:rsidP="00A96C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4. Место нахождения органа местного самоуправления: индекс 385400, Республика Адыгея, Кошехабльский район, а.Кошехабль, ул. Дружбы народов, 58.</w:t>
      </w:r>
    </w:p>
    <w:p w:rsidR="00540778" w:rsidRPr="00A96C80" w:rsidRDefault="00540778" w:rsidP="00A96C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5. Почтовый адрес для направления документов и обращений: индекс 385400, Республика Адыгея, Кошехабльский район, а.Кошехабль, ул. Дружбы народов, 58.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lastRenderedPageBreak/>
        <w:t>6. 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t>График работы органа местного самоуправления: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8280" w:type="dxa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320"/>
      </w:tblGrid>
      <w:tr w:rsidR="00540778" w:rsidRPr="00A96C80" w:rsidTr="008A7DD5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78" w:rsidRPr="00A96C80" w:rsidRDefault="00540778" w:rsidP="008A7DD5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C80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- четверг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78" w:rsidRPr="00A96C80" w:rsidRDefault="00540778" w:rsidP="008A7D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C80">
              <w:rPr>
                <w:rFonts w:ascii="Times New Roman" w:hAnsi="Times New Roman" w:cs="Times New Roman"/>
                <w:sz w:val="26"/>
                <w:szCs w:val="26"/>
              </w:rPr>
              <w:t xml:space="preserve">9.00 - 18.00 (перерыв 13.00-14.00)                             </w:t>
            </w:r>
          </w:p>
        </w:tc>
      </w:tr>
      <w:tr w:rsidR="00540778" w:rsidRPr="00A96C80" w:rsidTr="008A7DD5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78" w:rsidRPr="00A96C80" w:rsidRDefault="00540778" w:rsidP="008A7DD5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C80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78" w:rsidRPr="00A96C80" w:rsidRDefault="00540778" w:rsidP="008A7D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C80">
              <w:rPr>
                <w:rFonts w:ascii="Times New Roman" w:hAnsi="Times New Roman" w:cs="Times New Roman"/>
                <w:sz w:val="26"/>
                <w:szCs w:val="26"/>
              </w:rPr>
              <w:t xml:space="preserve">9.00 - 16.45 (перерыв 13.00-14.00)                             </w:t>
            </w:r>
          </w:p>
        </w:tc>
      </w:tr>
      <w:tr w:rsidR="00540778" w:rsidRPr="00A96C80" w:rsidTr="008A7DD5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78" w:rsidRPr="00A96C80" w:rsidRDefault="00540778" w:rsidP="008A7DD5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C80">
              <w:rPr>
                <w:rFonts w:ascii="Times New Roman" w:hAnsi="Times New Roman" w:cs="Times New Roman"/>
                <w:sz w:val="26"/>
                <w:szCs w:val="26"/>
              </w:rPr>
              <w:t xml:space="preserve">суббота, воскресенье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78" w:rsidRPr="00A96C80" w:rsidRDefault="00540778" w:rsidP="008A7DD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C80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день                             </w:t>
            </w:r>
          </w:p>
        </w:tc>
      </w:tr>
    </w:tbl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3.2. Местонахождение государственного бюджетного учреждения Республики Адыгея "Многофункциональный центр предоставления государственных и муниципальных услуг" (далее также - МФЦ) Филиал №7 ГБУ РА МФЦ в а.Кошехабль: индекс 385400, а.Кошехабль, ул.Дружбы народов, 45В.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График работы МФЦ: понедельник-пятница  с 8.00 до 19.00, суббота с 8.00 до 16.00, без перерыва.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7. 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Телефон </w:t>
      </w:r>
      <w:r w:rsidRPr="00A96C80">
        <w:rPr>
          <w:rFonts w:ascii="Times New Roman" w:hAnsi="Times New Roman" w:cs="Times New Roman"/>
          <w:sz w:val="26"/>
          <w:szCs w:val="26"/>
        </w:rPr>
        <w:t xml:space="preserve">справочной органа местного самоуправления: </w:t>
      </w:r>
      <w:r w:rsidRPr="00A96C80">
        <w:rPr>
          <w:rFonts w:ascii="Times New Roman" w:hAnsi="Times New Roman" w:cs="Times New Roman"/>
          <w:sz w:val="26"/>
          <w:szCs w:val="26"/>
        </w:rPr>
        <w:br/>
        <w:t xml:space="preserve">8(87770) 9-28-81.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Справочные телефоны МФЦ: 8(7770)9-27-88.</w:t>
      </w:r>
    </w:p>
    <w:p w:rsidR="00540778" w:rsidRPr="00A96C80" w:rsidRDefault="00540778" w:rsidP="00A96C80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8. Факсимильное письменное обращение направляется по номерам: </w:t>
      </w:r>
      <w:r w:rsidRPr="00A96C80">
        <w:rPr>
          <w:rFonts w:ascii="Times New Roman" w:hAnsi="Times New Roman" w:cs="Times New Roman"/>
          <w:sz w:val="26"/>
          <w:szCs w:val="26"/>
        </w:rPr>
        <w:br/>
        <w:t>8(87770) 9-28-00.</w:t>
      </w:r>
    </w:p>
    <w:p w:rsidR="00540778" w:rsidRPr="00A96C80" w:rsidRDefault="00540778" w:rsidP="00A96C80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Адреса официального сайта и электронной почты органа местного самоуправления </w:t>
      </w:r>
    </w:p>
    <w:p w:rsidR="00540778" w:rsidRPr="00A96C80" w:rsidRDefault="00540778" w:rsidP="00A96C80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9. 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http://www.</w:t>
      </w:r>
      <w:hyperlink r:id="rId8" w:history="1">
        <w:r w:rsidRPr="00A96C80">
          <w:rPr>
            <w:rFonts w:ascii="Times New Roman" w:hAnsi="Times New Roman" w:cs="Times New Roman"/>
            <w:color w:val="FF0000"/>
            <w:sz w:val="26"/>
            <w:szCs w:val="26"/>
          </w:rPr>
          <w:t>admin-koshehabl.ru</w:t>
        </w:r>
      </w:hyperlink>
      <w:r w:rsidRPr="00A96C80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A96C80">
        <w:rPr>
          <w:rFonts w:ascii="Times New Roman" w:hAnsi="Times New Roman" w:cs="Times New Roman"/>
          <w:sz w:val="26"/>
          <w:szCs w:val="26"/>
        </w:rPr>
        <w:t xml:space="preserve"> (далее - Сайт).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 Адрес электронной почты для направления в орган местного самоуправления электронных обращений по вопросам предоставления муниципальной услуги: </w:t>
      </w:r>
      <w:r w:rsidRPr="00A96C80">
        <w:rPr>
          <w:rFonts w:ascii="Times New Roman" w:hAnsi="Times New Roman" w:cs="Times New Roman"/>
          <w:sz w:val="26"/>
          <w:szCs w:val="26"/>
          <w:shd w:val="clear" w:color="auto" w:fill="FFFFFF"/>
        </w:rPr>
        <w:t>arkhitekturaa@mail.ru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10. Официальный сайт МФЦ в сети Интернет: www.мфц01.рф (далее - официальный сайт МФЦ).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Адрес электронной почты для направления в МФЦ электронных обращений: </w:t>
      </w:r>
      <w:hyperlink r:id="rId9" w:history="1">
        <w:r w:rsidRPr="00A96C8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mfc</w:t>
        </w:r>
        <w:r w:rsidRPr="00A96C8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96C8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adyg</w:t>
        </w:r>
        <w:r w:rsidRPr="00A96C8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96C8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</w:t>
        </w:r>
        <w:r w:rsidRPr="00A96C80">
          <w:rPr>
            <w:rStyle w:val="a4"/>
            <w:rFonts w:ascii="Times New Roman" w:hAnsi="Times New Roman" w:cs="Times New Roman"/>
            <w:sz w:val="26"/>
            <w:szCs w:val="26"/>
          </w:rPr>
          <w:t>7@</w:t>
        </w:r>
        <w:r w:rsidRPr="00A96C8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A96C8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A96C8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A96C80">
        <w:rPr>
          <w:rFonts w:ascii="Times New Roman" w:hAnsi="Times New Roman" w:cs="Times New Roman"/>
          <w:sz w:val="26"/>
          <w:szCs w:val="26"/>
        </w:rPr>
        <w:t>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Порядок получения информации заявителями по вопросам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lastRenderedPageBreak/>
        <w:t xml:space="preserve">11. Информация об административных процедурах предоставления муниципальной услуги предоставляется с использованием средств почтовой, телефонной связи, электронной почты, при личном обращении и посредством размещения в информационно-телекоммуникационных сетях общего пользования, в том числе в сети Интернет,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A96C80">
          <w:rPr>
            <w:rStyle w:val="a4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A96C80">
        <w:rPr>
          <w:rFonts w:ascii="Times New Roman" w:hAnsi="Times New Roman" w:cs="Times New Roman"/>
          <w:sz w:val="26"/>
          <w:szCs w:val="26"/>
        </w:rPr>
        <w:t xml:space="preserve"> (далее – Единый портал), публикаций </w:t>
      </w:r>
      <w:r w:rsidRPr="00A96C80">
        <w:rPr>
          <w:rFonts w:ascii="Times New Roman" w:hAnsi="Times New Roman" w:cs="Times New Roman"/>
          <w:sz w:val="26"/>
          <w:szCs w:val="26"/>
        </w:rPr>
        <w:br/>
        <w:t>в средствах массовой информации, издания информационных материалов (брошюр, буклетов).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МФЦ, его филиалы и удаленные рабочие места МФЦ осуществляют сбор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МФЦ и Администрацией муниципального образования «МО «Кошехабльский район»».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>12. </w:t>
      </w:r>
      <w:r w:rsidRPr="00A96C80"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осуществляется в соответствии с графиком, установленным в пункте 6 настоящего Административного регламента.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о порядке предоставления муниципальной услуги осуществляется путем размещения информационных материалов на официальном сайте МФЦ.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13. При информировании по телефону муниципальный служащий, принявший телефонный звонок, сообщает наименование структурного подразделения органа местного самоуправления, в которое позвонил обратившийся, а также свои фамилию, имя, отчество и должность.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Если поставленный вопрос не входит в компетенцию муниципального служащего, принявшего звонок, он переадресует (переводит) телефонный звонок на другого муниципального служащего или сообщает обратившемуся телефонный номер, по которому можно получить необходимую информацию.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14. Письменное обращение по вопросам предоставления муниципальной услуги может быть направлено в орган местного самоуправления по почте, нарочно или в электронном виде и должно содержать: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а) фамилию, имя и отчество (при наличии) обратившегося лица, </w:t>
      </w:r>
      <w:r w:rsidRPr="00A96C80">
        <w:rPr>
          <w:rFonts w:ascii="Times New Roman" w:hAnsi="Times New Roman" w:cs="Times New Roman"/>
          <w:sz w:val="26"/>
          <w:szCs w:val="26"/>
        </w:rPr>
        <w:br/>
        <w:t>а если обратившимся лицом является организация – её полное наименование;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б) почтовый адрес, по которому должен быть направлен ответ;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в) подпись обратившегося лица и дату, а если обратившимся лицом является организация – также печать указанной организации.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Ответ на письменное обращение направляется обратившемуся лицу </w:t>
      </w:r>
      <w:r w:rsidRPr="00A96C80">
        <w:rPr>
          <w:rFonts w:ascii="Times New Roman" w:hAnsi="Times New Roman" w:cs="Times New Roman"/>
          <w:sz w:val="26"/>
          <w:szCs w:val="26"/>
        </w:rPr>
        <w:br/>
        <w:t>по почте в срок, не превышающий тридцати дней с момента регистрации письменного обращения в системе делопроизводства органа местного самоуправления.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15. Обращение, поступившее по электронной почте, распечатывается, </w:t>
      </w:r>
      <w:r w:rsidRPr="00A96C80">
        <w:rPr>
          <w:rFonts w:ascii="Times New Roman" w:hAnsi="Times New Roman" w:cs="Times New Roman"/>
          <w:sz w:val="26"/>
          <w:szCs w:val="26"/>
        </w:rPr>
        <w:br/>
        <w:t xml:space="preserve">и дальнейшая работа с ним ведется как с иными письменными обращениями.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lastRenderedPageBreak/>
        <w:t xml:space="preserve">16. Личный прием по вопросам предоставления муниципальной услуги проводится главой местной администрации или уполномоченными им должностными лицами.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17. Должностное лицо, осуществляющее информирование в ходе личного приема, должно сообщить свои фамилию, имя, отчество, занимаемую должность, наименование структурного подразделения органа местного самоуправления и ответить на поставленные вопросы.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Если решение поставленных вопросов в ходе личного приема невозможно, должностное лицо принимает письменное обращение, которое после регистрации в системе делопроизводства направляется на рассмотрение </w:t>
      </w:r>
      <w:r w:rsidRPr="00A96C80">
        <w:rPr>
          <w:rFonts w:ascii="Times New Roman" w:hAnsi="Times New Roman" w:cs="Times New Roman"/>
          <w:sz w:val="26"/>
          <w:szCs w:val="26"/>
        </w:rPr>
        <w:br/>
        <w:t>в соответствующее структурное подразделение органа местного самоуправления.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Если поставленные в ходе личного приема вопросы не входят 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компетенцию органа местного самоуправления, обратившемуся лицу разъясняется порядок обращения в иные органы государственной власти или органы местного самоуправления.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18. Информация по вопросам предоставления муниципальной услуги 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br/>
        <w:t>не предоставляется в случае, если: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>а) текст письменного обращения не поддается прочтению;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>б) письменное обращение не отвечает требованиям пункта 14 настоящего Административного регламента;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в) лицо, обратившееся по телефону, отказалось назвать свою фамилию;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г) в обращении </w:t>
      </w:r>
      <w:r w:rsidRPr="00A96C80">
        <w:rPr>
          <w:rFonts w:ascii="Times New Roman" w:hAnsi="Times New Roman" w:cs="Times New Roman"/>
          <w:sz w:val="26"/>
          <w:szCs w:val="26"/>
        </w:rPr>
        <w:t>содержатся нецензурные либо оскорбительные выражения, угрозы жизни, здоровью и имуществу муниципального служащего, а также членов его семьи;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>д) запрашиваемая информация ранее многократно предоставлялась обратившемуся лицу;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>е) в обращении ставится вопрос о правовой оценке решений и действий (бездействия), принятых (осуществленных) должностными лицами и иными муниципальными служащими органа местного самоуправления, проведении анализа деятельности органа местного самоуправления либо подведомственных ему организаций или проведении иной аналитической работы, непосредственно не затрагивающей права и интересы обратившегося лица;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>ж) запрашиваемая информация относится к информации ограниченного доступа.</w:t>
      </w: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19. В случае, указанном в подпункте «а» пункта 18 настоящего Административного регламента, обратившееся лицо уведомляется о том, 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br/>
        <w:t>что информация по вопросам предоставления муниципальной услуги не может быть предоставлена, если фамилия (наименование организации) и почтовый адрес обратившегося лица поддаются прочтению.</w:t>
      </w: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20. В случаях, указанных в подпунктах «д» и «ж» пункта 18 настоящего Административного регламента, обратившееся лицо уведомляется о том, 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lastRenderedPageBreak/>
        <w:t>что информация по вопросам предоставления муниципальной услуги не может быть предоставлена, с указанием основания для такого отказа.</w:t>
      </w: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40778" w:rsidRPr="00A96C80" w:rsidRDefault="00540778" w:rsidP="00A96C80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A96C80">
        <w:rPr>
          <w:rFonts w:ascii="Times New Roman" w:hAnsi="Times New Roman" w:cs="Times New Roman"/>
          <w:b/>
          <w:color w:val="000000"/>
          <w:sz w:val="26"/>
          <w:szCs w:val="26"/>
        </w:rPr>
        <w:t>. Стандарт предоставления муниципальной услуги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21. </w:t>
      </w:r>
      <w:r w:rsidRPr="00A96C80">
        <w:rPr>
          <w:rFonts w:ascii="Times New Roman" w:hAnsi="Times New Roman" w:cs="Times New Roman"/>
          <w:bCs/>
          <w:sz w:val="26"/>
          <w:szCs w:val="26"/>
        </w:rPr>
        <w:t>Выдача градостроительных планов земельных участков.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40778" w:rsidRPr="00A96C80" w:rsidRDefault="00540778" w:rsidP="00540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 xml:space="preserve">22. Муниципальная услуга </w:t>
      </w:r>
      <w:r w:rsidRPr="00A96C80">
        <w:rPr>
          <w:rFonts w:ascii="Times New Roman" w:hAnsi="Times New Roman" w:cs="Times New Roman"/>
          <w:sz w:val="26"/>
          <w:szCs w:val="26"/>
        </w:rPr>
        <w:t xml:space="preserve">предоставляется непосредственно органом местного самоуправления либо через МФЦ.  </w:t>
      </w:r>
    </w:p>
    <w:p w:rsidR="00540778" w:rsidRPr="00A96C80" w:rsidRDefault="00540778" w:rsidP="00540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 также следующие органы и организации, обращение в которые необходимо для предоставления муниципальной услуги: организации, осуществляющие эксплуатацию сетей инженерно-технического обеспечения.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</w:t>
      </w:r>
    </w:p>
    <w:p w:rsidR="00540778" w:rsidRPr="00A96C80" w:rsidRDefault="00540778" w:rsidP="00A96C80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23. Результатом предоставления муниципальной услуги является: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color w:val="000000"/>
          <w:sz w:val="26"/>
          <w:szCs w:val="26"/>
        </w:rPr>
        <w:t>- выдача градостроительного плана земельного участка</w:t>
      </w:r>
      <w:r w:rsidRPr="00A96C80">
        <w:rPr>
          <w:rFonts w:ascii="Times New Roman" w:hAnsi="Times New Roman" w:cs="Times New Roman"/>
          <w:sz w:val="26"/>
          <w:szCs w:val="26"/>
        </w:rPr>
        <w:t>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- отказ в выдаче </w:t>
      </w:r>
      <w:r w:rsidRPr="00A96C80">
        <w:rPr>
          <w:rFonts w:ascii="Times New Roman" w:hAnsi="Times New Roman" w:cs="Times New Roman"/>
          <w:color w:val="000000"/>
          <w:sz w:val="26"/>
          <w:szCs w:val="26"/>
        </w:rPr>
        <w:t>градостроительного плана земельного участка</w:t>
      </w:r>
      <w:r w:rsidRPr="00A96C80">
        <w:rPr>
          <w:rFonts w:ascii="Times New Roman" w:hAnsi="Times New Roman" w:cs="Times New Roman"/>
          <w:sz w:val="26"/>
          <w:szCs w:val="26"/>
        </w:rPr>
        <w:t>.</w:t>
      </w: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0778" w:rsidRPr="00A96C80" w:rsidRDefault="00540778" w:rsidP="00A96C80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Сроки предоставления муниципальной услуги</w:t>
      </w:r>
    </w:p>
    <w:p w:rsidR="00540778" w:rsidRPr="00A96C80" w:rsidRDefault="00540778" w:rsidP="00A96C80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24. Сроки выполнения отдельных административных процедур </w:t>
      </w:r>
      <w:r w:rsidRPr="00A96C80">
        <w:rPr>
          <w:rFonts w:ascii="Times New Roman" w:hAnsi="Times New Roman" w:cs="Times New Roman"/>
          <w:sz w:val="26"/>
          <w:szCs w:val="26"/>
        </w:rPr>
        <w:br/>
        <w:t>при предоставлении муниципальной услуги указаны в разделе III настоящего Административного регламента.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25. Срок предоставления муниципальной услуги составляет не более двадцати рабочих дней со дня получения заявления о выдаче градостроительного плана земельного участка.</w:t>
      </w:r>
    </w:p>
    <w:p w:rsidR="00540778" w:rsidRPr="00A96C80" w:rsidRDefault="00540778" w:rsidP="00A96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40778" w:rsidRPr="00A96C80" w:rsidRDefault="00540778" w:rsidP="00A96C80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lastRenderedPageBreak/>
        <w:t>26. Исполнение муниципальной услуги осуществляется в соответствии с: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 от 29 декабря 2004 года N 190-ФЗ ("Российская газета", 36.12.2004, N 290);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Федеральным законом от 2 мая 2006 года N 59-ФЗ "О порядке рассмотрения обращений граждан Российской Федерации" ("Собрание законодательства Российской Федерации", 2006, N 19, ст. 2060);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Федеральным законом от 27 июля 2010 года N 210-ФЗ "Об организации предоставления государственных и муниципальных услуг" ("Российская газета", 30.07.2010, N 168);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6C80">
        <w:rPr>
          <w:rFonts w:ascii="Times New Roman" w:hAnsi="Times New Roman" w:cs="Times New Roman"/>
          <w:sz w:val="26"/>
          <w:szCs w:val="26"/>
        </w:rPr>
        <w:t>- Федеральный закон от 1 декабря 2014 г.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приказом Министерства строительства и жилищно-коммунального хозяйства Российской Федерации от 25 апреля 2017 г. N 741/пр "Об утверждении формы градостроительного плана земельного участка и порядка ее заполнения" (Зарегистрировано в Минюсте РФ 30 мая 2017 г. Регистрационный N 46880);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16 мая 2011 года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 22, ст. 3169);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постановлением Кабинета министров Республики Адыгея от 8 ноября 2010 г. N 207 "О некоторых мерах по реализации Постановления Правительства Российской Федерации от 15 июня 2009 года N 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("Собрание законодательства Республики Адыгея", ноябрь 2010 г. N 11);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распоряжением Кабинета министров Республики Адыгея от 30 августа 2010 года N 354-р "О мерах по переходу на предоставление первоочередных государственных услуг в электронном виде" ("Собрание законодательства Республики Адыгея", N 8, август, 2011);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Федерации, Республики Адыгея, муниципальными правовыми актами, регламентирующими правоотношения в сфере выдачи градостроительных планов земельных участков.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540778" w:rsidRPr="00A96C80" w:rsidRDefault="00540778" w:rsidP="00A96C80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27. В целях получения градостроительного плана земельного участка заявитель представляет в орган местного самоуправления непосредственно, через ЕПГУ, либо через МФЦ заявление о выдаче градостроительного плана земельного </w:t>
      </w:r>
      <w:r w:rsidRPr="00A96C80">
        <w:rPr>
          <w:rFonts w:ascii="Times New Roman" w:hAnsi="Times New Roman" w:cs="Times New Roman"/>
          <w:sz w:val="26"/>
          <w:szCs w:val="26"/>
        </w:rPr>
        <w:lastRenderedPageBreak/>
        <w:t>участка с приложением копий паспорта (для физического лица), свидетельства о государственной регистрации, о постановке на налоговый учет (для юридического лица) (образец приведен в приложении № 1 к Административному регламенту).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28.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частью 7 статьи 48 Градостроительного кодекса Российской Федерации.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29. Заявление заполняется от руки либо с применением технических средств.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Заявление заверяется личной подписью руководителя юридического лица (представителя, действующего на основании доверенности) с проставлением печати организации (для юридических лиц) или подписью заявителя (представителя заявителя, действующего на основании доверенности) (для физических лиц).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30. Основанием для отказа в приеме документов, необходимых </w:t>
      </w:r>
      <w:r w:rsidRPr="00A96C80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услуги, является нахождение земельного участка, в отношении которого подано заявление о выдаче градостроительного плана земельного участка, не на территории муниципального образования "Кошехабльский район".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приостановления </w:t>
      </w:r>
      <w:r w:rsidRPr="00A96C80">
        <w:rPr>
          <w:rFonts w:ascii="Times New Roman" w:hAnsi="Times New Roman" w:cs="Times New Roman"/>
          <w:b/>
          <w:sz w:val="26"/>
          <w:szCs w:val="26"/>
        </w:rPr>
        <w:br/>
        <w:t>или отказа в предоставлении муниципальной услуги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31. Основания для приостановления предоставления муниципальной услуги не предусмотрены.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31.1. Основаниями для отказа в выдаче градостроительного плана земельного участка являются: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1) отсутствие документации по планировке территории в случае, если в соответствии с частью 3 статьи 41 Градостроительного кодекса Российской Федерации размещение объекта капитального строительства не допускается при  отсутствии документации по планировке территории;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2) заявитель не является правообладателем земельного участка, в отношении которого подано заявление о выдаче градостроительного плана земельного участка.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32. Перечень услуг, которые являются необходимыми и обязательными для предоставления муниципальной услуги, утверждается нормативным правовым актом представительного органа местного самоуправления.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Порядок, размер и основание взимания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государственной пошлины или иной платы, взимаемой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за предоставление муниципальной услуги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33. Предоставление муниципальной услуги осуществляется бесплатно.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34.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при подаче запроса о предоставлении муниципальной услуги и при получении результата предоставления муниципальной услуги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35. 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10 минут.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услуги, в том числе в электронной форме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36. Регистрация заявления о предоставлении муниципальной услуги, в том числе в форме электронного документа, осуществляется структурным подразделением органа местного самоуправления, на которое возложены функции ведения делопроизводства, в течение дня с момента его поступления в установленном порядке в орган местного самоуправления.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Заявление, направленное посредством почтового отправления, регистрируется в установленном порядке в день его поступления от организации почтовой связи.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lastRenderedPageBreak/>
        <w:t>Если заявление, представленное посредством почтового отправления, поступило от организации почтовой связи менее чем за 30 минут до окончания рабочего дня либо получено в выходной день, оно регистрируется в срок не позднее 12.00 следующего рабочего дня.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предоставляется муниципальная услуга, к месту ожидания,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приема заявлений, размещению и оформлению визуальной,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текстовой и мультимедийной информации о порядке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37. В местах предоставления муниципальной услуги предусматривается оборудование парковочных мест, доступных мест общественного пользования (туалетов) и хранения верхней одежды заявителей.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38. Места ожидания, места приема заявлений оборудуются стульями, столами (стойками), которые обеспечиваются канцелярскими принадлежностями.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39. Помещение, в котором осуществляется прием заявителей, обеспечивается телефонной связью.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40. Помещения оборудуются: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- противопожарной системой и средствами пожаротушения;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- системой оповещения о возникновении чрезвычайной ситуации.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 Помещения оборудуются специальными информационными табличками (вывесками) с указанием номера помещения.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41. Инвалидам обеспечиваются следующие условия доступности объектов (включая помещения):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объекты (включая помещения) и выхода из них;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ассистивных и вспомогательных технологий, а также сменного кресла-коляски;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объект (включая помещения), в том числе с использованием кресла-коляски и, при необходимости, с помощью работников объекта (включая помещения);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нарушения функции зрения и самостоятельного передвижения по территории объекта (включая помещения);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собаки-проводника, и порядка его выдачи.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540778">
      <w:pPr>
        <w:pStyle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Показатели доступности и качества предоставления муниципальной услуги</w:t>
      </w: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0"/>
      <w:r w:rsidRPr="00A96C80">
        <w:rPr>
          <w:rFonts w:ascii="Times New Roman" w:hAnsi="Times New Roman" w:cs="Times New Roman"/>
          <w:sz w:val="26"/>
          <w:szCs w:val="26"/>
        </w:rPr>
        <w:t>42. К показателям, характеризующим качество и доступность муниципальной услуги, относятся: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01"/>
      <w:bookmarkEnd w:id="1"/>
      <w:r w:rsidRPr="00A96C80">
        <w:rPr>
          <w:rFonts w:ascii="Times New Roman" w:hAnsi="Times New Roman" w:cs="Times New Roman"/>
          <w:sz w:val="26"/>
          <w:szCs w:val="26"/>
        </w:rPr>
        <w:t>1) соблюдение сроков предоставления муниципальной услуги;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402"/>
      <w:bookmarkEnd w:id="2"/>
      <w:r w:rsidRPr="00A96C80">
        <w:rPr>
          <w:rFonts w:ascii="Times New Roman" w:hAnsi="Times New Roman" w:cs="Times New Roman"/>
          <w:sz w:val="26"/>
          <w:szCs w:val="26"/>
        </w:rPr>
        <w:t>2) количество жалоб на нарушение порядка предоставления муниципальной услуги;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03"/>
      <w:bookmarkEnd w:id="3"/>
      <w:r w:rsidRPr="00A96C80">
        <w:rPr>
          <w:rFonts w:ascii="Times New Roman" w:hAnsi="Times New Roman" w:cs="Times New Roman"/>
          <w:sz w:val="26"/>
          <w:szCs w:val="26"/>
        </w:rPr>
        <w:t>3) количество обжалований в судебном порядке действий (бездействия) работников и должностных лиц по предоставлению муниципальной услуги;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404"/>
      <w:bookmarkEnd w:id="4"/>
      <w:r w:rsidRPr="00A96C80">
        <w:rPr>
          <w:rFonts w:ascii="Times New Roman" w:hAnsi="Times New Roman" w:cs="Times New Roman"/>
          <w:sz w:val="26"/>
          <w:szCs w:val="26"/>
        </w:rPr>
        <w:t>4) удовлетворенность граждан и организаций качеством и доступностью муниципальной услуги;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405"/>
      <w:bookmarkEnd w:id="5"/>
      <w:r w:rsidRPr="00A96C80">
        <w:rPr>
          <w:rFonts w:ascii="Times New Roman" w:hAnsi="Times New Roman" w:cs="Times New Roman"/>
          <w:sz w:val="26"/>
          <w:szCs w:val="26"/>
        </w:rPr>
        <w:t>5) полнота, актуальность и доступность информации о порядке предоставления муниципальной услуги.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41"/>
      <w:bookmarkEnd w:id="6"/>
      <w:r w:rsidRPr="00A96C80">
        <w:rPr>
          <w:rFonts w:ascii="Times New Roman" w:hAnsi="Times New Roman" w:cs="Times New Roman"/>
          <w:sz w:val="26"/>
          <w:szCs w:val="26"/>
        </w:rPr>
        <w:t>43. Соблюдение сроков предоставления муниципальной услуги определяется как</w:t>
      </w:r>
      <w:bookmarkEnd w:id="7"/>
      <w:r w:rsidRPr="00A96C80">
        <w:rPr>
          <w:rFonts w:ascii="Times New Roman" w:hAnsi="Times New Roman" w:cs="Times New Roman"/>
          <w:sz w:val="26"/>
          <w:szCs w:val="26"/>
        </w:rPr>
        <w:t xml:space="preserve"> отношение количества заявлений, исполненных с нарушением сроков, к общему количеству рассмотренных заявлений за отчетный период;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42"/>
      <w:r w:rsidRPr="00A96C80">
        <w:rPr>
          <w:rFonts w:ascii="Times New Roman" w:hAnsi="Times New Roman" w:cs="Times New Roman"/>
          <w:sz w:val="26"/>
          <w:szCs w:val="26"/>
        </w:rPr>
        <w:t>44.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услуги к общему количеству поступивших заявлений за отчетный период.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43"/>
      <w:bookmarkEnd w:id="8"/>
      <w:r w:rsidRPr="00A96C80">
        <w:rPr>
          <w:rFonts w:ascii="Times New Roman" w:hAnsi="Times New Roman" w:cs="Times New Roman"/>
          <w:sz w:val="26"/>
          <w:szCs w:val="26"/>
        </w:rPr>
        <w:t>45. Показатель количества обжалований в судебном порядке действий (бездействия) работников и должностных лиц по предоставлению муниципальной услуги определяется как отношение количества удовлетворенных судами требований (исков, заявлений) об обжаловании действий (бездействия) работников и должностных лиц к общему количеству совершенных действий работников и должностных лиц по предоставлению муниципальной услуги за отчетный период.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44"/>
      <w:bookmarkEnd w:id="9"/>
      <w:r w:rsidRPr="00A96C80">
        <w:rPr>
          <w:rFonts w:ascii="Times New Roman" w:hAnsi="Times New Roman" w:cs="Times New Roman"/>
          <w:sz w:val="26"/>
          <w:szCs w:val="26"/>
        </w:rPr>
        <w:lastRenderedPageBreak/>
        <w:t>46.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45"/>
      <w:bookmarkEnd w:id="10"/>
      <w:r w:rsidRPr="00A96C80">
        <w:rPr>
          <w:rFonts w:ascii="Times New Roman" w:hAnsi="Times New Roman" w:cs="Times New Roman"/>
          <w:sz w:val="26"/>
          <w:szCs w:val="26"/>
        </w:rPr>
        <w:t>47.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мониторинга, информация о котором публикуется в средствах массовой информации.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46"/>
      <w:bookmarkEnd w:id="11"/>
      <w:r w:rsidRPr="00A96C80">
        <w:rPr>
          <w:rFonts w:ascii="Times New Roman" w:hAnsi="Times New Roman" w:cs="Times New Roman"/>
          <w:sz w:val="26"/>
          <w:szCs w:val="26"/>
        </w:rPr>
        <w:t>48. Взаимодействие заявителя с должностными лицами при предоставлении муниципальной услуги осуществляется два раза при обращении. Продолжительность одного взаимодействия не превышает 15 минут.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47"/>
      <w:bookmarkEnd w:id="12"/>
      <w:r w:rsidRPr="00A96C80">
        <w:rPr>
          <w:rFonts w:ascii="Times New Roman" w:hAnsi="Times New Roman" w:cs="Times New Roman"/>
          <w:sz w:val="26"/>
          <w:szCs w:val="26"/>
        </w:rPr>
        <w:t>49. Прием от заявителя заявления о выдаче градостроительного плана земельного участка, документов, необходимых для предоставления муниципальной услуги, информирование о порядке и ходе предоставления услуги и выдача градостроительного плана земельного участка могут осуществляться через МФЦ.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50. Инвалидам обеспечиваются следующие условия доступности услуг: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bookmarkEnd w:id="13"/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540778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4" w:name="sub_1037"/>
      <w:r w:rsidRPr="00A96C80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bookmarkEnd w:id="14"/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48"/>
      <w:r w:rsidRPr="00A96C80">
        <w:rPr>
          <w:rFonts w:ascii="Times New Roman" w:hAnsi="Times New Roman" w:cs="Times New Roman"/>
          <w:sz w:val="26"/>
          <w:szCs w:val="26"/>
        </w:rPr>
        <w:t>51. Документы, предусмотренные пунктом 27 Административного регламента, необходимые для предоставления муниципальной услуги, могут быть поданы заявителем в электронной форме с использованием Единого портала либо в МФЦ.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49"/>
      <w:bookmarkEnd w:id="15"/>
      <w:r w:rsidRPr="00A96C80">
        <w:rPr>
          <w:rFonts w:ascii="Times New Roman" w:hAnsi="Times New Roman" w:cs="Times New Roman"/>
          <w:sz w:val="26"/>
          <w:szCs w:val="26"/>
        </w:rPr>
        <w:t xml:space="preserve">52. Для предоставления муниципальной услуги с использованием Единого портала заявитель заполняет форму, в которой необходимо указать сведения, </w:t>
      </w:r>
      <w:r w:rsidRPr="00A96C80">
        <w:rPr>
          <w:rFonts w:ascii="Times New Roman" w:hAnsi="Times New Roman" w:cs="Times New Roman"/>
          <w:sz w:val="26"/>
          <w:szCs w:val="26"/>
        </w:rPr>
        <w:lastRenderedPageBreak/>
        <w:t>необходимые для получения услуги, и прикрепить необходимые документы. Обязательные к заполнению поля отмечаются звездочкой.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0"/>
      <w:bookmarkEnd w:id="16"/>
      <w:r w:rsidRPr="00A96C80">
        <w:rPr>
          <w:rFonts w:ascii="Times New Roman" w:hAnsi="Times New Roman" w:cs="Times New Roman"/>
          <w:sz w:val="26"/>
          <w:szCs w:val="26"/>
        </w:rPr>
        <w:t>53.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1"/>
      <w:bookmarkEnd w:id="17"/>
      <w:r w:rsidRPr="00A96C80">
        <w:rPr>
          <w:rFonts w:ascii="Times New Roman" w:hAnsi="Times New Roman" w:cs="Times New Roman"/>
          <w:sz w:val="26"/>
          <w:szCs w:val="26"/>
        </w:rPr>
        <w:t>54.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портале.</w:t>
      </w:r>
    </w:p>
    <w:bookmarkEnd w:id="18"/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административных процедур по предоставлению муниципальной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услуги, требования к порядку их выполнения, в том числе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особенности выполнения административных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процедур в электронной форме</w:t>
      </w:r>
    </w:p>
    <w:p w:rsidR="00540778" w:rsidRPr="00A96C80" w:rsidRDefault="00540778" w:rsidP="00A96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</w:t>
      </w: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55. Предоставление муниципальной услуги включает в себя административные процедуры: выдача градостроительного плана земельного участка или отказ в выдаче градостроительного плана земельного участка.</w:t>
      </w: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56. Основанием для начала административной процедуры является представление заявителем в орган местного самоуправления документов, необходимых для выдачи градостроительного плана земельного участка.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57. Документы, необходимые для выдачи градостроительного плана земельного участка, могут быть представлены в орган местного самоуправления почтовым отправлением, лично либо через представителя, в форме электронных документов, в том числе с использованием Единого портала, а также через МФЦ в соответствии с соглашением о взаимодействии между МФЦ и органом местного самоуправления.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Электронные документы, необходимые для выдачи градостроительного плана земельного участка, подписываются электронной подписью.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58. При подготовке градостроительного плана земельного участка орган местного самоуправления: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1) в течение 3 дней с даты получения заявления запрашивает посредством межведомственного информационного взаимодействия выписку из ЕГРН об объекте недвижимости (об испрашиваемом земельном участке);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2)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</w:t>
      </w:r>
      <w:r w:rsidRPr="00A96C80">
        <w:rPr>
          <w:rFonts w:ascii="Times New Roman" w:hAnsi="Times New Roman" w:cs="Times New Roman"/>
          <w:sz w:val="26"/>
          <w:szCs w:val="26"/>
        </w:rPr>
        <w:lastRenderedPageBreak/>
        <w:t>представлению в орган местного самоуправления в срок, установленный частью 7 статьи 48 Градостроительного кодекса Российской Федерации.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58.1. Документы, указанные в подпункте 1 пункта 58 Административного регламента, заявитель вправе представить по собственной инициативе.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59.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60. Документы, необходимые для выдачи градостроительного плана земельного участка, принимаются и регистрируются </w:t>
      </w:r>
      <w:bookmarkStart w:id="19" w:name="OLE_LINK2"/>
      <w:bookmarkStart w:id="20" w:name="OLE_LINK3"/>
      <w:r w:rsidRPr="00A96C80">
        <w:rPr>
          <w:rFonts w:ascii="Times New Roman" w:hAnsi="Times New Roman" w:cs="Times New Roman"/>
          <w:sz w:val="26"/>
          <w:szCs w:val="26"/>
        </w:rPr>
        <w:t xml:space="preserve">сотрудником структурного подразделения органа местного самоуправления, на которое возложены функции ведения делопроизводства. </w:t>
      </w:r>
    </w:p>
    <w:bookmarkEnd w:id="19"/>
    <w:bookmarkEnd w:id="20"/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61. После регистрации документы, необходимые для выдачи градостроительного плана земельного участка, направляются в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Управление</w:t>
      </w:r>
      <w:r w:rsidRPr="00A96C80">
        <w:rPr>
          <w:rFonts w:ascii="Times New Roman" w:hAnsi="Times New Roman" w:cs="Times New Roman"/>
          <w:sz w:val="26"/>
          <w:szCs w:val="26"/>
        </w:rPr>
        <w:t>.</w:t>
      </w: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62. Начальник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Управления</w:t>
      </w:r>
      <w:r w:rsidRPr="00A96C80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 даты поступления документов, необходимых для выдачи градостроительного плана земельного участка, определяет муниципального служащего (работника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Управления</w:t>
      </w:r>
      <w:r w:rsidRPr="00A96C80">
        <w:rPr>
          <w:rFonts w:ascii="Times New Roman" w:hAnsi="Times New Roman" w:cs="Times New Roman"/>
          <w:sz w:val="26"/>
          <w:szCs w:val="26"/>
        </w:rPr>
        <w:t xml:space="preserve">), непосредственно осуществляющего работу по предоставлению муниципальной услуги (далее – ответственный исполнитель). </w:t>
      </w: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63. Ответственный исполнитель после поступления к нему документов, необходимых для выдачи градостроительного плана земельного участка, проверяет соблюдение заявителем компетенции органа местного самоуправления по выдаче градостроительных планов земельных участков.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В случае если выдача градостроительного плана земельного участка должна осуществляться иным органом (организацией), ответственный исполнитель готовит письмо органа местного самоуправления о возврате документов заявителю.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64. Письмо о возврате документов заявителю визируется ответственным исполнителем и отдается на подпись начальнику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Управления</w:t>
      </w:r>
      <w:r w:rsidRPr="00A96C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65. Письмо о возврате документов заявителю подписывается начальником Управления и направляется заявителю не позднее 3 дней с даты регистрации документов, необходимых для выдачи градостроительного плана земельного участка.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Документы, необходимые для выдачи градостроительного плана земельного участка, могут быть приложены к письму о возврате документов заявителю или получены заявителем (его уполномоченным представителем) в органе местного самоуправления.</w:t>
      </w: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66. В случае если документы, необходимые для выдачи градостроительного плана земельного участка, представлены с соблюдением компетенции органа местного самоуправления по выдаче градостроительных планов земельных участков, ответственный исполнитель обязан обеспечить проверку наличия и правильности оформления документов, указанных в пункте 27 настоящего </w:t>
      </w:r>
      <w:r w:rsidRPr="00A96C8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регламента, выполнить действия, указанные в пункте 58 Административного регламента и подготовить градостроительный план земельного участка. </w:t>
      </w: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67. Форма градостроительного плана земельного участка, порядок ее заполнения устанавливаются уполномоченным Правительством Российской Федерации федеральным органом исполнительной власти.</w:t>
      </w: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68. Форма градостроительного плана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органе местного самоуправления.</w:t>
      </w:r>
    </w:p>
    <w:p w:rsidR="00540778" w:rsidRPr="00A96C80" w:rsidRDefault="00540778" w:rsidP="00A96C8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69. Копия градостроительного плана земельного участка после его регистрации передается в информационную систему обеспечения градостроительной деятельности муниципального образования.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70.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71.1. Уполномоченный на выдачу градостроительного плана земельного участка орган местного самоуправления отказывает в выдаче градостроительного плана земельного участка: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1) при отсутствии документации по планировке территории в случае, если в соответствии с частью 3 статьи 41 Градостроительного кодекса Российской Федерации размещение объекта капитального строительства не допускается при  отсутствии документации по планировке территории;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2) заявитель не является правообладателем земельного участка, в отношении которого подано заявление о выдаче градостроительного плана земельного участка.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71.2. Письмо об отказе в выдаче градостроительного плана земельного участка визируется отдается на подпись начальнику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Управления.</w:t>
      </w:r>
      <w:r w:rsidRPr="00A96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71.3. Письмо об отказе в выдаче градостроительного плана земельного участка подписывается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начальником Управления</w:t>
      </w:r>
      <w:r w:rsidRPr="00A96C80">
        <w:rPr>
          <w:rFonts w:ascii="Times New Roman" w:hAnsi="Times New Roman" w:cs="Times New Roman"/>
          <w:sz w:val="26"/>
          <w:szCs w:val="26"/>
        </w:rPr>
        <w:t xml:space="preserve"> и направляется заявителю не позднее 20 рабочих дней с даты регистрации документов, необходимых для выдачи градостроительного плана земельного участка. 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96C80">
        <w:rPr>
          <w:rFonts w:ascii="Times New Roman" w:hAnsi="Times New Roman" w:cs="Times New Roman"/>
          <w:b/>
          <w:sz w:val="26"/>
          <w:szCs w:val="26"/>
        </w:rPr>
        <w:t>. Формы контроля за предоставлением муниципальной услуги</w:t>
      </w:r>
    </w:p>
    <w:p w:rsidR="00540778" w:rsidRPr="00A96C80" w:rsidRDefault="00540778" w:rsidP="00A96C80">
      <w:pPr>
        <w:spacing w:after="0"/>
        <w:ind w:left="2832"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72"/>
      <w:r w:rsidRPr="00A96C80">
        <w:rPr>
          <w:rFonts w:ascii="Times New Roman" w:hAnsi="Times New Roman" w:cs="Times New Roman"/>
          <w:sz w:val="26"/>
          <w:szCs w:val="26"/>
        </w:rPr>
        <w:t xml:space="preserve">72. Порядок осуществления текущего контроля за соблюдением и исполнением ответственными должностными лицами законодательства и </w:t>
      </w:r>
      <w:r w:rsidRPr="00A96C80">
        <w:rPr>
          <w:rFonts w:ascii="Times New Roman" w:hAnsi="Times New Roman" w:cs="Times New Roman"/>
          <w:sz w:val="26"/>
          <w:szCs w:val="26"/>
        </w:rPr>
        <w:lastRenderedPageBreak/>
        <w:t>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принятия решений ответственными лицами.</w:t>
      </w:r>
    </w:p>
    <w:bookmarkEnd w:id="21"/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подготовка ответов на обращения граждан, содержащих жалобы на решения, действия органа местного самоуправления.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текущего контроля определяется руководителем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Управления.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73"/>
      <w:r w:rsidRPr="00A96C80">
        <w:rPr>
          <w:rFonts w:ascii="Times New Roman" w:hAnsi="Times New Roman" w:cs="Times New Roman"/>
          <w:sz w:val="26"/>
          <w:szCs w:val="26"/>
        </w:rPr>
        <w:t>73.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22"/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Плановые проверки осуществляются соответствующими уполномоченными органами.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поступления обращений физических или юридических лиц с жалобами на нарушения прав и законных интересов.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74"/>
      <w:r w:rsidRPr="00A96C80">
        <w:rPr>
          <w:rFonts w:ascii="Times New Roman" w:hAnsi="Times New Roman" w:cs="Times New Roman"/>
          <w:sz w:val="26"/>
          <w:szCs w:val="26"/>
        </w:rPr>
        <w:t>74. Ответственность муниципальных служащих и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bookmarkEnd w:id="23"/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C80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 местного самоуправления, а также его должностных лиц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75"/>
      <w:r w:rsidRPr="00A96C80">
        <w:rPr>
          <w:rFonts w:ascii="Times New Roman" w:hAnsi="Times New Roman" w:cs="Times New Roman"/>
          <w:sz w:val="26"/>
          <w:szCs w:val="26"/>
        </w:rPr>
        <w:t>75. Действия (бездействие)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76"/>
      <w:bookmarkEnd w:id="24"/>
      <w:r w:rsidRPr="00A96C80">
        <w:rPr>
          <w:rFonts w:ascii="Times New Roman" w:hAnsi="Times New Roman" w:cs="Times New Roman"/>
          <w:sz w:val="26"/>
          <w:szCs w:val="26"/>
        </w:rPr>
        <w:t xml:space="preserve">76. Действия (бездействие) и решения специалистов могут быть обжалованы в досудебном порядке путем направления жалобы в письменной форме на бумажном носителе, в электронной форме в </w:t>
      </w:r>
      <w:r w:rsidRPr="00A96C80">
        <w:rPr>
          <w:rFonts w:ascii="Times New Roman" w:hAnsi="Times New Roman" w:cs="Times New Roman"/>
          <w:color w:val="FF0000"/>
          <w:sz w:val="26"/>
          <w:szCs w:val="26"/>
        </w:rPr>
        <w:t>Управление</w:t>
      </w:r>
      <w:r w:rsidRPr="00A96C80">
        <w:rPr>
          <w:rFonts w:ascii="Times New Roman" w:hAnsi="Times New Roman" w:cs="Times New Roman"/>
          <w:sz w:val="26"/>
          <w:szCs w:val="26"/>
        </w:rPr>
        <w:t xml:space="preserve"> и (или) Администрацию муниципального образования «Кошехабльский район».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7601"/>
      <w:bookmarkEnd w:id="25"/>
      <w:r w:rsidRPr="00A96C80">
        <w:rPr>
          <w:rFonts w:ascii="Times New Roman" w:hAnsi="Times New Roman" w:cs="Times New Roman"/>
          <w:sz w:val="26"/>
          <w:szCs w:val="26"/>
        </w:rPr>
        <w:lastRenderedPageBreak/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A96C80">
          <w:rPr>
            <w:rStyle w:val="ae"/>
            <w:rFonts w:ascii="Times New Roman" w:hAnsi="Times New Roman" w:cs="Times New Roman"/>
            <w:sz w:val="26"/>
            <w:szCs w:val="26"/>
          </w:rPr>
          <w:t>частью 2 статьи 6</w:t>
        </w:r>
      </w:hyperlink>
      <w:r w:rsidRPr="00A96C8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2" w:history="1">
        <w:r w:rsidRPr="00A96C80">
          <w:rPr>
            <w:rStyle w:val="ae"/>
            <w:rFonts w:ascii="Times New Roman" w:hAnsi="Times New Roman" w:cs="Times New Roman"/>
            <w:sz w:val="26"/>
            <w:szCs w:val="26"/>
          </w:rPr>
          <w:t>статьей 11.2.</w:t>
        </w:r>
      </w:hyperlink>
      <w:r w:rsidRPr="00A96C80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 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77"/>
      <w:bookmarkEnd w:id="26"/>
      <w:r w:rsidRPr="00A96C80">
        <w:rPr>
          <w:rFonts w:ascii="Times New Roman" w:hAnsi="Times New Roman" w:cs="Times New Roman"/>
          <w:sz w:val="26"/>
          <w:szCs w:val="26"/>
        </w:rPr>
        <w:t>77.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муниципального образования «Кошехабльский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78"/>
      <w:bookmarkEnd w:id="27"/>
      <w:r w:rsidRPr="00A96C80">
        <w:rPr>
          <w:rFonts w:ascii="Times New Roman" w:hAnsi="Times New Roman" w:cs="Times New Roman"/>
          <w:sz w:val="26"/>
          <w:szCs w:val="26"/>
        </w:rPr>
        <w:t>78.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79"/>
      <w:bookmarkEnd w:id="28"/>
      <w:r w:rsidRPr="00A96C80">
        <w:rPr>
          <w:rFonts w:ascii="Times New Roman" w:hAnsi="Times New Roman" w:cs="Times New Roman"/>
          <w:sz w:val="26"/>
          <w:szCs w:val="26"/>
        </w:rPr>
        <w:t>79. Жалоба должна содержать: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791"/>
      <w:bookmarkEnd w:id="29"/>
      <w:r w:rsidRPr="00A96C80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792"/>
      <w:bookmarkEnd w:id="30"/>
      <w:r w:rsidRPr="00A96C80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793"/>
      <w:bookmarkEnd w:id="31"/>
      <w:r w:rsidRPr="00A96C80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794"/>
      <w:bookmarkEnd w:id="32"/>
      <w:r w:rsidRPr="00A96C80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A96C80"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80"/>
      <w:bookmarkEnd w:id="33"/>
      <w:r w:rsidRPr="00A96C80">
        <w:rPr>
          <w:rFonts w:ascii="Times New Roman" w:hAnsi="Times New Roman" w:cs="Times New Roman"/>
          <w:sz w:val="26"/>
          <w:szCs w:val="26"/>
        </w:rPr>
        <w:t>80. По результатам рассмотрения жалобы орган, предоставляющий муниципальную услугу, принимает одно из следующих решений: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801"/>
      <w:bookmarkEnd w:id="34"/>
      <w:r w:rsidRPr="00A96C80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802"/>
      <w:bookmarkEnd w:id="35"/>
      <w:r w:rsidRPr="00A96C80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81"/>
      <w:bookmarkEnd w:id="36"/>
      <w:r w:rsidRPr="00A96C80">
        <w:rPr>
          <w:rFonts w:ascii="Times New Roman" w:hAnsi="Times New Roman" w:cs="Times New Roman"/>
          <w:sz w:val="26"/>
          <w:szCs w:val="26"/>
        </w:rPr>
        <w:t xml:space="preserve">81. Не позднее дня, следующего за днем принятия решения, указанного в </w:t>
      </w:r>
      <w:hyperlink w:anchor="sub_80" w:history="1">
        <w:r w:rsidRPr="00A96C80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пункте 123</w:t>
        </w:r>
      </w:hyperlink>
      <w:r w:rsidRPr="00A96C8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82"/>
      <w:bookmarkEnd w:id="37"/>
      <w:r w:rsidRPr="00A96C80">
        <w:rPr>
          <w:rFonts w:ascii="Times New Roman" w:hAnsi="Times New Roman" w:cs="Times New Roman"/>
          <w:sz w:val="26"/>
          <w:szCs w:val="26"/>
        </w:rPr>
        <w:t>82.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83"/>
      <w:bookmarkEnd w:id="38"/>
      <w:r w:rsidRPr="00A96C80">
        <w:rPr>
          <w:rFonts w:ascii="Times New Roman" w:hAnsi="Times New Roman" w:cs="Times New Roman"/>
          <w:sz w:val="26"/>
          <w:szCs w:val="26"/>
        </w:rPr>
        <w:t>83. Исчерпывающий перечень оснований для отказа в рассмотрении жалобы либо приостановления ее рассмотрения: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9716"/>
      <w:bookmarkEnd w:id="39"/>
      <w:r w:rsidRPr="00A96C80">
        <w:rPr>
          <w:rFonts w:ascii="Times New Roman" w:hAnsi="Times New Roman" w:cs="Times New Roman"/>
          <w:sz w:val="26"/>
          <w:szCs w:val="26"/>
        </w:rPr>
        <w:t>а) если в письменной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832"/>
      <w:bookmarkEnd w:id="40"/>
      <w:r w:rsidRPr="00A96C80">
        <w:rPr>
          <w:rFonts w:ascii="Times New Roman" w:hAnsi="Times New Roman" w:cs="Times New Roman"/>
          <w:sz w:val="26"/>
          <w:szCs w:val="26"/>
        </w:rPr>
        <w:t>б) при получении письменной жалобы, в которой содержатся нецензурные либо оскорбительные выражения, угрозы жизни, здоровью и имуществу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833"/>
      <w:bookmarkEnd w:id="41"/>
      <w:r w:rsidRPr="00A96C80">
        <w:rPr>
          <w:rFonts w:ascii="Times New Roman" w:hAnsi="Times New Roman" w:cs="Times New Roman"/>
          <w:sz w:val="26"/>
          <w:szCs w:val="26"/>
        </w:rPr>
        <w:t>в)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834"/>
      <w:bookmarkEnd w:id="42"/>
      <w:r w:rsidRPr="00A96C80">
        <w:rPr>
          <w:rFonts w:ascii="Times New Roman" w:hAnsi="Times New Roman" w:cs="Times New Roman"/>
          <w:sz w:val="26"/>
          <w:szCs w:val="26"/>
        </w:rPr>
        <w:t>г) если в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гражданином по данному вопросу. О данном решении уведомляется гражданин, направивший жалобу.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835"/>
      <w:bookmarkEnd w:id="43"/>
      <w:r w:rsidRPr="00A96C80">
        <w:rPr>
          <w:rFonts w:ascii="Times New Roman" w:hAnsi="Times New Roman" w:cs="Times New Roman"/>
          <w:sz w:val="26"/>
          <w:szCs w:val="26"/>
        </w:rPr>
        <w:t xml:space="preserve">д) если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гражданину, направившему жалобу, </w:t>
      </w:r>
      <w:r w:rsidRPr="00A96C80">
        <w:rPr>
          <w:rFonts w:ascii="Times New Roman" w:hAnsi="Times New Roman" w:cs="Times New Roman"/>
          <w:sz w:val="26"/>
          <w:szCs w:val="26"/>
        </w:rPr>
        <w:lastRenderedPageBreak/>
        <w:t>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84"/>
      <w:bookmarkEnd w:id="44"/>
      <w:r w:rsidRPr="00A96C80">
        <w:rPr>
          <w:rFonts w:ascii="Times New Roman" w:hAnsi="Times New Roman" w:cs="Times New Roman"/>
          <w:sz w:val="26"/>
          <w:szCs w:val="26"/>
        </w:rPr>
        <w:t>84.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9717"/>
      <w:bookmarkEnd w:id="45"/>
      <w:r w:rsidRPr="00A96C80">
        <w:rPr>
          <w:rFonts w:ascii="Times New Roman" w:hAnsi="Times New Roman" w:cs="Times New Roman"/>
          <w:sz w:val="26"/>
          <w:szCs w:val="26"/>
        </w:rPr>
        <w:t>85. Заявитель может обжаловать действия (бездействие), решения должностных лиц, исполняющих муниципальную услугу в суде в порядке и сроки, установленные процессуальным законодательством Российской Федерации.</w:t>
      </w: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46"/>
    <w:p w:rsidR="00540778" w:rsidRPr="00A96C80" w:rsidRDefault="00540778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96C80" w:rsidRDefault="00A96C80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left="576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к Административному</w:t>
      </w:r>
      <w:r w:rsidR="00A96C80">
        <w:rPr>
          <w:rFonts w:ascii="Times New Roman" w:hAnsi="Times New Roman" w:cs="Times New Roman"/>
          <w:sz w:val="26"/>
          <w:szCs w:val="26"/>
        </w:rPr>
        <w:t xml:space="preserve"> </w:t>
      </w:r>
      <w:r w:rsidRPr="00A96C80">
        <w:rPr>
          <w:rFonts w:ascii="Times New Roman" w:hAnsi="Times New Roman" w:cs="Times New Roman"/>
          <w:sz w:val="26"/>
          <w:szCs w:val="26"/>
        </w:rPr>
        <w:t>регламенту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5407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ЗАЯВЛЕНИЕ</w:t>
      </w:r>
    </w:p>
    <w:p w:rsidR="00540778" w:rsidRPr="00A96C80" w:rsidRDefault="00540778" w:rsidP="005407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о выдаче градостроительного плана земельного участка</w:t>
      </w:r>
    </w:p>
    <w:p w:rsidR="00540778" w:rsidRPr="00A96C80" w:rsidRDefault="00540778" w:rsidP="005407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    Заявитель_____________________________________________________________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_________________________________________________________________,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______________________________________________,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просит выдать градостроительный план земельного участка площадью ___ кв. м,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принадлежащего заявителю на праве _______________________________________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расположенного по адресу: ________________________________________________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с кадастровым номером: __________________________________________________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для целей: ______________________________________________________________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Приложение: (документы, предоставляемые заявителем самостоятельно)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    1.  Копия  паспорта (для физического лица), копия свидетельства о государственной регистрации, о постановке на налоговый учет (для юридического лица).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Контактный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адрес, телефон ____________________________________________________________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Дата      ___________________     Подпись _____________________________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                                  Печать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                                  На обработку персональных данных согласен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При  получении  градостроительного  плана  заявителю необходимо представить</w:t>
      </w:r>
    </w:p>
    <w:p w:rsidR="00540778" w:rsidRPr="00A96C80" w:rsidRDefault="00540778" w:rsidP="005407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документы, удостоверяющие личность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540778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40778" w:rsidRPr="00A96C80" w:rsidRDefault="00540778" w:rsidP="00540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540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Блок-схема </w:t>
      </w:r>
    </w:p>
    <w:p w:rsidR="00540778" w:rsidRPr="00A96C80" w:rsidRDefault="00540778" w:rsidP="00540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540778" w:rsidRPr="00A96C80" w:rsidRDefault="00540778" w:rsidP="00540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540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540778" w:rsidRPr="00A96C80" w:rsidTr="008A7DD5">
        <w:trPr>
          <w:trHeight w:val="776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8" w:rsidRPr="00A96C80" w:rsidRDefault="00540778" w:rsidP="008A7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778" w:rsidRPr="00A96C80" w:rsidRDefault="00540778" w:rsidP="008A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C80">
              <w:rPr>
                <w:rFonts w:ascii="Times New Roman" w:hAnsi="Times New Roman" w:cs="Times New Roman"/>
                <w:sz w:val="26"/>
                <w:szCs w:val="26"/>
              </w:rPr>
              <w:t xml:space="preserve">прием и регистрация заявления о выдаче градостроительного плана земельного участка </w:t>
            </w:r>
          </w:p>
          <w:p w:rsidR="00540778" w:rsidRPr="00A96C80" w:rsidRDefault="00540778" w:rsidP="008A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0778" w:rsidRPr="00A96C80" w:rsidRDefault="00F538F0" w:rsidP="00540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10795</wp:posOffset>
                </wp:positionV>
                <wp:extent cx="0" cy="365760"/>
                <wp:effectExtent l="59690" t="12065" r="54610" b="222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.85pt" to="155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LWKA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10795</wp:posOffset>
                </wp:positionV>
                <wp:extent cx="0" cy="365760"/>
                <wp:effectExtent l="53975" t="12065" r="60325" b="222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1.45pt;margin-top:.85pt;width:0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rjNA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">
                <v:stroke endarrow="block"/>
              </v:shape>
            </w:pict>
          </mc:Fallback>
        </mc:AlternateContent>
      </w:r>
      <w:r w:rsidR="00540778" w:rsidRPr="00A96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778" w:rsidRPr="00A96C80" w:rsidRDefault="00540778" w:rsidP="005407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30"/>
      </w:tblGrid>
      <w:tr w:rsidR="00540778" w:rsidRPr="00A96C80" w:rsidTr="008A7DD5">
        <w:trPr>
          <w:trHeight w:val="1007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8" w:rsidRPr="00A96C80" w:rsidRDefault="00540778" w:rsidP="008A7DD5">
            <w:pPr>
              <w:pStyle w:val="ConsPlusNormal"/>
              <w:widowControl/>
              <w:ind w:left="-1896" w:right="-175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778" w:rsidRPr="00A96C80" w:rsidRDefault="00540778" w:rsidP="008A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C8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градостроительного плана земельного участка, регистрация градостроительного плана земельного участка  </w:t>
            </w:r>
          </w:p>
          <w:p w:rsidR="00540778" w:rsidRPr="00A96C80" w:rsidRDefault="00540778" w:rsidP="008A7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8" w:rsidRPr="00A96C80" w:rsidRDefault="00540778" w:rsidP="008A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778" w:rsidRPr="00A96C80" w:rsidRDefault="00540778" w:rsidP="008A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C80">
              <w:rPr>
                <w:rFonts w:ascii="Times New Roman" w:hAnsi="Times New Roman" w:cs="Times New Roman"/>
                <w:sz w:val="26"/>
                <w:szCs w:val="26"/>
              </w:rPr>
              <w:t>отказ в выдаче градостроительного плана земельного участка</w:t>
            </w:r>
          </w:p>
        </w:tc>
      </w:tr>
    </w:tbl>
    <w:p w:rsidR="00540778" w:rsidRPr="00A96C80" w:rsidRDefault="00F538F0" w:rsidP="00540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43815</wp:posOffset>
                </wp:positionV>
                <wp:extent cx="0" cy="338455"/>
                <wp:effectExtent l="59690" t="12700" r="54610" b="2032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3.45pt" to="155.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ooJgIAAEo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540778" w:rsidRPr="00A96C80" w:rsidRDefault="00540778" w:rsidP="00540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540778" w:rsidRPr="00A96C80" w:rsidTr="008A7DD5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78" w:rsidRPr="00A96C80" w:rsidRDefault="00540778" w:rsidP="008A7DD5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778" w:rsidRPr="00A96C80" w:rsidRDefault="00540778" w:rsidP="008A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C80">
              <w:rPr>
                <w:rFonts w:ascii="Times New Roman" w:hAnsi="Times New Roman" w:cs="Times New Roman"/>
                <w:sz w:val="26"/>
                <w:szCs w:val="26"/>
              </w:rPr>
              <w:t>выдача заявителю градостроительного плана земельного участка</w:t>
            </w:r>
          </w:p>
          <w:p w:rsidR="00540778" w:rsidRPr="00A96C80" w:rsidRDefault="00540778" w:rsidP="008A7DD5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0778" w:rsidRPr="00A96C80" w:rsidRDefault="00540778" w:rsidP="008A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C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540778" w:rsidRPr="00A96C80" w:rsidRDefault="00F538F0" w:rsidP="0054077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-152400</wp:posOffset>
                </wp:positionV>
                <wp:extent cx="0" cy="0"/>
                <wp:effectExtent l="12700" t="5715" r="6350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-12pt" to="146.9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"/>
            </w:pict>
          </mc:Fallback>
        </mc:AlternateContent>
      </w:r>
    </w:p>
    <w:p w:rsidR="00540778" w:rsidRPr="00A96C80" w:rsidRDefault="00540778" w:rsidP="00A96C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778" w:rsidRPr="00A96C80" w:rsidRDefault="00540778" w:rsidP="00A96C8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03B37" w:rsidRDefault="00803B37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6C8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96C80" w:rsidRPr="00A96C80" w:rsidRDefault="00974686" w:rsidP="00A96C80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hyperlink r:id="rId13" w:history="1">
        <w:r w:rsidR="00A96C80" w:rsidRPr="00A96C80">
          <w:rPr>
            <w:rStyle w:val="ae"/>
            <w:rFonts w:ascii="Times New Roman" w:hAnsi="Times New Roman" w:cs="Times New Roman"/>
            <w:bCs w:val="0"/>
            <w:color w:val="auto"/>
            <w:sz w:val="24"/>
            <w:szCs w:val="24"/>
          </w:rPr>
          <w:t>Согласие на обработку персональных данных</w:t>
        </w:r>
      </w:hyperlink>
    </w:p>
    <w:p w:rsidR="00A96C80" w:rsidRPr="00A96C80" w:rsidRDefault="00A96C80" w:rsidP="00A96C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C80" w:rsidRPr="00A96C80" w:rsidRDefault="00A96C80" w:rsidP="00A96C80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C8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 </w:t>
      </w:r>
      <w:r w:rsidRPr="00A96C80">
        <w:rPr>
          <w:rFonts w:ascii="Times New Roman" w:hAnsi="Times New Roman" w:cs="Times New Roman"/>
          <w:b/>
          <w:sz w:val="20"/>
          <w:szCs w:val="20"/>
        </w:rPr>
        <w:t>(</w:t>
      </w:r>
      <w:r w:rsidRPr="00A96C80">
        <w:rPr>
          <w:rStyle w:val="af0"/>
          <w:rFonts w:ascii="Times New Roman" w:hAnsi="Times New Roman" w:cs="Times New Roman"/>
          <w:b w:val="0"/>
          <w:sz w:val="20"/>
          <w:szCs w:val="20"/>
        </w:rPr>
        <w:t>фамилия, имя, отчество)</w:t>
      </w:r>
    </w:p>
    <w:p w:rsidR="00A96C80" w:rsidRPr="00A96C80" w:rsidRDefault="00A96C80" w:rsidP="00A9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____________________________________________________</w:t>
      </w:r>
    </w:p>
    <w:p w:rsidR="00A96C80" w:rsidRPr="00A96C80" w:rsidRDefault="00A96C80" w:rsidP="00A96C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C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основной документ, удостоверяющий личность (паспорт) ______________________ _____________________________________________________________________________ </w:t>
      </w:r>
      <w:r w:rsidRPr="00A96C80">
        <w:rPr>
          <w:rFonts w:ascii="Times New Roman" w:hAnsi="Times New Roman" w:cs="Times New Roman"/>
          <w:b/>
          <w:sz w:val="20"/>
          <w:szCs w:val="20"/>
        </w:rPr>
        <w:t>(</w:t>
      </w:r>
      <w:r w:rsidRPr="00A96C80">
        <w:rPr>
          <w:rStyle w:val="af0"/>
          <w:rFonts w:ascii="Times New Roman" w:hAnsi="Times New Roman" w:cs="Times New Roman"/>
          <w:b w:val="0"/>
          <w:sz w:val="20"/>
          <w:szCs w:val="20"/>
        </w:rPr>
        <w:t>серия, номер, дата выдачи документа, наименование выдавшего органа)</w:t>
      </w:r>
    </w:p>
    <w:p w:rsidR="00A96C80" w:rsidRPr="00A96C80" w:rsidRDefault="00A96C80" w:rsidP="00A9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 xml:space="preserve"> даю свое согласие Управлению по архитектуре и градостроительству администрации МО «Кошехабльский район»</w:t>
      </w:r>
      <w:r w:rsidRPr="00A96C80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A96C80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получения </w:t>
      </w:r>
      <w:r w:rsidRPr="00A96C80">
        <w:rPr>
          <w:rStyle w:val="af0"/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A96C80">
        <w:rPr>
          <w:rStyle w:val="af0"/>
          <w:rFonts w:ascii="Times New Roman" w:hAnsi="Times New Roman" w:cs="Times New Roman"/>
          <w:sz w:val="24"/>
          <w:szCs w:val="24"/>
        </w:rPr>
        <w:t xml:space="preserve"> «</w:t>
      </w:r>
      <w:r w:rsidRPr="00A96C80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градостроительных планов земельных участков</w:t>
      </w:r>
      <w:r w:rsidRPr="00A96C80">
        <w:rPr>
          <w:rStyle w:val="af0"/>
          <w:rFonts w:ascii="Times New Roman" w:hAnsi="Times New Roman" w:cs="Times New Roman"/>
          <w:sz w:val="24"/>
          <w:szCs w:val="24"/>
        </w:rPr>
        <w:t>»</w:t>
      </w:r>
    </w:p>
    <w:p w:rsidR="00A96C80" w:rsidRPr="00A96C80" w:rsidRDefault="00A96C80" w:rsidP="00A96C8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7" w:name="sub_1"/>
      <w:r w:rsidRPr="00A96C8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Перечень персональных данных, </w:t>
      </w:r>
    </w:p>
    <w:p w:rsidR="00A96C80" w:rsidRPr="00A96C80" w:rsidRDefault="00A96C80" w:rsidP="00A96C8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96C8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обработку которых дается согласие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5758"/>
        <w:gridCol w:w="1274"/>
        <w:gridCol w:w="1276"/>
      </w:tblGrid>
      <w:tr w:rsidR="00A96C80" w:rsidRPr="00A96C80" w:rsidTr="008A7DD5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47"/>
          <w:p w:rsidR="00A96C80" w:rsidRPr="00A96C80" w:rsidRDefault="00A96C80" w:rsidP="00A96C8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6C80">
              <w:rPr>
                <w:rFonts w:ascii="Times New Roman" w:hAnsi="Times New Roman" w:cs="Times New Roman"/>
              </w:rPr>
              <w:t>N</w:t>
            </w:r>
            <w:r w:rsidRPr="00A96C8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6C80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C80" w:rsidRPr="00A96C80" w:rsidRDefault="00A96C80" w:rsidP="00A96C8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6C80">
              <w:rPr>
                <w:rFonts w:ascii="Times New Roman" w:hAnsi="Times New Roman" w:cs="Times New Roman"/>
              </w:rPr>
              <w:t>Согласие</w:t>
            </w:r>
          </w:p>
        </w:tc>
      </w:tr>
      <w:tr w:rsidR="00A96C80" w:rsidRPr="00A96C80" w:rsidTr="008A7DD5"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6C8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6C80" w:rsidRPr="00A96C80" w:rsidRDefault="00A96C80" w:rsidP="00A96C8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6C80">
              <w:rPr>
                <w:rFonts w:ascii="Times New Roman" w:hAnsi="Times New Roman" w:cs="Times New Roman"/>
              </w:rPr>
              <w:t>НЕТ</w:t>
            </w:r>
          </w:p>
        </w:tc>
      </w:tr>
      <w:tr w:rsidR="00A96C80" w:rsidRPr="00A96C80" w:rsidTr="008A7DD5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A96C80" w:rsidRPr="00A96C80" w:rsidRDefault="00A96C80" w:rsidP="00A96C80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C8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Общая информация</w:t>
            </w:r>
          </w:p>
        </w:tc>
      </w:tr>
      <w:tr w:rsidR="00A96C80" w:rsidRPr="00A96C80" w:rsidTr="008A7DD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  <w:r w:rsidRPr="00A96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"/>
              <w:rPr>
                <w:rFonts w:ascii="Times New Roman" w:hAnsi="Times New Roman"/>
              </w:rPr>
            </w:pPr>
            <w:r w:rsidRPr="00A96C80">
              <w:rPr>
                <w:rFonts w:ascii="Times New Roman" w:hAnsi="Times New Roman"/>
              </w:rPr>
              <w:t>Фамилия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96C80" w:rsidRPr="00A96C80" w:rsidTr="008A7DD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  <w:r w:rsidRPr="00A96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"/>
              <w:rPr>
                <w:rFonts w:ascii="Times New Roman" w:hAnsi="Times New Roman"/>
              </w:rPr>
            </w:pPr>
            <w:r w:rsidRPr="00A96C80">
              <w:rPr>
                <w:rFonts w:ascii="Times New Roman" w:hAnsi="Times New Roman"/>
              </w:rPr>
              <w:t>Имя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96C80" w:rsidRPr="00A96C80" w:rsidTr="008A7DD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  <w:r w:rsidRPr="00A96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"/>
              <w:rPr>
                <w:rFonts w:ascii="Times New Roman" w:hAnsi="Times New Roman"/>
              </w:rPr>
            </w:pPr>
            <w:r w:rsidRPr="00A96C8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96C80" w:rsidRPr="00A96C80" w:rsidTr="008A7DD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  <w:r w:rsidRPr="00A96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"/>
              <w:rPr>
                <w:rFonts w:ascii="Times New Roman" w:hAnsi="Times New Roman"/>
              </w:rPr>
            </w:pPr>
            <w:r w:rsidRPr="00A96C80">
              <w:rPr>
                <w:rFonts w:ascii="Times New Roman" w:hAnsi="Times New Roman"/>
              </w:rPr>
              <w:t>Год, месяц, дата и место рождения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96C80" w:rsidRPr="00A96C80" w:rsidTr="008A7DD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  <w:r w:rsidRPr="00A96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"/>
              <w:rPr>
                <w:rFonts w:ascii="Times New Roman" w:hAnsi="Times New Roman"/>
              </w:rPr>
            </w:pPr>
            <w:r w:rsidRPr="00A96C80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A96C80" w:rsidRPr="00A96C80" w:rsidTr="008A7DD5"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  <w:r w:rsidRPr="00A96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"/>
              <w:rPr>
                <w:rFonts w:ascii="Times New Roman" w:hAnsi="Times New Roman"/>
              </w:rPr>
            </w:pPr>
            <w:r w:rsidRPr="00A96C80">
              <w:rPr>
                <w:rFonts w:ascii="Times New Roman" w:hAnsi="Times New Roman"/>
              </w:rPr>
              <w:t>Адрес (местоположение) объекта капитального строительства или объекта индивидуального жилищного строительства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6C80" w:rsidRPr="00A96C80" w:rsidRDefault="00A96C80" w:rsidP="00A96C8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A96C80" w:rsidRPr="00A96C80" w:rsidRDefault="00A96C80" w:rsidP="00A9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C80" w:rsidRPr="00A96C80" w:rsidRDefault="00A96C80" w:rsidP="00A9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__________________________________________________</w:t>
      </w:r>
    </w:p>
    <w:p w:rsidR="00A96C80" w:rsidRPr="00A96C80" w:rsidRDefault="00A96C80" w:rsidP="00A96C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C80">
        <w:rPr>
          <w:rFonts w:ascii="Times New Roman" w:hAnsi="Times New Roman" w:cs="Times New Roman"/>
          <w:sz w:val="20"/>
          <w:szCs w:val="20"/>
        </w:rPr>
        <w:t>(срок)</w:t>
      </w:r>
    </w:p>
    <w:p w:rsidR="00A96C80" w:rsidRPr="00A96C80" w:rsidRDefault="00A96C80" w:rsidP="00A9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A96C80" w:rsidRPr="00A96C80" w:rsidRDefault="00A96C80" w:rsidP="00A9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A96C80" w:rsidRPr="00A96C80" w:rsidRDefault="00A96C80" w:rsidP="00A9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C80" w:rsidRPr="00A96C80" w:rsidRDefault="00A96C80" w:rsidP="00A9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A96C80" w:rsidRPr="00A96C80" w:rsidRDefault="00A96C80" w:rsidP="00A96C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C80">
        <w:rPr>
          <w:rFonts w:ascii="Times New Roman" w:hAnsi="Times New Roman" w:cs="Times New Roman"/>
          <w:b/>
          <w:sz w:val="20"/>
          <w:szCs w:val="20"/>
        </w:rPr>
        <w:t>(</w:t>
      </w:r>
      <w:r w:rsidRPr="00A96C80">
        <w:rPr>
          <w:rStyle w:val="af0"/>
          <w:rFonts w:ascii="Times New Roman" w:hAnsi="Times New Roman" w:cs="Times New Roman"/>
          <w:b w:val="0"/>
          <w:sz w:val="20"/>
          <w:szCs w:val="20"/>
        </w:rPr>
        <w:t>Подпись субъекта персональных данных</w:t>
      </w:r>
      <w:r w:rsidRPr="00A96C80">
        <w:rPr>
          <w:rFonts w:ascii="Times New Roman" w:hAnsi="Times New Roman" w:cs="Times New Roman"/>
          <w:b/>
          <w:sz w:val="20"/>
          <w:szCs w:val="20"/>
        </w:rPr>
        <w:t>)</w:t>
      </w:r>
    </w:p>
    <w:p w:rsidR="00A96C80" w:rsidRPr="00A96C80" w:rsidRDefault="00A96C80" w:rsidP="00A9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C80" w:rsidRPr="00A96C80" w:rsidRDefault="00A96C80" w:rsidP="00A96C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A96C80" w:rsidRDefault="00A96C80" w:rsidP="00A96C80">
      <w:pPr>
        <w:jc w:val="center"/>
        <w:rPr>
          <w:color w:val="000000"/>
          <w:sz w:val="28"/>
          <w:szCs w:val="28"/>
        </w:rPr>
      </w:pPr>
    </w:p>
    <w:p w:rsidR="00A96C80" w:rsidRPr="00A96C80" w:rsidRDefault="00A96C80" w:rsidP="00A96C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A96C80" w:rsidRPr="00A96C80" w:rsidSect="00BD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86" w:rsidRDefault="00974686" w:rsidP="006A2C88">
      <w:pPr>
        <w:spacing w:after="0" w:line="240" w:lineRule="auto"/>
      </w:pPr>
      <w:r>
        <w:separator/>
      </w:r>
    </w:p>
  </w:endnote>
  <w:endnote w:type="continuationSeparator" w:id="0">
    <w:p w:rsidR="00974686" w:rsidRDefault="00974686" w:rsidP="006A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86" w:rsidRDefault="00974686" w:rsidP="006A2C88">
      <w:pPr>
        <w:spacing w:after="0" w:line="240" w:lineRule="auto"/>
      </w:pPr>
      <w:r>
        <w:separator/>
      </w:r>
    </w:p>
  </w:footnote>
  <w:footnote w:type="continuationSeparator" w:id="0">
    <w:p w:rsidR="00974686" w:rsidRDefault="00974686" w:rsidP="006A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EB"/>
    <w:rsid w:val="00017DC7"/>
    <w:rsid w:val="00042020"/>
    <w:rsid w:val="000477F1"/>
    <w:rsid w:val="000912AB"/>
    <w:rsid w:val="00094217"/>
    <w:rsid w:val="001441D8"/>
    <w:rsid w:val="001A0BEB"/>
    <w:rsid w:val="001A2508"/>
    <w:rsid w:val="00206741"/>
    <w:rsid w:val="00230498"/>
    <w:rsid w:val="00262C9A"/>
    <w:rsid w:val="00292B44"/>
    <w:rsid w:val="003553CE"/>
    <w:rsid w:val="003D38BC"/>
    <w:rsid w:val="004746E6"/>
    <w:rsid w:val="004A115B"/>
    <w:rsid w:val="004F7205"/>
    <w:rsid w:val="00540778"/>
    <w:rsid w:val="00580754"/>
    <w:rsid w:val="005A755D"/>
    <w:rsid w:val="005B1B7F"/>
    <w:rsid w:val="005D6C1D"/>
    <w:rsid w:val="005F346A"/>
    <w:rsid w:val="006A2C88"/>
    <w:rsid w:val="0076767D"/>
    <w:rsid w:val="007F4691"/>
    <w:rsid w:val="007F4BD5"/>
    <w:rsid w:val="00803B37"/>
    <w:rsid w:val="008266D6"/>
    <w:rsid w:val="00874F6D"/>
    <w:rsid w:val="008C3065"/>
    <w:rsid w:val="008F3B02"/>
    <w:rsid w:val="009165A5"/>
    <w:rsid w:val="00974686"/>
    <w:rsid w:val="009A49F5"/>
    <w:rsid w:val="00A46CC6"/>
    <w:rsid w:val="00A96C80"/>
    <w:rsid w:val="00B54799"/>
    <w:rsid w:val="00B8512F"/>
    <w:rsid w:val="00BD2BDF"/>
    <w:rsid w:val="00C50644"/>
    <w:rsid w:val="00D33459"/>
    <w:rsid w:val="00DD4758"/>
    <w:rsid w:val="00DD69A8"/>
    <w:rsid w:val="00E57654"/>
    <w:rsid w:val="00E65E52"/>
    <w:rsid w:val="00E87E65"/>
    <w:rsid w:val="00EB7223"/>
    <w:rsid w:val="00F362C1"/>
    <w:rsid w:val="00F5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40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qFormat/>
    <w:rsid w:val="001A0B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A0BE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4">
    <w:name w:val="Hyperlink"/>
    <w:rsid w:val="001A0BEB"/>
    <w:rPr>
      <w:color w:val="0000FF"/>
      <w:u w:val="single"/>
    </w:rPr>
  </w:style>
  <w:style w:type="paragraph" w:styleId="a5">
    <w:name w:val="Normal (Web)"/>
    <w:basedOn w:val="a0"/>
    <w:rsid w:val="001A0BE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_пост"/>
    <w:basedOn w:val="a0"/>
    <w:rsid w:val="001A0BEB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7">
    <w:name w:val="Абзац_пост"/>
    <w:basedOn w:val="a0"/>
    <w:rsid w:val="001A0BE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1A0BE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1"/>
    <w:rsid w:val="001A0BEB"/>
  </w:style>
  <w:style w:type="paragraph" w:styleId="a8">
    <w:name w:val="Balloon Text"/>
    <w:basedOn w:val="a0"/>
    <w:link w:val="a9"/>
    <w:uiPriority w:val="99"/>
    <w:semiHidden/>
    <w:unhideWhenUsed/>
    <w:rsid w:val="001A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A0BE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6A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A2C88"/>
  </w:style>
  <w:style w:type="paragraph" w:styleId="ac">
    <w:name w:val="footer"/>
    <w:basedOn w:val="a0"/>
    <w:link w:val="ad"/>
    <w:uiPriority w:val="99"/>
    <w:semiHidden/>
    <w:unhideWhenUsed/>
    <w:rsid w:val="006A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6A2C88"/>
  </w:style>
  <w:style w:type="character" w:customStyle="1" w:styleId="10">
    <w:name w:val="Заголовок 1 Знак"/>
    <w:basedOn w:val="a1"/>
    <w:link w:val="1"/>
    <w:uiPriority w:val="9"/>
    <w:rsid w:val="00540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5407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407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40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Гипертекстовая ссылка"/>
    <w:uiPriority w:val="99"/>
    <w:rsid w:val="00540778"/>
    <w:rPr>
      <w:color w:val="106BBE"/>
    </w:rPr>
  </w:style>
  <w:style w:type="paragraph" w:customStyle="1" w:styleId="af">
    <w:name w:val="Прижатый влево"/>
    <w:basedOn w:val="a0"/>
    <w:next w:val="a0"/>
    <w:uiPriority w:val="99"/>
    <w:rsid w:val="00A96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A96C80"/>
    <w:rPr>
      <w:b/>
      <w:color w:val="26282F"/>
    </w:rPr>
  </w:style>
  <w:style w:type="paragraph" w:customStyle="1" w:styleId="af1">
    <w:name w:val="Нормальный (таблица)"/>
    <w:basedOn w:val="a0"/>
    <w:next w:val="a0"/>
    <w:uiPriority w:val="99"/>
    <w:rsid w:val="00A96C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40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qFormat/>
    <w:rsid w:val="001A0B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A0BE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4">
    <w:name w:val="Hyperlink"/>
    <w:rsid w:val="001A0BEB"/>
    <w:rPr>
      <w:color w:val="0000FF"/>
      <w:u w:val="single"/>
    </w:rPr>
  </w:style>
  <w:style w:type="paragraph" w:styleId="a5">
    <w:name w:val="Normal (Web)"/>
    <w:basedOn w:val="a0"/>
    <w:rsid w:val="001A0BE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_пост"/>
    <w:basedOn w:val="a0"/>
    <w:rsid w:val="001A0BEB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7">
    <w:name w:val="Абзац_пост"/>
    <w:basedOn w:val="a0"/>
    <w:rsid w:val="001A0BE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1A0BE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1"/>
    <w:rsid w:val="001A0BEB"/>
  </w:style>
  <w:style w:type="paragraph" w:styleId="a8">
    <w:name w:val="Balloon Text"/>
    <w:basedOn w:val="a0"/>
    <w:link w:val="a9"/>
    <w:uiPriority w:val="99"/>
    <w:semiHidden/>
    <w:unhideWhenUsed/>
    <w:rsid w:val="001A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A0BE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6A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A2C88"/>
  </w:style>
  <w:style w:type="paragraph" w:styleId="ac">
    <w:name w:val="footer"/>
    <w:basedOn w:val="a0"/>
    <w:link w:val="ad"/>
    <w:uiPriority w:val="99"/>
    <w:semiHidden/>
    <w:unhideWhenUsed/>
    <w:rsid w:val="006A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6A2C88"/>
  </w:style>
  <w:style w:type="character" w:customStyle="1" w:styleId="10">
    <w:name w:val="Заголовок 1 Знак"/>
    <w:basedOn w:val="a1"/>
    <w:link w:val="1"/>
    <w:uiPriority w:val="9"/>
    <w:rsid w:val="00540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5407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407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40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Гипертекстовая ссылка"/>
    <w:uiPriority w:val="99"/>
    <w:rsid w:val="00540778"/>
    <w:rPr>
      <w:color w:val="106BBE"/>
    </w:rPr>
  </w:style>
  <w:style w:type="paragraph" w:customStyle="1" w:styleId="af">
    <w:name w:val="Прижатый влево"/>
    <w:basedOn w:val="a0"/>
    <w:next w:val="a0"/>
    <w:uiPriority w:val="99"/>
    <w:rsid w:val="00A96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A96C80"/>
    <w:rPr>
      <w:b/>
      <w:color w:val="26282F"/>
    </w:rPr>
  </w:style>
  <w:style w:type="paragraph" w:customStyle="1" w:styleId="af1">
    <w:name w:val="Нормальный (таблица)"/>
    <w:basedOn w:val="a0"/>
    <w:next w:val="a0"/>
    <w:uiPriority w:val="99"/>
    <w:rsid w:val="00A96C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13" Type="http://schemas.openxmlformats.org/officeDocument/2006/relationships/hyperlink" Target="garantF1://186967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1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58.6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.adyg.f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6641</Words>
  <Characters>37857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2017-09-07T07:13:00Z</cp:lastPrinted>
  <dcterms:created xsi:type="dcterms:W3CDTF">2018-02-26T08:23:00Z</dcterms:created>
  <dcterms:modified xsi:type="dcterms:W3CDTF">2018-02-26T08:23:00Z</dcterms:modified>
</cp:coreProperties>
</file>