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A" w:rsidRDefault="0042742A" w:rsidP="0042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74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2A" w:rsidRDefault="0042742A" w:rsidP="0042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D30" w:rsidRDefault="00BC6D30" w:rsidP="0042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8AC" w:rsidRDefault="00CF68AC" w:rsidP="00CF6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2742A">
        <w:rPr>
          <w:rFonts w:ascii="Times New Roman" w:hAnsi="Times New Roman" w:cs="Times New Roman"/>
          <w:b/>
          <w:sz w:val="28"/>
          <w:szCs w:val="28"/>
        </w:rPr>
        <w:t>а 4 меся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42742A">
        <w:rPr>
          <w:rFonts w:ascii="Times New Roman" w:hAnsi="Times New Roman" w:cs="Times New Roman"/>
          <w:b/>
          <w:sz w:val="28"/>
          <w:szCs w:val="28"/>
        </w:rPr>
        <w:t>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2742A">
        <w:rPr>
          <w:rFonts w:ascii="Times New Roman" w:hAnsi="Times New Roman" w:cs="Times New Roman"/>
          <w:b/>
          <w:sz w:val="28"/>
          <w:szCs w:val="28"/>
        </w:rPr>
        <w:t xml:space="preserve">Кадастровой палатой принято </w:t>
      </w:r>
    </w:p>
    <w:p w:rsidR="0042742A" w:rsidRPr="0042742A" w:rsidRDefault="00CF68AC" w:rsidP="00CF6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742A" w:rsidRPr="0042742A">
        <w:rPr>
          <w:rFonts w:ascii="Times New Roman" w:hAnsi="Times New Roman" w:cs="Times New Roman"/>
          <w:b/>
          <w:sz w:val="28"/>
          <w:szCs w:val="28"/>
        </w:rPr>
        <w:t xml:space="preserve">коло 130 экстерриториальных заявлений </w:t>
      </w:r>
    </w:p>
    <w:p w:rsidR="0042742A" w:rsidRPr="0042742A" w:rsidRDefault="0042742A" w:rsidP="004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42A" w:rsidRPr="0042742A" w:rsidRDefault="00092A75" w:rsidP="004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месяца</w:t>
      </w:r>
      <w:r w:rsidR="0042742A" w:rsidRPr="0042742A">
        <w:rPr>
          <w:rFonts w:ascii="Times New Roman" w:hAnsi="Times New Roman" w:cs="Times New Roman"/>
          <w:sz w:val="28"/>
          <w:szCs w:val="28"/>
        </w:rPr>
        <w:t xml:space="preserve"> 2019 года в офисах приема-выдачи документов Кадастровой палаты по Республике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="0042742A" w:rsidRPr="0042742A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>
        <w:rPr>
          <w:rFonts w:ascii="Times New Roman" w:hAnsi="Times New Roman" w:cs="Times New Roman"/>
          <w:sz w:val="28"/>
          <w:szCs w:val="28"/>
        </w:rPr>
        <w:t>около 130</w:t>
      </w:r>
      <w:r w:rsidR="0042742A" w:rsidRPr="0042742A">
        <w:rPr>
          <w:rFonts w:ascii="Times New Roman" w:hAnsi="Times New Roman" w:cs="Times New Roman"/>
          <w:sz w:val="28"/>
          <w:szCs w:val="28"/>
        </w:rPr>
        <w:t xml:space="preserve"> экстерриториальных заявлений. Экстерриториальный принцип приема документов на государственный кадастровый учет и регистрацию объектов недвижимости позволяет оформить недвижимость, находящуюся в любом регионе, независимо от того, в какой точке страны они сами находятся в данный момент. </w:t>
      </w:r>
    </w:p>
    <w:p w:rsidR="0042742A" w:rsidRPr="0042742A" w:rsidRDefault="0042742A" w:rsidP="004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2A">
        <w:rPr>
          <w:rFonts w:ascii="Times New Roman" w:hAnsi="Times New Roman" w:cs="Times New Roman"/>
          <w:sz w:val="28"/>
          <w:szCs w:val="28"/>
        </w:rPr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 </w:t>
      </w:r>
    </w:p>
    <w:p w:rsidR="0042742A" w:rsidRDefault="0042742A" w:rsidP="004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2A">
        <w:rPr>
          <w:rFonts w:ascii="Times New Roman" w:hAnsi="Times New Roman" w:cs="Times New Roman"/>
          <w:sz w:val="28"/>
          <w:szCs w:val="28"/>
        </w:rPr>
        <w:t>Подать заявление на оформление недвижимости в другом регионе можно в офис</w:t>
      </w:r>
      <w:r w:rsidR="00450D61">
        <w:rPr>
          <w:rFonts w:ascii="Times New Roman" w:hAnsi="Times New Roman" w:cs="Times New Roman"/>
          <w:sz w:val="28"/>
          <w:szCs w:val="28"/>
        </w:rPr>
        <w:t>ах</w:t>
      </w:r>
      <w:r w:rsidRPr="0042742A">
        <w:rPr>
          <w:rFonts w:ascii="Times New Roman" w:hAnsi="Times New Roman" w:cs="Times New Roman"/>
          <w:sz w:val="28"/>
          <w:szCs w:val="28"/>
        </w:rPr>
        <w:t xml:space="preserve"> приема документов Кадастровой палаты </w:t>
      </w:r>
      <w:r w:rsidR="00450D61">
        <w:rPr>
          <w:rFonts w:ascii="Times New Roman" w:hAnsi="Times New Roman" w:cs="Times New Roman"/>
          <w:sz w:val="28"/>
          <w:szCs w:val="28"/>
        </w:rPr>
        <w:t>республики</w:t>
      </w:r>
      <w:r w:rsidR="00092A75">
        <w:rPr>
          <w:rFonts w:ascii="Times New Roman" w:hAnsi="Times New Roman" w:cs="Times New Roman"/>
          <w:sz w:val="28"/>
          <w:szCs w:val="28"/>
        </w:rPr>
        <w:t xml:space="preserve"> </w:t>
      </w:r>
      <w:r w:rsidR="00092A75" w:rsidRPr="004028DF">
        <w:rPr>
          <w:rFonts w:ascii="Times New Roman" w:eastAsia="Times New Roman" w:hAnsi="Times New Roman"/>
          <w:sz w:val="28"/>
          <w:szCs w:val="28"/>
          <w:lang w:eastAsia="ru-RU"/>
        </w:rPr>
        <w:t>расположенны</w:t>
      </w:r>
      <w:r w:rsidR="00092A75">
        <w:rPr>
          <w:rFonts w:ascii="Times New Roman" w:eastAsia="Times New Roman" w:hAnsi="Times New Roman"/>
          <w:sz w:val="28"/>
          <w:szCs w:val="28"/>
          <w:lang w:eastAsia="ru-RU"/>
        </w:rPr>
        <w:t>е по адресам</w:t>
      </w:r>
      <w:r w:rsidR="00092A75"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2A75" w:rsidRPr="00380F56" w:rsidRDefault="00092A75" w:rsidP="00092A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092A75" w:rsidRPr="00092A75" w:rsidRDefault="00092A75" w:rsidP="00092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Адыгея, Майкопский район, п. Тульский,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742A" w:rsidRPr="0042742A" w:rsidRDefault="00E924CA" w:rsidP="00427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42742A" w:rsidRPr="0042742A">
        <w:rPr>
          <w:rFonts w:ascii="Times New Roman" w:hAnsi="Times New Roman" w:cs="Times New Roman"/>
          <w:sz w:val="28"/>
          <w:szCs w:val="28"/>
        </w:rPr>
        <w:t>,</w:t>
      </w:r>
      <w:r w:rsidR="00092A75">
        <w:rPr>
          <w:rFonts w:ascii="Times New Roman" w:hAnsi="Times New Roman" w:cs="Times New Roman"/>
          <w:sz w:val="28"/>
          <w:szCs w:val="28"/>
        </w:rPr>
        <w:t xml:space="preserve"> что</w:t>
      </w:r>
      <w:r w:rsidR="0042742A" w:rsidRPr="0042742A">
        <w:rPr>
          <w:rFonts w:ascii="Times New Roman" w:hAnsi="Times New Roman" w:cs="Times New Roman"/>
          <w:sz w:val="28"/>
          <w:szCs w:val="28"/>
        </w:rPr>
        <w:t xml:space="preserve"> специалисты офисов приема также оказывают консультационную помощь в сфере оборота недвижимости и помощь в составлении договоров в простой письменной форме.</w:t>
      </w:r>
    </w:p>
    <w:sectPr w:rsidR="0042742A" w:rsidRPr="0042742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04" w:rsidRDefault="00C71004" w:rsidP="0042742A">
      <w:pPr>
        <w:spacing w:after="0" w:line="240" w:lineRule="auto"/>
      </w:pPr>
      <w:r>
        <w:separator/>
      </w:r>
    </w:p>
  </w:endnote>
  <w:endnote w:type="continuationSeparator" w:id="1">
    <w:p w:rsidR="00C71004" w:rsidRDefault="00C71004" w:rsidP="004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04" w:rsidRDefault="00C71004" w:rsidP="0042742A">
      <w:pPr>
        <w:spacing w:after="0" w:line="240" w:lineRule="auto"/>
      </w:pPr>
      <w:r>
        <w:separator/>
      </w:r>
    </w:p>
  </w:footnote>
  <w:footnote w:type="continuationSeparator" w:id="1">
    <w:p w:rsidR="00C71004" w:rsidRDefault="00C71004" w:rsidP="00427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42A"/>
    <w:rsid w:val="00092A75"/>
    <w:rsid w:val="000C3978"/>
    <w:rsid w:val="001A671E"/>
    <w:rsid w:val="00294D4A"/>
    <w:rsid w:val="0042742A"/>
    <w:rsid w:val="00450D61"/>
    <w:rsid w:val="0048517C"/>
    <w:rsid w:val="00550052"/>
    <w:rsid w:val="009B248D"/>
    <w:rsid w:val="00BA7989"/>
    <w:rsid w:val="00BC6D30"/>
    <w:rsid w:val="00C71004"/>
    <w:rsid w:val="00CF68AC"/>
    <w:rsid w:val="00D05AFD"/>
    <w:rsid w:val="00D66E83"/>
    <w:rsid w:val="00E9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42A"/>
  </w:style>
  <w:style w:type="paragraph" w:styleId="a5">
    <w:name w:val="footer"/>
    <w:basedOn w:val="a"/>
    <w:link w:val="a6"/>
    <w:uiPriority w:val="99"/>
    <w:semiHidden/>
    <w:unhideWhenUsed/>
    <w:rsid w:val="00427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42A"/>
  </w:style>
  <w:style w:type="paragraph" w:styleId="a7">
    <w:name w:val="Balloon Text"/>
    <w:basedOn w:val="a"/>
    <w:link w:val="a8"/>
    <w:uiPriority w:val="99"/>
    <w:semiHidden/>
    <w:unhideWhenUsed/>
    <w:rsid w:val="004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cp:lastPrinted>2019-05-22T07:39:00Z</cp:lastPrinted>
  <dcterms:created xsi:type="dcterms:W3CDTF">2019-05-20T11:30:00Z</dcterms:created>
  <dcterms:modified xsi:type="dcterms:W3CDTF">2019-05-22T07:39:00Z</dcterms:modified>
</cp:coreProperties>
</file>