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B" w:rsidRDefault="00413ABB" w:rsidP="00413ABB">
      <w:r>
        <w:t>Какой недостаток принято считать существенным недостатком?</w:t>
      </w:r>
    </w:p>
    <w:p w:rsidR="00413ABB" w:rsidRDefault="00413ABB" w:rsidP="00413ABB">
      <w:r>
        <w:t>Под существенным недостатком товара (работы или услуги) следует понимать:</w:t>
      </w:r>
    </w:p>
    <w:p w:rsidR="00413ABB" w:rsidRDefault="00413ABB" w:rsidP="00413ABB"/>
    <w:p w:rsidR="00413ABB" w:rsidRDefault="00413ABB" w:rsidP="00413ABB">
      <w:proofErr w:type="gramStart"/>
      <w:r>
        <w:t>а)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</w:t>
      </w:r>
      <w:proofErr w:type="gramEnd"/>
      <w:r>
        <w:t xml:space="preserve">, </w:t>
      </w:r>
      <w:proofErr w:type="gramStart"/>
      <w:r>
        <w:t>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образцом и (или) описанием при продаже товара по образцу и (или) по описанию.</w:t>
      </w:r>
      <w:proofErr w:type="gramEnd"/>
    </w:p>
    <w:p w:rsidR="00413ABB" w:rsidRDefault="00413ABB" w:rsidP="00413ABB"/>
    <w:p w:rsidR="00413ABB" w:rsidRDefault="00413ABB" w:rsidP="00413ABB">
      <w:r>
        <w:t xml:space="preserve">б) недостаток товара (работы, услуги), который не может быть устранен без несоразмерных расходов, - недостаток, </w:t>
      </w:r>
      <w:proofErr w:type="gramStart"/>
      <w:r>
        <w:t>расходы</w:t>
      </w:r>
      <w:proofErr w:type="gramEnd"/>
      <w:r>
        <w:t xml:space="preserve"> на устранение которого приближены к стоимости или превышают стоимость самого товара (работы, услуги) либо выгоду, которая могла бы быть получена потребителем от его использования.</w:t>
      </w:r>
    </w:p>
    <w:p w:rsidR="00413ABB" w:rsidRDefault="00413ABB" w:rsidP="00413ABB"/>
    <w:p w:rsidR="00413ABB" w:rsidRDefault="00413ABB" w:rsidP="00413ABB">
      <w:proofErr w:type="gramStart"/>
      <w:r>
        <w:t>в) недостаток товара (работы, услуги), который не может быть устранен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способом.</w:t>
      </w:r>
      <w:proofErr w:type="gramEnd"/>
    </w:p>
    <w:p w:rsidR="00413ABB" w:rsidRDefault="00413ABB" w:rsidP="00413ABB"/>
    <w:p w:rsidR="00413ABB" w:rsidRDefault="00413ABB" w:rsidP="00413ABB">
      <w:proofErr w:type="gramStart"/>
      <w:r>
        <w:t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</w:t>
      </w:r>
      <w:proofErr w:type="gramEnd"/>
      <w:r>
        <w:t xml:space="preserve">, </w:t>
      </w:r>
      <w:proofErr w:type="gramStart"/>
      <w:r>
        <w:t>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proofErr w:type="gramEnd"/>
    </w:p>
    <w:p w:rsidR="00413ABB" w:rsidRDefault="00413ABB" w:rsidP="00413ABB"/>
    <w:p w:rsidR="00620302" w:rsidRDefault="00413ABB" w:rsidP="00413ABB">
      <w:r>
        <w:t>д) недостаток, который проявляется вновь после его устранения, - недостаток товара, повторно проявляющийся после проведения мероприятий по его устранению.</w:t>
      </w:r>
    </w:p>
    <w:p w:rsidR="00413ABB" w:rsidRDefault="00413ABB" w:rsidP="00413ABB">
      <w:r w:rsidRPr="00413ABB">
        <w:t>https://www.potrebitel-russia.ru/?id=1338</w:t>
      </w:r>
      <w:bookmarkStart w:id="0" w:name="_GoBack"/>
      <w:bookmarkEnd w:id="0"/>
    </w:p>
    <w:sectPr w:rsidR="0041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B"/>
    <w:rsid w:val="00413ABB"/>
    <w:rsid w:val="006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2021-04-13T12:31:00Z</dcterms:created>
  <dcterms:modified xsi:type="dcterms:W3CDTF">2021-04-13T12:34:00Z</dcterms:modified>
</cp:coreProperties>
</file>