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F" w:rsidRDefault="00F40B6F" w:rsidP="00F40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6F">
        <w:rPr>
          <w:rFonts w:ascii="Times New Roman" w:hAnsi="Times New Roman" w:cs="Times New Roman"/>
          <w:b/>
          <w:sz w:val="28"/>
          <w:szCs w:val="28"/>
        </w:rPr>
        <w:t>Кадастровая палата подскажет, как прекратить право собственности на разрушенную недвижимость</w:t>
      </w:r>
    </w:p>
    <w:p w:rsidR="006F26AD" w:rsidRPr="00F40B6F" w:rsidRDefault="006F26AD" w:rsidP="00F40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C6" w:rsidRDefault="006F26AD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в Кадастровую палату по Республике Адыгея</w:t>
      </w:r>
      <w:r w:rsidRPr="00F4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F4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 600</w:t>
      </w:r>
      <w:r w:rsidRPr="00F40B6F">
        <w:rPr>
          <w:rFonts w:ascii="Times New Roman" w:hAnsi="Times New Roman" w:cs="Times New Roman"/>
          <w:sz w:val="28"/>
          <w:szCs w:val="28"/>
        </w:rPr>
        <w:t xml:space="preserve"> заявлений на снятие с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  <w:r w:rsidR="00F40B6F" w:rsidRPr="00F40B6F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40B6F" w:rsidRPr="00F40B6F">
        <w:rPr>
          <w:rFonts w:ascii="Times New Roman" w:hAnsi="Times New Roman" w:cs="Times New Roman"/>
          <w:sz w:val="28"/>
          <w:szCs w:val="28"/>
        </w:rPr>
        <w:t>напоминает</w:t>
      </w:r>
      <w:r>
        <w:rPr>
          <w:rFonts w:ascii="Times New Roman" w:hAnsi="Times New Roman" w:cs="Times New Roman"/>
          <w:sz w:val="28"/>
          <w:szCs w:val="28"/>
        </w:rPr>
        <w:t xml:space="preserve"> жителям Адыгеи</w:t>
      </w:r>
      <w:r w:rsidR="00F40B6F" w:rsidRPr="00F40B6F">
        <w:rPr>
          <w:rFonts w:ascii="Times New Roman" w:hAnsi="Times New Roman" w:cs="Times New Roman"/>
          <w:sz w:val="28"/>
          <w:szCs w:val="28"/>
        </w:rPr>
        <w:t>, что право на объект недвижимости является актуальным до тех пор, пока в Единый государственный реестр недвижимости (ЕГРН) не внесена запись о прекращении права. В том числе, это относится к ситуациям, когда объект недвижимости фактически был разрушен.</w:t>
      </w:r>
    </w:p>
    <w:p w:rsidR="00F40B6F" w:rsidRPr="00F40B6F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>Недостаточно просто написать заявление о сняти</w:t>
      </w:r>
      <w:r w:rsidR="00DA0CB7">
        <w:rPr>
          <w:rFonts w:ascii="Times New Roman" w:hAnsi="Times New Roman" w:cs="Times New Roman"/>
          <w:sz w:val="28"/>
          <w:szCs w:val="28"/>
        </w:rPr>
        <w:t>и</w:t>
      </w:r>
      <w:r w:rsidRPr="00F40B6F">
        <w:rPr>
          <w:rFonts w:ascii="Times New Roman" w:hAnsi="Times New Roman" w:cs="Times New Roman"/>
          <w:sz w:val="28"/>
          <w:szCs w:val="28"/>
        </w:rPr>
        <w:t xml:space="preserve"> с кадастрового учёта уже несуществующего дома, собственникам придется подтвердить факт разрушения или уничтожения объекта недвижимости. Для этого необходимо обратиться к кадастровому инженеру, который подготовит акт обследования, подтверждающий прекращение существования дома.</w:t>
      </w:r>
    </w:p>
    <w:p w:rsidR="009424BD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 xml:space="preserve">При выборе специалиста можно воспользоваться электронным сервисом «Реестр кадастровых инженеров» </w:t>
      </w:r>
      <w:hyperlink r:id="rId4" w:history="1">
        <w:r w:rsidRPr="009424BD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 Росреестра</w:t>
        </w:r>
      </w:hyperlink>
      <w:r w:rsidRPr="00F40B6F">
        <w:rPr>
          <w:rFonts w:ascii="Times New Roman" w:hAnsi="Times New Roman" w:cs="Times New Roman"/>
          <w:sz w:val="28"/>
          <w:szCs w:val="28"/>
        </w:rPr>
        <w:t xml:space="preserve">. </w:t>
      </w:r>
      <w:r w:rsidR="00CE01C6">
        <w:rPr>
          <w:rFonts w:ascii="Times New Roman" w:hAnsi="Times New Roman" w:cs="Times New Roman"/>
          <w:sz w:val="28"/>
          <w:szCs w:val="28"/>
        </w:rPr>
        <w:t>С</w:t>
      </w:r>
      <w:r w:rsidRPr="00F40B6F">
        <w:rPr>
          <w:rFonts w:ascii="Times New Roman" w:hAnsi="Times New Roman" w:cs="Times New Roman"/>
          <w:sz w:val="28"/>
          <w:szCs w:val="28"/>
        </w:rPr>
        <w:t xml:space="preserve">ервис позволяет получить информацию о наличии (отсутствии) у специалиста действующего квалификационного аттестата, членстве в саморегулируемой организации кадастровых инженеров, а также количестве отказов, принятых органом регистрации </w:t>
      </w:r>
      <w:proofErr w:type="gramStart"/>
      <w:r w:rsidRPr="00F40B6F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F40B6F">
        <w:rPr>
          <w:rFonts w:ascii="Times New Roman" w:hAnsi="Times New Roman" w:cs="Times New Roman"/>
          <w:sz w:val="28"/>
          <w:szCs w:val="28"/>
        </w:rPr>
        <w:t xml:space="preserve"> в результате рассмотрения подготов</w:t>
      </w:r>
      <w:r w:rsidR="00B51968">
        <w:rPr>
          <w:rFonts w:ascii="Times New Roman" w:hAnsi="Times New Roman" w:cs="Times New Roman"/>
          <w:sz w:val="28"/>
          <w:szCs w:val="28"/>
        </w:rPr>
        <w:t>ленных специалистом документов.</w:t>
      </w:r>
    </w:p>
    <w:p w:rsidR="00CE01C6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>После выезда на место кадастровый инженер составит акт обследования, который подтвердит факт ун</w:t>
      </w:r>
      <w:r w:rsidR="00B51968">
        <w:rPr>
          <w:rFonts w:ascii="Times New Roman" w:hAnsi="Times New Roman" w:cs="Times New Roman"/>
          <w:sz w:val="28"/>
          <w:szCs w:val="28"/>
        </w:rPr>
        <w:t>ичтожения объекта недвижимости.</w:t>
      </w:r>
    </w:p>
    <w:p w:rsidR="00F40B6F" w:rsidRPr="00F40B6F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 xml:space="preserve">Подать заявление на снятие с кадастрового учета и прекращение права собственности, приложив к нему акт обследования, жители </w:t>
      </w:r>
      <w:r w:rsidR="009424BD">
        <w:rPr>
          <w:rFonts w:ascii="Times New Roman" w:hAnsi="Times New Roman" w:cs="Times New Roman"/>
          <w:sz w:val="28"/>
          <w:szCs w:val="28"/>
        </w:rPr>
        <w:t>республики</w:t>
      </w:r>
      <w:r w:rsidRPr="00F40B6F">
        <w:rPr>
          <w:rFonts w:ascii="Times New Roman" w:hAnsi="Times New Roman" w:cs="Times New Roman"/>
          <w:sz w:val="28"/>
          <w:szCs w:val="28"/>
        </w:rPr>
        <w:t xml:space="preserve"> могут в любом офисе многофункционального центра «Мои документы» (МФЦ), а также в электронном виде </w:t>
      </w:r>
      <w:hyperlink r:id="rId5" w:history="1">
        <w:r w:rsidRPr="009424BD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 Росреестра.</w:t>
        </w:r>
      </w:hyperlink>
    </w:p>
    <w:p w:rsidR="00F40B6F" w:rsidRPr="00F40B6F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 xml:space="preserve">До того момента, пока в </w:t>
      </w:r>
      <w:r w:rsidR="009424BD">
        <w:rPr>
          <w:rFonts w:ascii="Times New Roman" w:hAnsi="Times New Roman" w:cs="Times New Roman"/>
          <w:sz w:val="28"/>
          <w:szCs w:val="28"/>
        </w:rPr>
        <w:t>ЕГРН</w:t>
      </w:r>
      <w:r w:rsidRPr="00F40B6F">
        <w:rPr>
          <w:rFonts w:ascii="Times New Roman" w:hAnsi="Times New Roman" w:cs="Times New Roman"/>
          <w:sz w:val="28"/>
          <w:szCs w:val="28"/>
        </w:rPr>
        <w:t xml:space="preserve"> не внесена запись о прекращении права, собственник несет определенные обязанности, 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прекращении прав на него. Орган регистрации прав, осуществивший процедуру, самостоятельно передаст эти данные в налоговую инспекцию. Важно отметить, что за снятие объекта с кадастрового учета и прекращение права на него государственная пошлина не взимается.</w:t>
      </w:r>
    </w:p>
    <w:p w:rsidR="001A671E" w:rsidRPr="00F40B6F" w:rsidRDefault="00F40B6F" w:rsidP="00F4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F">
        <w:rPr>
          <w:rFonts w:ascii="Times New Roman" w:hAnsi="Times New Roman" w:cs="Times New Roman"/>
          <w:sz w:val="28"/>
          <w:szCs w:val="28"/>
        </w:rPr>
        <w:t>Обращаем ваше внимание, что</w:t>
      </w:r>
      <w:r w:rsidR="00B51968">
        <w:rPr>
          <w:rFonts w:ascii="Times New Roman" w:hAnsi="Times New Roman" w:cs="Times New Roman"/>
          <w:sz w:val="28"/>
          <w:szCs w:val="28"/>
        </w:rPr>
        <w:t xml:space="preserve"> с</w:t>
      </w:r>
      <w:r w:rsidRPr="00F40B6F">
        <w:rPr>
          <w:rFonts w:ascii="Times New Roman" w:hAnsi="Times New Roman" w:cs="Times New Roman"/>
          <w:sz w:val="28"/>
          <w:szCs w:val="28"/>
        </w:rPr>
        <w:t xml:space="preserve"> заявлением о снятии объекта недвижимости с учета может обратиться только собственник объекта, либо его представитель по доверенности</w:t>
      </w:r>
      <w:r w:rsidR="009424BD"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F40B6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6F"/>
    <w:rsid w:val="001A671E"/>
    <w:rsid w:val="0048517C"/>
    <w:rsid w:val="00550052"/>
    <w:rsid w:val="005E6CA2"/>
    <w:rsid w:val="006C22C7"/>
    <w:rsid w:val="006F26AD"/>
    <w:rsid w:val="007659EF"/>
    <w:rsid w:val="008433F0"/>
    <w:rsid w:val="009424BD"/>
    <w:rsid w:val="009B248D"/>
    <w:rsid w:val="00AF3C98"/>
    <w:rsid w:val="00B51968"/>
    <w:rsid w:val="00BA7989"/>
    <w:rsid w:val="00BE4CCA"/>
    <w:rsid w:val="00CE01C6"/>
    <w:rsid w:val="00D66E83"/>
    <w:rsid w:val="00DA0CB7"/>
    <w:rsid w:val="00F40B6F"/>
    <w:rsid w:val="00FC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2019-02-11T12:36:00Z</dcterms:created>
  <dcterms:modified xsi:type="dcterms:W3CDTF">2019-02-25T08:25:00Z</dcterms:modified>
</cp:coreProperties>
</file>