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73E" w:rsidRDefault="00F956D4" w:rsidP="00CA573E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состоянии приоритетного рынка</w:t>
      </w:r>
      <w:r w:rsidR="00463EE9">
        <w:rPr>
          <w:rFonts w:ascii="Times New Roman" w:hAnsi="Times New Roman" w:cs="Times New Roman"/>
          <w:b/>
          <w:sz w:val="28"/>
          <w:szCs w:val="28"/>
        </w:rPr>
        <w:t xml:space="preserve"> в 2022 году</w:t>
      </w:r>
      <w:proofErr w:type="gramStart"/>
      <w:r w:rsidR="00463EE9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573E">
        <w:rPr>
          <w:rFonts w:ascii="Times New Roman" w:hAnsi="Times New Roman" w:cs="Times New Roman"/>
          <w:b/>
          <w:sz w:val="28"/>
          <w:szCs w:val="28"/>
        </w:rPr>
        <w:t>Сельское хозяйство</w:t>
      </w:r>
    </w:p>
    <w:p w:rsidR="00CA573E" w:rsidRDefault="00CA573E" w:rsidP="00CA57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A573E" w:rsidRDefault="00CA573E" w:rsidP="00CA57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Агропромышленный комплекс является основой многоотраслевой экономики муниципалитета, служит главным источником доходов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2,5 тысячи человек, занятых на предприятиях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агро</w:t>
      </w:r>
      <w:proofErr w:type="spellEnd"/>
      <w:r>
        <w:rPr>
          <w:rFonts w:ascii="Times New Roman" w:hAnsi="Times New Roman" w:cs="Times New Roman"/>
          <w:sz w:val="28"/>
          <w:szCs w:val="28"/>
        </w:rPr>
        <w:t>-промышленного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комплекса.</w:t>
      </w:r>
    </w:p>
    <w:p w:rsidR="00CA573E" w:rsidRDefault="00CA573E" w:rsidP="00CA573E">
      <w:pPr>
        <w:pStyle w:val="2"/>
        <w:ind w:right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Производство сельскохозяйственной  продукции в </w:t>
      </w:r>
      <w:proofErr w:type="spellStart"/>
      <w:r>
        <w:rPr>
          <w:bCs/>
          <w:sz w:val="28"/>
          <w:szCs w:val="28"/>
        </w:rPr>
        <w:t>Кошехабльском</w:t>
      </w:r>
      <w:proofErr w:type="spellEnd"/>
      <w:r>
        <w:rPr>
          <w:bCs/>
          <w:sz w:val="28"/>
          <w:szCs w:val="28"/>
        </w:rPr>
        <w:t xml:space="preserve"> районе сосредоточено на 7 предприятиях, а также в 245 фермерских хозяйствах. </w:t>
      </w:r>
    </w:p>
    <w:p w:rsidR="00CA573E" w:rsidRDefault="00CA573E" w:rsidP="00CA573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Ежегодно наши сельхозпроизводители внедряют передовые технологии, приобретают современную технику и оборудование, закупают крупный рогатый скот, что позволяет им развиваться и получать прибыль.</w:t>
      </w:r>
    </w:p>
    <w:p w:rsidR="00CA573E" w:rsidRDefault="00CA573E" w:rsidP="00CA573E">
      <w:pPr>
        <w:pStyle w:val="2"/>
        <w:ind w:right="0"/>
        <w:rPr>
          <w:bCs/>
          <w:sz w:val="28"/>
          <w:szCs w:val="28"/>
        </w:rPr>
      </w:pPr>
      <w:r>
        <w:rPr>
          <w:bCs/>
          <w:sz w:val="28"/>
          <w:szCs w:val="28"/>
        </w:rPr>
        <w:t>Тружениками села  в 2022 году произведено 119 тысяч 800 тонн зерна (107 % к уровню прошлого года с учетом зернобобовых культур) при урожайности 52,7 ц/га.</w:t>
      </w:r>
    </w:p>
    <w:p w:rsidR="00CA573E" w:rsidRDefault="00CA573E" w:rsidP="00CA573E">
      <w:pPr>
        <w:pStyle w:val="2"/>
        <w:ind w:right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Посевная площадь  в 2022 году составила 34 тысячи 206 гектаров. Площадь зерновых и зернобобовых составила 18 тысяч 565 гектаров или 103,2 % к уровню прошлого года. </w:t>
      </w:r>
    </w:p>
    <w:p w:rsidR="00CA573E" w:rsidRDefault="00CA573E" w:rsidP="00CA573E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 xml:space="preserve">В 2022 году сложились более благоприятные погодные условия, что повлияло на получение высокой урожайности сельскохозяйственных культур. Все необходимые обработки посевов выполнены в оптимальные сроки и с высоким качеством. Урожай основной зерновой культуры – озимой пшеницы – составил 79 тысяч 200 тонн. </w:t>
      </w:r>
    </w:p>
    <w:p w:rsidR="00CA573E" w:rsidRDefault="00CA573E" w:rsidP="00CA573E">
      <w:pPr>
        <w:tabs>
          <w:tab w:val="left" w:pos="708"/>
        </w:tabs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Применение современных технологий выращивания сельскохозяйственных культур, наличие квалифицированных кадров, современная техническая база, позволяют достичь высокого уровня развития растениеводства в районе. </w:t>
      </w:r>
    </w:p>
    <w:p w:rsidR="00CA573E" w:rsidRDefault="00CA573E" w:rsidP="00CA573E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С одного гектара аграрии получили в среднем по 55,6 центнера. Лидером среди производителей зерна стало предприятие  ООО «Премиум», урожайность зерна которого достигла</w:t>
      </w:r>
      <w:r>
        <w:rPr>
          <w:rFonts w:ascii="Times New Roman" w:hAnsi="Times New Roman" w:cs="Times New Roman"/>
          <w:bCs/>
          <w:sz w:val="28"/>
          <w:szCs w:val="28"/>
        </w:rPr>
        <w:br/>
        <w:t>72,7 ц/га.</w:t>
      </w:r>
    </w:p>
    <w:p w:rsidR="00CA573E" w:rsidRDefault="00CA573E" w:rsidP="00CA57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Производством животноводческой продукции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Кошехабльском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районе занимаются 8 крестьянско-фермерских хозяйств, а также личные подсобные хозяйства.</w:t>
      </w:r>
    </w:p>
    <w:p w:rsidR="00CA573E" w:rsidRDefault="00CA573E" w:rsidP="00CA573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Поголовье КРС в прошлом году составило 9 тысяч 796 голов, в том числе фуражных коров  5 тысяч 154 головы, что на 100,2%  выше уровня прошлого года. </w:t>
      </w:r>
    </w:p>
    <w:p w:rsidR="00CA573E" w:rsidRDefault="00CA573E" w:rsidP="00CA573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Благодаря участию в программе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Агростартап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 в минувшем году гранты получили 16 крестьянских (фермерских) хозяйств  на общую сумму 30 миллионов 200 тысяч  рублей, за счет чего удалось </w:t>
      </w:r>
      <w:r>
        <w:rPr>
          <w:rFonts w:ascii="Times New Roman" w:hAnsi="Times New Roman" w:cs="Times New Roman"/>
          <w:bCs/>
          <w:sz w:val="28"/>
          <w:szCs w:val="28"/>
        </w:rPr>
        <w:t>приобрести технику в количестве 7 единиц тракторов и 8 единиц прицепного и навесного инвентаря.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573E" w:rsidRDefault="00CA573E" w:rsidP="00CA57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 период с 2012 по 2022 год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Кошехабльском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районе за счет участия в программных мероприятий 112 крестьянско-фермерских хозяйств получили господдержку на общую сумму 253 миллиона 100 тысяч рублей, из которых 56 хозяйств направили деньги на  отрасль растениеводства, 22 хозяйства – на </w:t>
      </w:r>
      <w:r>
        <w:rPr>
          <w:rFonts w:ascii="Times New Roman" w:hAnsi="Times New Roman" w:cs="Times New Roman"/>
          <w:sz w:val="28"/>
          <w:szCs w:val="28"/>
        </w:rPr>
        <w:lastRenderedPageBreak/>
        <w:t>развитие животноводства, удалось создать в целом по району 95 рабочих мест.</w:t>
      </w:r>
      <w:proofErr w:type="gramEnd"/>
    </w:p>
    <w:p w:rsidR="00CA573E" w:rsidRDefault="00CA573E" w:rsidP="00CA573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Жи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вотноводы района сохранили положительную динамику по производству мяса, молока и яиц.</w:t>
      </w:r>
    </w:p>
    <w:p w:rsidR="00CA573E" w:rsidRDefault="00CA573E" w:rsidP="00CA573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Поголовье овец и коз в количестве 24 тысячи 945 голов является самым крупным в республике Адыгея, поголовье свиней – 990 гол. </w:t>
      </w:r>
    </w:p>
    <w:p w:rsidR="00CA573E" w:rsidRDefault="00CA573E" w:rsidP="00CA57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Производство мяса (скот и птица на убой в живом весе) по итогам года достигло 4 тысячи 597 тонн, что составляет 102,1% к уровню прошлого года. </w:t>
      </w:r>
    </w:p>
    <w:p w:rsidR="00CA573E" w:rsidRDefault="00CA573E" w:rsidP="00CA57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Валовой надой молока в районе на 1 января 2023 года  составил  26 тысяч 777 тонн, что составляет 101% к уровню прошлого года. </w:t>
      </w:r>
    </w:p>
    <w:p w:rsidR="00CA573E" w:rsidRDefault="00CA573E" w:rsidP="00CA57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Закладке многолетних насаждений в районе в последние годы  уделяется особое внимание, заложено всего 119 гектаров, в том числе за 2022 год 3 гектара черешни.  Из общего числа многолетних насаждений яблони занимают 70 гектаров, черешня – 24 га, слива – 14 га, вишня – 8 га. </w:t>
      </w:r>
    </w:p>
    <w:p w:rsidR="00CA573E" w:rsidRDefault="00CA573E" w:rsidP="00CA57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Ягодными культурами занимаются 5 хозяйств: клубника выращивается на площади 4 гектара, малина – на 2 гектарах, ежевика – также на 2 гектарах.  Валовой сбор ягодных культур составил – 4 тонны 500 килограмм.</w:t>
      </w:r>
    </w:p>
    <w:p w:rsidR="00CA573E" w:rsidRDefault="00CA573E" w:rsidP="00CA573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каждым годом все больше хозяйств занимаются овощеводством и ягодными культурами. В прошлом году овощеводством занимались 6 хозяйств, валовой сбор составил – 285 тонн. В основном выращивают такие культуры как помидоры, огурцы, лук, чеснок. Валовый сбор картофеля составил  200 тонн. </w:t>
      </w:r>
    </w:p>
    <w:p w:rsidR="00CA573E" w:rsidRDefault="00CA573E" w:rsidP="00CA57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 финансирования по всем видам субсидирования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Кошехабльском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районе за  2022 год достиг 72 миллиона 500 тысяч рублей,  что является немаловажным подспорьем для 92 фермерских хозяйств. </w:t>
      </w:r>
    </w:p>
    <w:p w:rsidR="00CA573E" w:rsidRDefault="00CA573E" w:rsidP="00CA57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Нам следует активнее развивать крестьянские (фермерские) хозяйства, оказывать содействие в расширении их производственной базы и участии в различных федеральных программах и региональных программах.</w:t>
      </w:r>
    </w:p>
    <w:p w:rsidR="00CD4312" w:rsidRDefault="00CD4312"/>
    <w:sectPr w:rsidR="00CD43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8DE"/>
    <w:rsid w:val="00463EE9"/>
    <w:rsid w:val="00C218DE"/>
    <w:rsid w:val="00CA573E"/>
    <w:rsid w:val="00CD4312"/>
    <w:rsid w:val="00F95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7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???????? ????? 2"/>
    <w:basedOn w:val="a"/>
    <w:rsid w:val="00CA573E"/>
    <w:pPr>
      <w:widowControl w:val="0"/>
      <w:spacing w:after="0" w:line="240" w:lineRule="auto"/>
      <w:ind w:right="-283" w:firstLine="567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7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???????? ????? 2"/>
    <w:basedOn w:val="a"/>
    <w:rsid w:val="00CA573E"/>
    <w:pPr>
      <w:widowControl w:val="0"/>
      <w:spacing w:after="0" w:line="240" w:lineRule="auto"/>
      <w:ind w:right="-283" w:firstLine="567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98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625</Words>
  <Characters>3568</Characters>
  <Application>Microsoft Office Word</Application>
  <DocSecurity>0</DocSecurity>
  <Lines>29</Lines>
  <Paragraphs>8</Paragraphs>
  <ScaleCrop>false</ScaleCrop>
  <Company/>
  <LinksUpToDate>false</LinksUpToDate>
  <CharactersWithSpaces>4185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2023-05-29T12:36:00Z</dcterms:created>
  <dcterms:modified xsi:type="dcterms:W3CDTF">2023-05-29T12:37:00Z</dcterms:modified>
</cp:coreProperties>
</file>