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75468C" w:rsidRPr="0075468C" w:rsidRDefault="00F12699" w:rsidP="0075468C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>Три случая повреждения ЛЭП в результате ДТП зафиксировано в Адыгейском филиале «Россети Кубань»</w:t>
      </w:r>
      <w:r w:rsidR="00D920FE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F12699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21</w:t>
      </w:r>
      <w:r w:rsidR="008A0BB3">
        <w:rPr>
          <w:rFonts w:ascii="Arial Narrow" w:hAnsi="Arial Narrow"/>
          <w:b/>
          <w:color w:val="A7A7A7"/>
          <w:sz w:val="28"/>
        </w:rPr>
        <w:t>.</w:t>
      </w:r>
      <w:r w:rsidR="002F06AB">
        <w:rPr>
          <w:rFonts w:ascii="Arial Narrow" w:hAnsi="Arial Narrow"/>
          <w:b/>
          <w:color w:val="A7A7A7"/>
          <w:sz w:val="28"/>
        </w:rPr>
        <w:t>0</w:t>
      </w:r>
      <w:r>
        <w:rPr>
          <w:rFonts w:ascii="Arial Narrow" w:hAnsi="Arial Narrow"/>
          <w:b/>
          <w:color w:val="A7A7A7"/>
          <w:sz w:val="28"/>
        </w:rPr>
        <w:t>2</w:t>
      </w:r>
      <w:r w:rsidR="0075468C">
        <w:rPr>
          <w:rFonts w:ascii="Arial Narrow" w:hAnsi="Arial Narrow"/>
          <w:b/>
          <w:color w:val="A7A7A7"/>
          <w:sz w:val="28"/>
        </w:rPr>
        <w:t>.2021</w:t>
      </w:r>
    </w:p>
    <w:p w:rsidR="00CB6E87" w:rsidRPr="00921952" w:rsidRDefault="00F12699" w:rsidP="0075468C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С начала февраля 2022 года в Адыгейском филиале </w:t>
      </w:r>
      <w:r w:rsidR="002F06AB">
        <w:rPr>
          <w:rFonts w:ascii="Arial Narrow" w:hAnsi="Arial Narrow"/>
          <w:b/>
          <w:sz w:val="28"/>
          <w:szCs w:val="28"/>
          <w:lang w:val="ru-RU"/>
        </w:rPr>
        <w:t xml:space="preserve">«Россети Кубань» </w:t>
      </w:r>
      <w:r w:rsidR="00247B49">
        <w:rPr>
          <w:rFonts w:ascii="Arial Narrow" w:hAnsi="Arial Narrow"/>
          <w:b/>
          <w:sz w:val="28"/>
          <w:szCs w:val="28"/>
          <w:lang w:val="ru-RU"/>
        </w:rPr>
        <w:t>зафиксировано</w:t>
      </w:r>
      <w:r w:rsidR="002F06AB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sz w:val="28"/>
          <w:szCs w:val="28"/>
          <w:lang w:val="ru-RU"/>
        </w:rPr>
        <w:t>три факта повреждения линий электропередачи в результате</w:t>
      </w:r>
      <w:r w:rsidR="00247B49">
        <w:rPr>
          <w:rFonts w:ascii="Arial Narrow" w:hAnsi="Arial Narrow"/>
          <w:b/>
          <w:sz w:val="28"/>
          <w:szCs w:val="28"/>
          <w:lang w:val="ru-RU"/>
        </w:rPr>
        <w:t xml:space="preserve"> ДТП</w:t>
      </w:r>
      <w:r w:rsidR="00921952">
        <w:rPr>
          <w:rFonts w:ascii="Arial Narrow" w:hAnsi="Arial Narrow"/>
          <w:b/>
          <w:sz w:val="28"/>
          <w:szCs w:val="28"/>
          <w:lang w:val="ru-RU"/>
        </w:rPr>
        <w:t xml:space="preserve">. </w:t>
      </w:r>
      <w:r>
        <w:rPr>
          <w:rFonts w:ascii="Arial Narrow" w:hAnsi="Arial Narrow"/>
          <w:b/>
          <w:sz w:val="28"/>
          <w:szCs w:val="28"/>
          <w:lang w:val="ru-RU"/>
        </w:rPr>
        <w:t xml:space="preserve">Виновники </w:t>
      </w:r>
      <w:r w:rsidR="002F06AB">
        <w:rPr>
          <w:rFonts w:ascii="Arial Narrow" w:hAnsi="Arial Narrow"/>
          <w:b/>
          <w:sz w:val="28"/>
          <w:szCs w:val="28"/>
          <w:lang w:val="ru-RU"/>
        </w:rPr>
        <w:t xml:space="preserve">дорожно-транспортных происшествий </w:t>
      </w:r>
      <w:r w:rsidR="00CB6E87">
        <w:rPr>
          <w:rFonts w:ascii="Arial Narrow" w:hAnsi="Arial Narrow"/>
          <w:b/>
          <w:sz w:val="28"/>
          <w:szCs w:val="28"/>
          <w:lang w:val="ru-RU"/>
        </w:rPr>
        <w:t>ост</w:t>
      </w:r>
      <w:r w:rsidR="00921952">
        <w:rPr>
          <w:rFonts w:ascii="Arial Narrow" w:hAnsi="Arial Narrow"/>
          <w:b/>
          <w:sz w:val="28"/>
          <w:szCs w:val="28"/>
          <w:lang w:val="ru-RU"/>
        </w:rPr>
        <w:t xml:space="preserve">авили без света жителей близлежащих населенных пунктов </w:t>
      </w:r>
      <w:r w:rsidR="00CB6E87">
        <w:rPr>
          <w:rFonts w:ascii="Arial Narrow" w:hAnsi="Arial Narrow"/>
          <w:b/>
          <w:sz w:val="28"/>
          <w:szCs w:val="28"/>
          <w:lang w:val="ru-RU"/>
        </w:rPr>
        <w:t xml:space="preserve">и </w:t>
      </w:r>
      <w:r>
        <w:rPr>
          <w:rFonts w:ascii="Arial Narrow" w:hAnsi="Arial Narrow"/>
          <w:b/>
          <w:sz w:val="28"/>
          <w:szCs w:val="28"/>
          <w:lang w:val="ru-RU"/>
        </w:rPr>
        <w:t xml:space="preserve">нанесли материальный ущерб </w:t>
      </w:r>
      <w:r w:rsidR="00921952">
        <w:rPr>
          <w:rFonts w:ascii="Arial Narrow" w:hAnsi="Arial Narrow"/>
          <w:b/>
          <w:sz w:val="28"/>
          <w:szCs w:val="28"/>
          <w:lang w:val="ru-RU"/>
        </w:rPr>
        <w:t xml:space="preserve">энергокомпании </w:t>
      </w:r>
      <w:r>
        <w:rPr>
          <w:rFonts w:ascii="Arial Narrow" w:hAnsi="Arial Narrow"/>
          <w:b/>
          <w:sz w:val="28"/>
          <w:szCs w:val="28"/>
          <w:lang w:val="ru-RU"/>
        </w:rPr>
        <w:t xml:space="preserve">на общую сумму более </w:t>
      </w:r>
      <w:r w:rsidR="00005ED3">
        <w:rPr>
          <w:rFonts w:ascii="Arial Narrow" w:hAnsi="Arial Narrow"/>
          <w:b/>
          <w:sz w:val="28"/>
          <w:szCs w:val="28"/>
          <w:lang w:val="ru-RU"/>
        </w:rPr>
        <w:t>100</w:t>
      </w:r>
      <w:r>
        <w:rPr>
          <w:rFonts w:ascii="Arial Narrow" w:hAnsi="Arial Narrow"/>
          <w:b/>
          <w:sz w:val="28"/>
          <w:szCs w:val="28"/>
          <w:lang w:val="ru-RU"/>
        </w:rPr>
        <w:t xml:space="preserve"> тыс. рублей</w:t>
      </w:r>
      <w:r w:rsidR="00CB6E87">
        <w:rPr>
          <w:rFonts w:ascii="Arial Narrow" w:hAnsi="Arial Narrow"/>
          <w:b/>
          <w:sz w:val="28"/>
          <w:szCs w:val="28"/>
          <w:lang w:val="ru-RU"/>
        </w:rPr>
        <w:t>.</w:t>
      </w:r>
      <w:r w:rsidR="00921952">
        <w:rPr>
          <w:rFonts w:ascii="Arial Narrow" w:hAnsi="Arial Narrow"/>
          <w:b/>
          <w:sz w:val="28"/>
          <w:szCs w:val="28"/>
          <w:lang w:val="ru-RU"/>
        </w:rPr>
        <w:t xml:space="preserve"> Бригады энергетиков приняли необходимые меры и оперативно восстановили энергоснабжение </w:t>
      </w:r>
      <w:r w:rsidR="00921952" w:rsidRPr="00921952">
        <w:rPr>
          <w:rFonts w:ascii="Arial Narrow" w:hAnsi="Arial Narrow"/>
          <w:b/>
          <w:sz w:val="28"/>
          <w:szCs w:val="28"/>
          <w:lang w:val="ru-RU"/>
        </w:rPr>
        <w:t>потребителей</w:t>
      </w:r>
      <w:r w:rsidR="00CB6E87" w:rsidRPr="00921952">
        <w:rPr>
          <w:rFonts w:ascii="Arial Narrow" w:hAnsi="Arial Narrow"/>
          <w:b/>
          <w:sz w:val="28"/>
          <w:szCs w:val="28"/>
          <w:lang w:val="ru-RU"/>
        </w:rPr>
        <w:t>.</w:t>
      </w:r>
      <w:r w:rsidR="00CB6E87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</w:t>
      </w:r>
    </w:p>
    <w:p w:rsidR="00C5408C" w:rsidRPr="00921952" w:rsidRDefault="00CB6E87" w:rsidP="00C5408C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Случаи наезда на опоры воздушных линий электропередачи установлены в а</w:t>
      </w:r>
      <w:r w:rsidR="00005ED3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уле</w:t>
      </w:r>
      <w:r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Хакуринохабль Шовгеновского района, ст</w:t>
      </w:r>
      <w:r w:rsidR="00005ED3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анице</w:t>
      </w:r>
      <w:r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Ханская в пригороде Майкоп</w:t>
      </w:r>
      <w:r w:rsidR="00005ED3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</w:t>
      </w:r>
      <w:r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Республики Адыгея, а также в с</w:t>
      </w:r>
      <w:r w:rsidR="00005ED3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еле </w:t>
      </w:r>
      <w:r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Велииковечное Белореченск</w:t>
      </w:r>
      <w:r w:rsid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ого района Краснодарского края. </w:t>
      </w:r>
      <w:r w:rsidR="00C5408C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По всем фактам повреждения энергооборудования направлены </w:t>
      </w:r>
      <w:r w:rsidR="00876804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заяв</w:t>
      </w:r>
      <w:r w:rsidR="00BE296F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ления</w:t>
      </w:r>
      <w:bookmarkStart w:id="0" w:name="_GoBack"/>
      <w:bookmarkEnd w:id="0"/>
      <w:r w:rsidR="00876804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</w:t>
      </w:r>
      <w:r w:rsidR="00C5408C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в территориальные ОМВД для определения виновных и взыскания материального ущерба. </w:t>
      </w:r>
    </w:p>
    <w:p w:rsidR="00320A02" w:rsidRDefault="00C5408C" w:rsidP="00320A02">
      <w:pPr>
        <w:spacing w:after="120"/>
        <w:jc w:val="both"/>
        <w:rPr>
          <w:rFonts w:ascii="Arial Narrow" w:hAnsi="Arial Narrow" w:cs="Arial Narrow"/>
          <w:sz w:val="28"/>
          <w:szCs w:val="28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Энергетики призывают </w:t>
      </w:r>
      <w:r w:rsidR="00005ED3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проявлять бдительность и осторожность </w:t>
      </w:r>
      <w:r w:rsidR="00320A0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возле</w:t>
      </w:r>
      <w:r w:rsidR="00B51D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объектов электросетевого комплекса – линий электропередачи и подстанций</w:t>
      </w:r>
      <w:r w:rsidR="00320A0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,</w:t>
      </w:r>
      <w:r w:rsidR="00005ED3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которые являются объектами повышенной опасности, </w:t>
      </w:r>
      <w:r w:rsidR="00320A0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избегать с ними любого контакта и строго соблюдать</w:t>
      </w:r>
      <w:r w:rsidR="00320A02" w:rsidRPr="00921952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правила электробезопасности</w:t>
      </w:r>
      <w:r w:rsidR="00320A02" w:rsidRPr="00384E0F">
        <w:rPr>
          <w:rFonts w:ascii="Arial Narrow" w:hAnsi="Arial Narrow" w:cs="Arial Narrow"/>
          <w:sz w:val="28"/>
          <w:szCs w:val="28"/>
          <w:lang w:val="ru-RU"/>
        </w:rPr>
        <w:t xml:space="preserve"> вблизи электроустановок</w:t>
      </w:r>
      <w:r w:rsidR="00320A02">
        <w:rPr>
          <w:rFonts w:ascii="Arial Narrow" w:hAnsi="Arial Narrow" w:cs="Arial Narrow"/>
          <w:sz w:val="28"/>
          <w:szCs w:val="28"/>
          <w:lang w:val="ru-RU"/>
        </w:rPr>
        <w:t>.</w:t>
      </w:r>
    </w:p>
    <w:p w:rsidR="00C5408C" w:rsidRDefault="00320A02" w:rsidP="00C5408C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Во избежание ДТП водителям необходимо следовать предписаниям дорожных знаков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, не 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нарушать 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скоростной режим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и избегать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резких маневров при перестроении и торможении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. Столкновение с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энерго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объект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ами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может закончиться трагически для участников дорожного движения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и 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стать причиной нарушения электроснабжения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населения. </w:t>
      </w:r>
      <w:r w:rsidR="00C5408C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</w:t>
      </w:r>
    </w:p>
    <w:p w:rsidR="00C5408C" w:rsidRDefault="00C5408C" w:rsidP="00876804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Адыгейские электрические сети</w:t>
      </w:r>
      <w:r w:rsidR="00005ED3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также </w:t>
      </w:r>
      <w:r w:rsidR="001F225E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напоминают физическим и юридическим лицам о запрете на проведение любых видов работ в охранных зонах ЛЭП без письменного согласования с сетевой организацией</w:t>
      </w:r>
      <w:r w:rsidR="00876804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.</w:t>
      </w:r>
    </w:p>
    <w:p w:rsidR="00C5408C" w:rsidRDefault="00C5408C" w:rsidP="00C5408C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О фактах нарушения электроснабжения необходимо сообщать по телефону единой горячей линии «Россети Кубань» – </w:t>
      </w:r>
      <w:r>
        <w:rPr>
          <w:rFonts w:ascii="Arial Narrow" w:hAnsi="Arial Narrow"/>
          <w:sz w:val="28"/>
          <w:szCs w:val="28"/>
          <w:lang w:val="ru-RU"/>
        </w:rPr>
        <w:t xml:space="preserve">8-800-220-0-220 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(звонок по России бесплатный).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МВА. В 2020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году полезный отпуск электроэ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нергии потребителям составил 734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млрд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кВт·ч.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Pr="00BE296F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E296F">
        <w:rPr>
          <w:rFonts w:ascii="Arial Narrow" w:hAnsi="Arial Narrow"/>
          <w:sz w:val="16"/>
          <w:szCs w:val="16"/>
        </w:rPr>
        <w:t>.</w:t>
      </w:r>
      <w:r w:rsidR="009258DD" w:rsidRPr="00BE296F">
        <w:rPr>
          <w:rFonts w:ascii="Arial Narrow" w:hAnsi="Arial Narrow"/>
          <w:sz w:val="16"/>
          <w:szCs w:val="16"/>
        </w:rPr>
        <w:t>:</w:t>
      </w:r>
      <w:r w:rsidR="005C24C4" w:rsidRPr="00BE296F">
        <w:rPr>
          <w:rFonts w:ascii="Arial Narrow" w:hAnsi="Arial Narrow"/>
          <w:sz w:val="16"/>
          <w:szCs w:val="16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E296F">
        <w:rPr>
          <w:rFonts w:ascii="Arial Narrow" w:hAnsi="Arial Narrow"/>
          <w:sz w:val="16"/>
          <w:szCs w:val="16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E296F">
        <w:rPr>
          <w:rFonts w:ascii="Arial Narrow" w:hAnsi="Arial Narrow"/>
          <w:sz w:val="16"/>
          <w:szCs w:val="16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E296F">
        <w:rPr>
          <w:rStyle w:val="a3"/>
          <w:rFonts w:ascii="Arial Narrow" w:eastAsia="Arial Narrow" w:hAnsi="Arial Narrow" w:cs="Arial Narrow"/>
          <w:sz w:val="16"/>
          <w:szCs w:val="16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E296F">
        <w:rPr>
          <w:rStyle w:val="a3"/>
          <w:rFonts w:ascii="Arial Narrow" w:eastAsia="Arial Narrow" w:hAnsi="Arial Narrow" w:cs="Arial Narrow"/>
          <w:sz w:val="16"/>
          <w:szCs w:val="16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E296F">
        <w:rPr>
          <w:rStyle w:val="a3"/>
          <w:rFonts w:ascii="Arial Narrow" w:eastAsia="Arial Narrow" w:hAnsi="Arial Narrow" w:cs="Arial Narrow"/>
          <w:sz w:val="16"/>
          <w:szCs w:val="16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sectPr w:rsidR="00924C98" w:rsidRPr="00BE296F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12" w:rsidRDefault="00BD6D12">
      <w:r>
        <w:separator/>
      </w:r>
    </w:p>
  </w:endnote>
  <w:endnote w:type="continuationSeparator" w:id="0">
    <w:p w:rsidR="00BD6D12" w:rsidRDefault="00B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12" w:rsidRDefault="00BD6D12">
      <w:r>
        <w:separator/>
      </w:r>
    </w:p>
  </w:footnote>
  <w:footnote w:type="continuationSeparator" w:id="0">
    <w:p w:rsidR="00BD6D12" w:rsidRDefault="00BD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072"/>
    <w:rsid w:val="00004A42"/>
    <w:rsid w:val="00005ED3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225E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47B49"/>
    <w:rsid w:val="002549CE"/>
    <w:rsid w:val="00260C19"/>
    <w:rsid w:val="00262E8F"/>
    <w:rsid w:val="00280B80"/>
    <w:rsid w:val="002834BB"/>
    <w:rsid w:val="0028686E"/>
    <w:rsid w:val="002910A6"/>
    <w:rsid w:val="00291F4F"/>
    <w:rsid w:val="002A3950"/>
    <w:rsid w:val="002A455D"/>
    <w:rsid w:val="002B7D3F"/>
    <w:rsid w:val="002C59E9"/>
    <w:rsid w:val="002D2759"/>
    <w:rsid w:val="002E597D"/>
    <w:rsid w:val="002F06AB"/>
    <w:rsid w:val="002F0E7F"/>
    <w:rsid w:val="002F4011"/>
    <w:rsid w:val="00302D94"/>
    <w:rsid w:val="003108AE"/>
    <w:rsid w:val="00310EAB"/>
    <w:rsid w:val="00320A02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756E5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09EF"/>
    <w:rsid w:val="005257C0"/>
    <w:rsid w:val="00526C25"/>
    <w:rsid w:val="0053207C"/>
    <w:rsid w:val="005325BB"/>
    <w:rsid w:val="005414AE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3FAD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207A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76804"/>
    <w:rsid w:val="00885E91"/>
    <w:rsid w:val="00897027"/>
    <w:rsid w:val="008A0BB3"/>
    <w:rsid w:val="008B3456"/>
    <w:rsid w:val="008B584F"/>
    <w:rsid w:val="008D1A5B"/>
    <w:rsid w:val="008D4921"/>
    <w:rsid w:val="008D49F7"/>
    <w:rsid w:val="008F5A15"/>
    <w:rsid w:val="00915CA4"/>
    <w:rsid w:val="00921952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93D77"/>
    <w:rsid w:val="009A172A"/>
    <w:rsid w:val="009A672D"/>
    <w:rsid w:val="009A7DE2"/>
    <w:rsid w:val="009B31F7"/>
    <w:rsid w:val="009C3310"/>
    <w:rsid w:val="009D0CDE"/>
    <w:rsid w:val="009E2028"/>
    <w:rsid w:val="009F1690"/>
    <w:rsid w:val="009F3F2A"/>
    <w:rsid w:val="009F694D"/>
    <w:rsid w:val="009F6B9E"/>
    <w:rsid w:val="00A00E24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41AD1"/>
    <w:rsid w:val="00B51D8C"/>
    <w:rsid w:val="00B81A8F"/>
    <w:rsid w:val="00B8601B"/>
    <w:rsid w:val="00B95E37"/>
    <w:rsid w:val="00BA18CE"/>
    <w:rsid w:val="00BB16DA"/>
    <w:rsid w:val="00BB3C9E"/>
    <w:rsid w:val="00BC08C5"/>
    <w:rsid w:val="00BC2F54"/>
    <w:rsid w:val="00BC48C6"/>
    <w:rsid w:val="00BD3B2C"/>
    <w:rsid w:val="00BD6D12"/>
    <w:rsid w:val="00BE139B"/>
    <w:rsid w:val="00BE296F"/>
    <w:rsid w:val="00BE3A05"/>
    <w:rsid w:val="00BE6048"/>
    <w:rsid w:val="00BE63BC"/>
    <w:rsid w:val="00C00ED9"/>
    <w:rsid w:val="00C0227E"/>
    <w:rsid w:val="00C12F4C"/>
    <w:rsid w:val="00C31137"/>
    <w:rsid w:val="00C402C3"/>
    <w:rsid w:val="00C5408C"/>
    <w:rsid w:val="00C56B97"/>
    <w:rsid w:val="00C613C5"/>
    <w:rsid w:val="00C64EF5"/>
    <w:rsid w:val="00C652D3"/>
    <w:rsid w:val="00C66294"/>
    <w:rsid w:val="00C72B12"/>
    <w:rsid w:val="00C853F8"/>
    <w:rsid w:val="00CB6E87"/>
    <w:rsid w:val="00CC0EB1"/>
    <w:rsid w:val="00CD5755"/>
    <w:rsid w:val="00CE067E"/>
    <w:rsid w:val="00CE26D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12699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41A9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EA1B0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Шовгенова Нафисет Хасанбиевна</cp:lastModifiedBy>
  <cp:revision>5</cp:revision>
  <dcterms:created xsi:type="dcterms:W3CDTF">2022-02-21T06:56:00Z</dcterms:created>
  <dcterms:modified xsi:type="dcterms:W3CDTF">2022-02-21T11:26:00Z</dcterms:modified>
</cp:coreProperties>
</file>