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9C1C" w14:textId="77777777" w:rsidR="00FF0A48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 wp14:anchorId="540E75E1" wp14:editId="49CD0863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D66E" w14:textId="77777777" w:rsidR="00FF0A48" w:rsidRDefault="00FF0A4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14:paraId="49902841" w14:textId="77777777" w:rsidR="00FF0A48" w:rsidRDefault="00FF0A4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14:paraId="3A652DD7" w14:textId="77777777" w:rsidR="00FF0A48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Style w:val="AA1"/>
          <w:rFonts w:ascii="Arial Narrow" w:hAnsi="Arial Narrow"/>
          <w:b/>
          <w:sz w:val="28"/>
        </w:rPr>
        <w:t>Большой семинар компании «</w:t>
      </w:r>
      <w:proofErr w:type="spellStart"/>
      <w:r>
        <w:rPr>
          <w:rStyle w:val="AA1"/>
          <w:rFonts w:ascii="Arial Narrow" w:hAnsi="Arial Narrow"/>
          <w:b/>
          <w:sz w:val="28"/>
        </w:rPr>
        <w:t>Россети</w:t>
      </w:r>
      <w:proofErr w:type="spellEnd"/>
      <w:r>
        <w:rPr>
          <w:rStyle w:val="AA1"/>
          <w:rFonts w:ascii="Arial Narrow" w:hAnsi="Arial Narrow"/>
          <w:b/>
          <w:sz w:val="28"/>
        </w:rPr>
        <w:t xml:space="preserve"> Кубань»: </w:t>
      </w:r>
    </w:p>
    <w:p w14:paraId="569C5DFB" w14:textId="5E75B647" w:rsidR="00FF0A48" w:rsidRDefault="007556A3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  <w:r>
        <w:rPr>
          <w:rStyle w:val="AA1"/>
          <w:rFonts w:ascii="Arial Narrow" w:hAnsi="Arial Narrow"/>
          <w:b/>
          <w:sz w:val="28"/>
        </w:rPr>
        <w:t>б</w:t>
      </w:r>
      <w:r w:rsidR="00E2702D">
        <w:rPr>
          <w:rStyle w:val="AA1"/>
          <w:rFonts w:ascii="Arial Narrow" w:hAnsi="Arial Narrow"/>
          <w:b/>
          <w:sz w:val="28"/>
        </w:rPr>
        <w:t>удущее</w:t>
      </w:r>
      <w:r w:rsidR="00E2702D">
        <w:rPr>
          <w:rFonts w:ascii="Arial Narrow" w:hAnsi="Arial Narrow"/>
          <w:b/>
          <w:sz w:val="28"/>
        </w:rPr>
        <w:t xml:space="preserve"> и настоящее цифровой энергетики</w:t>
      </w:r>
    </w:p>
    <w:p w14:paraId="47CE4DF6" w14:textId="77777777" w:rsidR="00FF0A48" w:rsidRDefault="00FF0A4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14:paraId="50919FCC" w14:textId="77777777" w:rsidR="00FF0A48" w:rsidRDefault="00E2702D">
      <w:pPr>
        <w:pStyle w:val="af2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14:paraId="7DAC2F3F" w14:textId="77777777" w:rsidR="00FF0A48" w:rsidRDefault="00E2702D">
      <w:pPr>
        <w:pStyle w:val="af2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08.11.2019</w:t>
      </w:r>
    </w:p>
    <w:p w14:paraId="519D716E" w14:textId="77777777" w:rsidR="00FF0A48" w:rsidRDefault="00FF0A48">
      <w:pPr>
        <w:spacing w:line="204" w:lineRule="atLeast"/>
        <w:jc w:val="center"/>
        <w:rPr>
          <w:rFonts w:ascii="Arial Narrow" w:hAnsi="Arial Narrow"/>
          <w:sz w:val="28"/>
        </w:rPr>
      </w:pPr>
    </w:p>
    <w:p w14:paraId="20157862" w14:textId="43DE575F" w:rsidR="00D9240E" w:rsidRDefault="00E2702D">
      <w:pPr>
        <w:spacing w:before="119" w:line="204" w:lineRule="atLeast"/>
        <w:jc w:val="both"/>
        <w:rPr>
          <w:rStyle w:val="AA1"/>
          <w:rFonts w:ascii="Arial Narrow" w:hAnsi="Arial Narrow"/>
          <w:b/>
          <w:bCs/>
          <w:sz w:val="28"/>
        </w:rPr>
      </w:pPr>
      <w:r>
        <w:rPr>
          <w:rStyle w:val="AA1"/>
          <w:rFonts w:ascii="Arial Narrow" w:hAnsi="Arial Narrow"/>
          <w:b/>
          <w:sz w:val="28"/>
        </w:rPr>
        <w:t>В Краснодаре</w:t>
      </w:r>
      <w:r w:rsidR="007556A3">
        <w:rPr>
          <w:rStyle w:val="AA1"/>
          <w:rFonts w:ascii="Arial Narrow" w:hAnsi="Arial Narrow"/>
          <w:b/>
          <w:sz w:val="28"/>
        </w:rPr>
        <w:t xml:space="preserve"> проходит </w:t>
      </w:r>
      <w:r>
        <w:rPr>
          <w:rStyle w:val="AA1"/>
          <w:rFonts w:ascii="Arial Narrow" w:hAnsi="Arial Narrow"/>
          <w:b/>
          <w:sz w:val="28"/>
        </w:rPr>
        <w:t>двухдне</w:t>
      </w:r>
      <w:r w:rsidR="00B303C1">
        <w:rPr>
          <w:rStyle w:val="AA1"/>
          <w:rFonts w:ascii="Arial Narrow" w:hAnsi="Arial Narrow"/>
          <w:b/>
          <w:sz w:val="28"/>
        </w:rPr>
        <w:t>вный</w:t>
      </w:r>
      <w:r w:rsidR="00D9240E">
        <w:rPr>
          <w:rStyle w:val="AA1"/>
          <w:rFonts w:ascii="Arial Narrow" w:hAnsi="Arial Narrow"/>
          <w:b/>
          <w:sz w:val="28"/>
        </w:rPr>
        <w:t xml:space="preserve"> семинар-совещание компании</w:t>
      </w:r>
      <w:r>
        <w:rPr>
          <w:rStyle w:val="AA1"/>
          <w:rFonts w:ascii="Arial Narrow" w:hAnsi="Arial Narrow"/>
          <w:b/>
          <w:sz w:val="28"/>
        </w:rPr>
        <w:t xml:space="preserve"> «</w:t>
      </w:r>
      <w:proofErr w:type="spellStart"/>
      <w:r>
        <w:rPr>
          <w:rStyle w:val="AA1"/>
          <w:rFonts w:ascii="Arial Narrow" w:hAnsi="Arial Narrow"/>
          <w:b/>
          <w:sz w:val="28"/>
        </w:rPr>
        <w:t>Россети</w:t>
      </w:r>
      <w:proofErr w:type="spellEnd"/>
      <w:r>
        <w:rPr>
          <w:rStyle w:val="AA1"/>
          <w:rFonts w:ascii="Arial Narrow" w:hAnsi="Arial Narrow"/>
          <w:b/>
          <w:sz w:val="28"/>
        </w:rPr>
        <w:t xml:space="preserve"> Кубань», посвящ</w:t>
      </w:r>
      <w:r w:rsidR="00B303C1">
        <w:rPr>
          <w:rStyle w:val="AA1"/>
          <w:rFonts w:ascii="Arial Narrow" w:hAnsi="Arial Narrow"/>
          <w:b/>
          <w:sz w:val="28"/>
        </w:rPr>
        <w:t>енный</w:t>
      </w:r>
      <w:r w:rsidR="00D9240E">
        <w:rPr>
          <w:rStyle w:val="AA1"/>
          <w:rFonts w:ascii="Arial Narrow" w:hAnsi="Arial Narrow"/>
          <w:b/>
          <w:sz w:val="28"/>
        </w:rPr>
        <w:t xml:space="preserve"> </w:t>
      </w:r>
      <w:r w:rsidR="007556A3">
        <w:rPr>
          <w:rStyle w:val="AA1"/>
          <w:rFonts w:ascii="Arial Narrow" w:hAnsi="Arial Narrow"/>
          <w:b/>
          <w:sz w:val="28"/>
        </w:rPr>
        <w:t>реализации</w:t>
      </w:r>
      <w:r w:rsidR="00D9240E">
        <w:rPr>
          <w:rStyle w:val="AA1"/>
          <w:rFonts w:ascii="Arial Narrow" w:hAnsi="Arial Narrow"/>
          <w:b/>
          <w:sz w:val="28"/>
        </w:rPr>
        <w:t xml:space="preserve"> К</w:t>
      </w:r>
      <w:r>
        <w:rPr>
          <w:rStyle w:val="AA1"/>
          <w:rFonts w:ascii="Arial Narrow" w:hAnsi="Arial Narrow"/>
          <w:b/>
          <w:sz w:val="28"/>
        </w:rPr>
        <w:t>онцепции «Цифровая трансформация 2030»</w:t>
      </w:r>
      <w:r w:rsidR="007556A3">
        <w:rPr>
          <w:rStyle w:val="AA1"/>
          <w:rFonts w:ascii="Arial Narrow" w:hAnsi="Arial Narrow"/>
          <w:b/>
          <w:sz w:val="28"/>
        </w:rPr>
        <w:t>. Мероприятие проходит по инициативе</w:t>
      </w:r>
      <w:r w:rsidR="00D9240E">
        <w:rPr>
          <w:rStyle w:val="AA1"/>
          <w:rFonts w:ascii="Arial Narrow" w:hAnsi="Arial Narrow"/>
          <w:b/>
          <w:sz w:val="28"/>
        </w:rPr>
        <w:t xml:space="preserve"> генеральн</w:t>
      </w:r>
      <w:r w:rsidR="007556A3">
        <w:rPr>
          <w:rStyle w:val="AA1"/>
          <w:rFonts w:ascii="Arial Narrow" w:hAnsi="Arial Narrow"/>
          <w:b/>
          <w:sz w:val="28"/>
        </w:rPr>
        <w:t>ого</w:t>
      </w:r>
      <w:r w:rsidR="00D9240E">
        <w:rPr>
          <w:rStyle w:val="AA1"/>
          <w:rFonts w:ascii="Arial Narrow" w:hAnsi="Arial Narrow"/>
          <w:b/>
          <w:sz w:val="28"/>
        </w:rPr>
        <w:t xml:space="preserve"> директор</w:t>
      </w:r>
      <w:r w:rsidR="007556A3">
        <w:rPr>
          <w:rStyle w:val="AA1"/>
          <w:rFonts w:ascii="Arial Narrow" w:hAnsi="Arial Narrow"/>
          <w:b/>
          <w:sz w:val="28"/>
        </w:rPr>
        <w:t>а</w:t>
      </w:r>
      <w:r w:rsidR="00D9240E">
        <w:rPr>
          <w:rStyle w:val="AA1"/>
          <w:rFonts w:ascii="Arial Narrow" w:hAnsi="Arial Narrow"/>
          <w:b/>
          <w:sz w:val="28"/>
        </w:rPr>
        <w:t xml:space="preserve"> </w:t>
      </w:r>
      <w:r w:rsidR="00D9240E">
        <w:rPr>
          <w:rStyle w:val="AA1"/>
          <w:rFonts w:ascii="Arial Narrow" w:hAnsi="Arial Narrow" w:hint="eastAsia"/>
          <w:b/>
          <w:sz w:val="28"/>
        </w:rPr>
        <w:t>«</w:t>
      </w:r>
      <w:proofErr w:type="spellStart"/>
      <w:r w:rsidR="00D9240E">
        <w:rPr>
          <w:rStyle w:val="AA1"/>
          <w:rFonts w:ascii="Arial Narrow" w:hAnsi="Arial Narrow" w:hint="eastAsia"/>
          <w:b/>
          <w:sz w:val="28"/>
        </w:rPr>
        <w:t>Россети</w:t>
      </w:r>
      <w:proofErr w:type="spellEnd"/>
      <w:r w:rsidR="00D9240E">
        <w:rPr>
          <w:rStyle w:val="AA1"/>
          <w:rFonts w:ascii="Arial Narrow" w:hAnsi="Arial Narrow" w:hint="eastAsia"/>
          <w:b/>
          <w:sz w:val="28"/>
        </w:rPr>
        <w:t xml:space="preserve"> Кубань»</w:t>
      </w:r>
      <w:r w:rsidR="00D9240E">
        <w:rPr>
          <w:rStyle w:val="AA1"/>
          <w:rFonts w:ascii="Arial Narrow" w:hAnsi="Arial Narrow"/>
          <w:b/>
          <w:sz w:val="28"/>
        </w:rPr>
        <w:t xml:space="preserve"> Серге</w:t>
      </w:r>
      <w:r w:rsidR="007556A3">
        <w:rPr>
          <w:rStyle w:val="AA1"/>
          <w:rFonts w:ascii="Arial Narrow" w:hAnsi="Arial Narrow"/>
          <w:b/>
          <w:sz w:val="28"/>
        </w:rPr>
        <w:t>я</w:t>
      </w:r>
      <w:r w:rsidR="00D9240E">
        <w:rPr>
          <w:rStyle w:val="AA1"/>
          <w:rFonts w:ascii="Arial Narrow" w:hAnsi="Arial Narrow"/>
          <w:b/>
          <w:sz w:val="28"/>
        </w:rPr>
        <w:t xml:space="preserve"> Сергеев</w:t>
      </w:r>
      <w:r w:rsidR="007556A3">
        <w:rPr>
          <w:rStyle w:val="AA1"/>
          <w:rFonts w:ascii="Arial Narrow" w:hAnsi="Arial Narrow"/>
          <w:b/>
          <w:sz w:val="28"/>
        </w:rPr>
        <w:t xml:space="preserve">а при участии </w:t>
      </w:r>
      <w:r w:rsidR="007556A3" w:rsidRPr="007556A3">
        <w:rPr>
          <w:rFonts w:ascii="Arial Narrow" w:hAnsi="Arial Narrow"/>
          <w:b/>
          <w:bCs/>
          <w:sz w:val="28"/>
        </w:rPr>
        <w:t>заместител</w:t>
      </w:r>
      <w:r w:rsidR="007556A3">
        <w:rPr>
          <w:rFonts w:ascii="Arial Narrow" w:hAnsi="Arial Narrow"/>
          <w:b/>
          <w:bCs/>
          <w:sz w:val="28"/>
        </w:rPr>
        <w:t>я</w:t>
      </w:r>
      <w:r w:rsidR="007556A3" w:rsidRPr="007556A3">
        <w:rPr>
          <w:rFonts w:ascii="Arial Narrow" w:hAnsi="Arial Narrow"/>
          <w:b/>
          <w:bCs/>
          <w:sz w:val="28"/>
        </w:rPr>
        <w:t xml:space="preserve"> гендиректора </w:t>
      </w:r>
      <w:proofErr w:type="gramStart"/>
      <w:r w:rsidR="007556A3" w:rsidRPr="007556A3">
        <w:rPr>
          <w:rFonts w:ascii="Arial Narrow" w:hAnsi="Arial Narrow"/>
          <w:b/>
          <w:bCs/>
          <w:sz w:val="28"/>
        </w:rPr>
        <w:t>по операционной</w:t>
      </w:r>
      <w:proofErr w:type="gramEnd"/>
      <w:r w:rsidR="007556A3" w:rsidRPr="007556A3">
        <w:rPr>
          <w:rFonts w:ascii="Arial Narrow" w:hAnsi="Arial Narrow"/>
          <w:b/>
          <w:bCs/>
          <w:sz w:val="28"/>
        </w:rPr>
        <w:t xml:space="preserve"> деятельности компании </w:t>
      </w:r>
      <w:r w:rsidR="007556A3" w:rsidRPr="007556A3">
        <w:rPr>
          <w:rStyle w:val="AA1"/>
          <w:rFonts w:ascii="Arial Narrow" w:hAnsi="Arial Narrow"/>
          <w:b/>
          <w:bCs/>
          <w:sz w:val="28"/>
        </w:rPr>
        <w:t>«</w:t>
      </w:r>
      <w:proofErr w:type="spellStart"/>
      <w:r w:rsidR="007556A3" w:rsidRPr="007556A3">
        <w:rPr>
          <w:rStyle w:val="AA1"/>
          <w:rFonts w:ascii="Arial Narrow" w:hAnsi="Arial Narrow"/>
          <w:b/>
          <w:bCs/>
          <w:sz w:val="28"/>
        </w:rPr>
        <w:t>Россети</w:t>
      </w:r>
      <w:proofErr w:type="spellEnd"/>
      <w:r w:rsidR="007556A3" w:rsidRPr="007556A3">
        <w:rPr>
          <w:rStyle w:val="AA1"/>
          <w:rFonts w:ascii="Arial Narrow" w:hAnsi="Arial Narrow"/>
          <w:b/>
          <w:bCs/>
          <w:sz w:val="28"/>
        </w:rPr>
        <w:t>»</w:t>
      </w:r>
      <w:r w:rsidR="007556A3" w:rsidRPr="007556A3">
        <w:rPr>
          <w:rFonts w:ascii="Arial Narrow" w:hAnsi="Arial Narrow"/>
          <w:b/>
          <w:bCs/>
          <w:sz w:val="28"/>
        </w:rPr>
        <w:t xml:space="preserve"> Константин</w:t>
      </w:r>
      <w:r w:rsidR="007556A3">
        <w:rPr>
          <w:rFonts w:ascii="Arial Narrow" w:hAnsi="Arial Narrow"/>
          <w:b/>
          <w:bCs/>
          <w:sz w:val="28"/>
        </w:rPr>
        <w:t>а</w:t>
      </w:r>
      <w:r w:rsidR="007556A3" w:rsidRPr="007556A3">
        <w:rPr>
          <w:rFonts w:ascii="Arial Narrow" w:hAnsi="Arial Narrow"/>
          <w:b/>
          <w:bCs/>
          <w:sz w:val="28"/>
        </w:rPr>
        <w:t xml:space="preserve"> </w:t>
      </w:r>
      <w:proofErr w:type="spellStart"/>
      <w:r w:rsidR="007556A3" w:rsidRPr="007556A3">
        <w:rPr>
          <w:rFonts w:ascii="Arial Narrow" w:hAnsi="Arial Narrow"/>
          <w:b/>
          <w:bCs/>
          <w:sz w:val="28"/>
        </w:rPr>
        <w:t>Михайлик</w:t>
      </w:r>
      <w:r w:rsidR="007556A3">
        <w:rPr>
          <w:rFonts w:ascii="Arial Narrow" w:hAnsi="Arial Narrow"/>
          <w:b/>
          <w:bCs/>
          <w:sz w:val="28"/>
        </w:rPr>
        <w:t>а</w:t>
      </w:r>
      <w:proofErr w:type="spellEnd"/>
      <w:r w:rsidR="00D9240E" w:rsidRPr="007556A3">
        <w:rPr>
          <w:rStyle w:val="AA1"/>
          <w:rFonts w:ascii="Arial Narrow" w:hAnsi="Arial Narrow"/>
          <w:b/>
          <w:bCs/>
          <w:sz w:val="28"/>
        </w:rPr>
        <w:t>.</w:t>
      </w:r>
    </w:p>
    <w:p w14:paraId="081269E7" w14:textId="551DA214" w:rsidR="00A141FF" w:rsidRDefault="00A141FF">
      <w:pPr>
        <w:spacing w:before="119" w:line="204" w:lineRule="atLeast"/>
        <w:jc w:val="both"/>
        <w:rPr>
          <w:rStyle w:val="AA1"/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u w:color="000000"/>
        </w:rPr>
        <w:drawing>
          <wp:inline distT="0" distB="0" distL="0" distR="0" wp14:anchorId="5646A2A0" wp14:editId="15901153">
            <wp:extent cx="5936615" cy="3953878"/>
            <wp:effectExtent l="0" t="0" r="6985" b="8890"/>
            <wp:docPr id="2" name="Рисунок 2" descr="C:\Users\HPPC\Desktop\foricon\IMG-201911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IMG-20191108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B7FEE5" w14:textId="77777777" w:rsidR="00FF0A48" w:rsidRPr="00014ABD" w:rsidRDefault="00E2702D">
      <w:pPr>
        <w:spacing w:before="119" w:line="204" w:lineRule="atLeast"/>
        <w:jc w:val="both"/>
        <w:rPr>
          <w:rFonts w:ascii="Arial Narrow" w:hAnsi="Arial Narrow"/>
          <w:bCs/>
          <w:sz w:val="28"/>
        </w:rPr>
      </w:pPr>
      <w:r w:rsidRPr="00014ABD">
        <w:rPr>
          <w:rStyle w:val="AA1"/>
          <w:rFonts w:ascii="Arial Narrow" w:hAnsi="Arial Narrow"/>
          <w:bCs/>
          <w:sz w:val="28"/>
        </w:rPr>
        <w:t>Для участия в профессиональном диалоге собрали</w:t>
      </w:r>
      <w:r w:rsidRPr="00014ABD">
        <w:rPr>
          <w:rFonts w:ascii="Arial Narrow" w:hAnsi="Arial Narrow"/>
          <w:bCs/>
          <w:sz w:val="28"/>
        </w:rPr>
        <w:t>сь</w:t>
      </w:r>
      <w:r w:rsidRPr="00014ABD">
        <w:rPr>
          <w:rStyle w:val="AA1"/>
          <w:rFonts w:ascii="Arial Narrow" w:hAnsi="Arial Narrow"/>
          <w:bCs/>
          <w:sz w:val="28"/>
        </w:rPr>
        <w:t xml:space="preserve"> представители руководящего блока</w:t>
      </w:r>
      <w:r w:rsidR="00B303C1">
        <w:rPr>
          <w:rStyle w:val="AA1"/>
          <w:rFonts w:ascii="Arial Narrow" w:hAnsi="Arial Narrow"/>
          <w:bCs/>
          <w:sz w:val="28"/>
        </w:rPr>
        <w:t xml:space="preserve"> компании</w:t>
      </w:r>
      <w:r w:rsidRPr="00014ABD">
        <w:rPr>
          <w:rStyle w:val="AA1"/>
          <w:rFonts w:ascii="Arial Narrow" w:hAnsi="Arial Narrow"/>
          <w:bCs/>
          <w:sz w:val="28"/>
        </w:rPr>
        <w:t xml:space="preserve"> «</w:t>
      </w:r>
      <w:proofErr w:type="spellStart"/>
      <w:r w:rsidRPr="00014ABD">
        <w:rPr>
          <w:rStyle w:val="AA1"/>
          <w:rFonts w:ascii="Arial Narrow" w:hAnsi="Arial Narrow"/>
          <w:bCs/>
          <w:sz w:val="28"/>
        </w:rPr>
        <w:t>Россети</w:t>
      </w:r>
      <w:proofErr w:type="spellEnd"/>
      <w:r w:rsidRPr="00014ABD">
        <w:rPr>
          <w:rStyle w:val="AA1"/>
          <w:rFonts w:ascii="Arial Narrow" w:hAnsi="Arial Narrow"/>
          <w:bCs/>
          <w:sz w:val="28"/>
        </w:rPr>
        <w:t xml:space="preserve"> Кубань», а также директора, главные инженеры, начальники р</w:t>
      </w:r>
      <w:r w:rsidR="00B303C1">
        <w:rPr>
          <w:rStyle w:val="AA1"/>
          <w:rFonts w:ascii="Arial Narrow" w:hAnsi="Arial Narrow"/>
          <w:bCs/>
          <w:sz w:val="28"/>
        </w:rPr>
        <w:t>айонов электрических сетей</w:t>
      </w:r>
      <w:r w:rsidRPr="00014ABD">
        <w:rPr>
          <w:rStyle w:val="AA1"/>
          <w:rFonts w:ascii="Arial Narrow" w:hAnsi="Arial Narrow"/>
          <w:bCs/>
          <w:sz w:val="28"/>
        </w:rPr>
        <w:t xml:space="preserve"> и начальники участков реализации и развития услуг всех филиалов компании.</w:t>
      </w:r>
      <w:r w:rsidR="00A166B2">
        <w:rPr>
          <w:rStyle w:val="AA1"/>
          <w:rFonts w:ascii="Arial Narrow" w:hAnsi="Arial Narrow"/>
          <w:bCs/>
          <w:sz w:val="28"/>
        </w:rPr>
        <w:t xml:space="preserve"> Всего более 180 человек.</w:t>
      </w:r>
    </w:p>
    <w:p w14:paraId="17BA9958" w14:textId="77777777" w:rsidR="00B373C6" w:rsidRPr="00B373C6" w:rsidRDefault="00B373C6" w:rsidP="00B373C6">
      <w:pPr>
        <w:spacing w:before="119" w:line="204" w:lineRule="atLeast"/>
        <w:jc w:val="both"/>
        <w:rPr>
          <w:rFonts w:ascii="Arial Narrow" w:hAnsi="Arial Narrow"/>
          <w:sz w:val="28"/>
        </w:rPr>
      </w:pPr>
      <w:r w:rsidRPr="00B373C6">
        <w:rPr>
          <w:rFonts w:ascii="Arial Narrow" w:hAnsi="Arial Narrow"/>
          <w:sz w:val="28"/>
        </w:rPr>
        <w:t>Открывая мероприятие и приветствуя участников семинара, генеральный директор компании «</w:t>
      </w:r>
      <w:proofErr w:type="spellStart"/>
      <w:r w:rsidRPr="00B373C6">
        <w:rPr>
          <w:rFonts w:ascii="Arial Narrow" w:hAnsi="Arial Narrow"/>
          <w:sz w:val="28"/>
        </w:rPr>
        <w:t>Россети</w:t>
      </w:r>
      <w:proofErr w:type="spellEnd"/>
      <w:r w:rsidRPr="00B373C6">
        <w:rPr>
          <w:rFonts w:ascii="Arial Narrow" w:hAnsi="Arial Narrow"/>
          <w:sz w:val="28"/>
        </w:rPr>
        <w:t xml:space="preserve"> Кубань» Сергей Сергеев подчеркнул:</w:t>
      </w:r>
    </w:p>
    <w:p w14:paraId="6C998C13" w14:textId="77777777" w:rsidR="00B373C6" w:rsidRPr="00B373C6" w:rsidRDefault="00B373C6" w:rsidP="00B373C6">
      <w:pPr>
        <w:spacing w:before="119" w:line="204" w:lineRule="atLeast"/>
        <w:jc w:val="both"/>
        <w:rPr>
          <w:rFonts w:ascii="Arial Narrow" w:hAnsi="Arial Narrow"/>
          <w:sz w:val="28"/>
        </w:rPr>
      </w:pPr>
      <w:r w:rsidRPr="00B373C6">
        <w:rPr>
          <w:rFonts w:ascii="Arial Narrow" w:hAnsi="Arial Narrow"/>
          <w:sz w:val="28"/>
        </w:rPr>
        <w:t xml:space="preserve">— Мы впервые встречаемся в подобном формате и в таком составе. Главная наша задача – ощутить себя единой командой. Очень важно, чтобы персонал компании на </w:t>
      </w:r>
      <w:r w:rsidRPr="00B373C6">
        <w:rPr>
          <w:rFonts w:ascii="Arial Narrow" w:hAnsi="Arial Narrow"/>
          <w:sz w:val="28"/>
        </w:rPr>
        <w:lastRenderedPageBreak/>
        <w:t>местах, рядовые технические сотрудники, понимали, куда компания будет двигаться через пять, десять, пятнадцать лет. Это поступательное движение.</w:t>
      </w:r>
      <w:r w:rsidR="004238FC">
        <w:rPr>
          <w:rFonts w:ascii="Arial Narrow" w:hAnsi="Arial Narrow"/>
          <w:sz w:val="28"/>
        </w:rPr>
        <w:t xml:space="preserve"> Концепция </w:t>
      </w:r>
      <w:proofErr w:type="spellStart"/>
      <w:r w:rsidR="004238FC">
        <w:rPr>
          <w:rFonts w:ascii="Arial Narrow" w:hAnsi="Arial Narrow"/>
          <w:sz w:val="28"/>
        </w:rPr>
        <w:t>цифровизации</w:t>
      </w:r>
      <w:proofErr w:type="spellEnd"/>
      <w:r w:rsidR="004238FC">
        <w:rPr>
          <w:rFonts w:ascii="Arial Narrow" w:hAnsi="Arial Narrow"/>
          <w:sz w:val="28"/>
        </w:rPr>
        <w:t xml:space="preserve"> группы </w:t>
      </w:r>
      <w:r w:rsidR="004238FC">
        <w:rPr>
          <w:rFonts w:ascii="Arial Narrow" w:hAnsi="Arial Narrow" w:hint="eastAsia"/>
          <w:sz w:val="28"/>
        </w:rPr>
        <w:t>«</w:t>
      </w:r>
      <w:proofErr w:type="spellStart"/>
      <w:r w:rsidR="004238FC">
        <w:rPr>
          <w:rFonts w:ascii="Arial Narrow" w:hAnsi="Arial Narrow"/>
          <w:sz w:val="28"/>
        </w:rPr>
        <w:t>Россети</w:t>
      </w:r>
      <w:proofErr w:type="spellEnd"/>
      <w:r w:rsidR="004238FC">
        <w:rPr>
          <w:rFonts w:ascii="Arial Narrow" w:hAnsi="Arial Narrow" w:hint="eastAsia"/>
          <w:sz w:val="28"/>
        </w:rPr>
        <w:t>»</w:t>
      </w:r>
      <w:r w:rsidRPr="00B373C6">
        <w:rPr>
          <w:rFonts w:ascii="Arial Narrow" w:hAnsi="Arial Narrow"/>
          <w:sz w:val="28"/>
        </w:rPr>
        <w:t xml:space="preserve"> подразумевает трансформацию бизнес-процессов, технических решений, психологии наших людей. Но конечную цель этих изменений сейчас невозможно предугадать. Мир очень быстро меняется, и мы должны идти в ногу со временем.</w:t>
      </w:r>
    </w:p>
    <w:p w14:paraId="599F9D34" w14:textId="77777777" w:rsidR="00EC427F" w:rsidRPr="00EC427F" w:rsidRDefault="00EC427F" w:rsidP="00D9240E">
      <w:pPr>
        <w:spacing w:before="119" w:line="204" w:lineRule="atLeast"/>
        <w:jc w:val="both"/>
        <w:rPr>
          <w:rFonts w:asciiTheme="minorHAnsi" w:hAnsiTheme="minorHAnsi"/>
          <w:sz w:val="28"/>
        </w:rPr>
      </w:pPr>
      <w:r>
        <w:rPr>
          <w:rFonts w:ascii="Arial Narrow" w:hAnsi="Arial Narrow"/>
          <w:sz w:val="28"/>
        </w:rPr>
        <w:t xml:space="preserve">Для энергетиков подготовлена насыщенная двухдневная программа. Центральной темой семинара станет дискуссия о цифровой трансформации энергетики. Также специалисты обсудят ряд актуальных тем: готовность энергосистемы и персонала к зиме, вопросы реализации тарифных и дополнительных услуг в компании и многое другое. </w:t>
      </w:r>
    </w:p>
    <w:p w14:paraId="74C3CF2C" w14:textId="77777777" w:rsidR="007556A3" w:rsidRPr="00EC427F" w:rsidRDefault="007556A3" w:rsidP="007556A3">
      <w:pPr>
        <w:spacing w:before="119" w:line="204" w:lineRule="atLeast"/>
        <w:jc w:val="both"/>
        <w:rPr>
          <w:rFonts w:asciiTheme="minorHAnsi" w:hAnsiTheme="minorHAnsi"/>
          <w:sz w:val="28"/>
        </w:rPr>
      </w:pPr>
      <w:r>
        <w:rPr>
          <w:rFonts w:ascii="Arial Narrow" w:hAnsi="Arial Narrow"/>
          <w:sz w:val="28"/>
        </w:rPr>
        <w:t xml:space="preserve">Говоря о сути цифровой трансформации, Константин </w:t>
      </w:r>
      <w:proofErr w:type="spellStart"/>
      <w:r>
        <w:rPr>
          <w:rFonts w:ascii="Arial Narrow" w:hAnsi="Arial Narrow"/>
          <w:sz w:val="28"/>
        </w:rPr>
        <w:t>Михайлик</w:t>
      </w:r>
      <w:proofErr w:type="spellEnd"/>
      <w:r>
        <w:rPr>
          <w:rFonts w:ascii="Arial Narrow" w:hAnsi="Arial Narrow"/>
          <w:sz w:val="28"/>
        </w:rPr>
        <w:t xml:space="preserve"> обратил внимание на недопустимость формального подхода при переходе на </w:t>
      </w:r>
      <w:r>
        <w:rPr>
          <w:rFonts w:ascii="Arial Narrow" w:hAnsi="Arial Narrow" w:hint="eastAsia"/>
          <w:sz w:val="28"/>
        </w:rPr>
        <w:t>«цифру»</w:t>
      </w:r>
      <w:r>
        <w:rPr>
          <w:rFonts w:ascii="Arial Narrow" w:hAnsi="Arial Narrow"/>
          <w:sz w:val="28"/>
        </w:rPr>
        <w:t>.</w:t>
      </w:r>
    </w:p>
    <w:p w14:paraId="16EFC558" w14:textId="77777777" w:rsidR="007556A3" w:rsidRPr="00EC427F" w:rsidRDefault="007556A3" w:rsidP="007556A3">
      <w:pPr>
        <w:spacing w:before="119" w:line="204" w:lineRule="atLeast"/>
        <w:jc w:val="both"/>
        <w:rPr>
          <w:rFonts w:asciiTheme="minorHAnsi" w:hAnsiTheme="minorHAnsi"/>
          <w:sz w:val="28"/>
        </w:rPr>
      </w:pPr>
      <w:r>
        <w:rPr>
          <w:rFonts w:ascii="Arial Narrow" w:hAnsi="Arial Narrow" w:hint="eastAsia"/>
          <w:sz w:val="28"/>
        </w:rPr>
        <w:t xml:space="preserve">– </w:t>
      </w:r>
      <w:r w:rsidRPr="004238FC">
        <w:rPr>
          <w:rFonts w:ascii="Arial Narrow" w:hAnsi="Arial Narrow"/>
          <w:sz w:val="28"/>
        </w:rPr>
        <w:t>Важно поним</w:t>
      </w:r>
      <w:r>
        <w:rPr>
          <w:rFonts w:ascii="Arial Narrow" w:hAnsi="Arial Narrow"/>
          <w:sz w:val="28"/>
        </w:rPr>
        <w:t xml:space="preserve">ать, что цифровая трансформация </w:t>
      </w:r>
      <w:r w:rsidRPr="00EC427F">
        <w:rPr>
          <w:rFonts w:ascii="Arial Narrow" w:hAnsi="Arial Narrow" w:hint="eastAsia"/>
          <w:sz w:val="28"/>
        </w:rPr>
        <w:t>–</w:t>
      </w:r>
      <w:r w:rsidRPr="004238FC">
        <w:rPr>
          <w:rFonts w:ascii="Arial Narrow" w:hAnsi="Arial Narrow"/>
          <w:sz w:val="28"/>
        </w:rPr>
        <w:t xml:space="preserve"> это не </w:t>
      </w:r>
      <w:r>
        <w:rPr>
          <w:rFonts w:ascii="Arial Narrow" w:hAnsi="Arial Narrow"/>
          <w:sz w:val="28"/>
        </w:rPr>
        <w:t xml:space="preserve">простая оцифровка оборудования. Суть этих преобразований </w:t>
      </w:r>
      <w:r w:rsidRPr="00EC427F">
        <w:rPr>
          <w:rFonts w:ascii="Arial Narrow" w:hAnsi="Arial Narrow" w:hint="eastAsia"/>
          <w:sz w:val="28"/>
        </w:rPr>
        <w:t>–</w:t>
      </w:r>
      <w:r w:rsidRPr="004238FC">
        <w:rPr>
          <w:rFonts w:ascii="Arial Narrow" w:hAnsi="Arial Narrow"/>
          <w:sz w:val="28"/>
        </w:rPr>
        <w:t xml:space="preserve"> изменение бизнес-процесса, </w:t>
      </w:r>
      <w:r>
        <w:rPr>
          <w:rFonts w:ascii="Arial Narrow" w:hAnsi="Arial Narrow"/>
          <w:sz w:val="28"/>
        </w:rPr>
        <w:t xml:space="preserve">того, </w:t>
      </w:r>
      <w:r w:rsidRPr="004238FC">
        <w:rPr>
          <w:rFonts w:ascii="Arial Narrow" w:hAnsi="Arial Narrow"/>
          <w:sz w:val="28"/>
        </w:rPr>
        <w:t>как мы подходим к своей работе.</w:t>
      </w:r>
      <w:r w:rsidRPr="00EC427F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Простое внедрение цифрового обо</w:t>
      </w:r>
      <w:r w:rsidRPr="004238FC">
        <w:rPr>
          <w:rFonts w:ascii="Arial Narrow" w:hAnsi="Arial Narrow"/>
          <w:sz w:val="28"/>
        </w:rPr>
        <w:t>р</w:t>
      </w:r>
      <w:r>
        <w:rPr>
          <w:rFonts w:ascii="Arial Narrow" w:hAnsi="Arial Narrow"/>
          <w:sz w:val="28"/>
        </w:rPr>
        <w:t xml:space="preserve">удования не поменяет наш подход. </w:t>
      </w:r>
      <w:r w:rsidRPr="00EC427F">
        <w:rPr>
          <w:rFonts w:ascii="Arial Narrow" w:hAnsi="Arial Narrow"/>
          <w:sz w:val="28"/>
        </w:rPr>
        <w:t>Мы должны дать современному потребителю то, что он хочет</w:t>
      </w:r>
      <w:r>
        <w:rPr>
          <w:rFonts w:ascii="Arial Narrow" w:hAnsi="Arial Narrow"/>
          <w:sz w:val="28"/>
        </w:rPr>
        <w:t xml:space="preserve">, отвечать запросам сегодняшнего дня. Одной ногой мы можем быть в настоящем, но другой </w:t>
      </w:r>
      <w:r w:rsidRPr="00EC427F">
        <w:rPr>
          <w:rFonts w:ascii="Arial Narrow" w:hAnsi="Arial Narrow" w:hint="eastAsia"/>
          <w:sz w:val="28"/>
        </w:rPr>
        <w:t>– уже шагнуть в будущее</w:t>
      </w:r>
      <w:r>
        <w:rPr>
          <w:rFonts w:ascii="Arial Narrow" w:hAnsi="Arial Narrow" w:hint="eastAsia"/>
          <w:sz w:val="28"/>
        </w:rPr>
        <w:t>, – отметил заместитель гендиректора «</w:t>
      </w:r>
      <w:proofErr w:type="spellStart"/>
      <w:r>
        <w:rPr>
          <w:rFonts w:ascii="Arial Narrow" w:hAnsi="Arial Narrow" w:hint="eastAsia"/>
          <w:sz w:val="28"/>
        </w:rPr>
        <w:t>Россетей</w:t>
      </w:r>
      <w:proofErr w:type="spellEnd"/>
      <w:r>
        <w:rPr>
          <w:rFonts w:ascii="Arial Narrow" w:hAnsi="Arial Narrow" w:hint="eastAsia"/>
          <w:sz w:val="28"/>
        </w:rPr>
        <w:t>»</w:t>
      </w:r>
      <w:r>
        <w:rPr>
          <w:rFonts w:ascii="Arial Narrow" w:hAnsi="Arial Narrow"/>
          <w:sz w:val="28"/>
        </w:rPr>
        <w:t>.</w:t>
      </w:r>
    </w:p>
    <w:p w14:paraId="52D471ED" w14:textId="77777777" w:rsidR="007556A3" w:rsidRDefault="007556A3" w:rsidP="00D9240E">
      <w:pPr>
        <w:spacing w:before="119" w:line="204" w:lineRule="atLeast"/>
        <w:jc w:val="both"/>
        <w:rPr>
          <w:rFonts w:ascii="Arial Narrow" w:hAnsi="Arial Narrow"/>
          <w:sz w:val="28"/>
        </w:rPr>
      </w:pPr>
    </w:p>
    <w:p w14:paraId="5B5EA7BC" w14:textId="6A9C8347" w:rsidR="00D9240E" w:rsidRPr="00D9240E" w:rsidRDefault="00C876DA" w:rsidP="00D9240E">
      <w:pPr>
        <w:spacing w:before="119" w:line="204" w:lineRule="atLeast"/>
        <w:jc w:val="both"/>
        <w:rPr>
          <w:rFonts w:asciiTheme="minorHAnsi" w:hAnsiTheme="minorHAnsi"/>
          <w:sz w:val="28"/>
        </w:rPr>
      </w:pPr>
      <w:r>
        <w:rPr>
          <w:rFonts w:ascii="Arial Narrow" w:hAnsi="Arial Narrow"/>
          <w:sz w:val="28"/>
        </w:rPr>
        <w:t>В рамках семинара с</w:t>
      </w:r>
      <w:r w:rsidR="00D9240E">
        <w:rPr>
          <w:rFonts w:ascii="Arial Narrow" w:hAnsi="Arial Narrow"/>
          <w:sz w:val="28"/>
        </w:rPr>
        <w:t xml:space="preserve"> кубанскими энергетиками также</w:t>
      </w:r>
      <w:r>
        <w:rPr>
          <w:rFonts w:ascii="Arial Narrow" w:hAnsi="Arial Narrow"/>
          <w:sz w:val="28"/>
        </w:rPr>
        <w:t xml:space="preserve"> поделятся опытом </w:t>
      </w:r>
      <w:r w:rsidR="00D9240E">
        <w:rPr>
          <w:rFonts w:ascii="Arial Narrow" w:hAnsi="Arial Narrow"/>
          <w:sz w:val="28"/>
        </w:rPr>
        <w:t xml:space="preserve">заместитель директора по капитальному строительству филиала ПАО </w:t>
      </w:r>
      <w:r w:rsidR="00D9240E">
        <w:rPr>
          <w:rStyle w:val="AA1"/>
          <w:rFonts w:ascii="Arial Narrow" w:hAnsi="Arial Narrow"/>
          <w:sz w:val="28"/>
        </w:rPr>
        <w:t xml:space="preserve">«МОЭСК» </w:t>
      </w:r>
      <w:r w:rsidR="00D9240E">
        <w:rPr>
          <w:rFonts w:ascii="Arial Narrow" w:hAnsi="Arial Narrow"/>
          <w:sz w:val="28"/>
        </w:rPr>
        <w:t>–</w:t>
      </w:r>
      <w:r w:rsidR="00D9240E">
        <w:rPr>
          <w:rStyle w:val="AA1"/>
          <w:rFonts w:ascii="Arial Narrow" w:hAnsi="Arial Narrow"/>
          <w:sz w:val="28"/>
        </w:rPr>
        <w:t xml:space="preserve"> «Московские кабельные сети» Андрей Самсонов</w:t>
      </w:r>
      <w:r>
        <w:rPr>
          <w:rStyle w:val="AA1"/>
          <w:rFonts w:ascii="Arial Narrow" w:hAnsi="Arial Narrow"/>
          <w:sz w:val="28"/>
        </w:rPr>
        <w:t xml:space="preserve"> и </w:t>
      </w:r>
      <w:r w:rsidR="00D9240E">
        <w:rPr>
          <w:rStyle w:val="AA1"/>
          <w:rFonts w:ascii="Arial Narrow" w:hAnsi="Arial Narrow"/>
          <w:sz w:val="28"/>
        </w:rPr>
        <w:t xml:space="preserve">директор по дополнительным сервисам ПАО </w:t>
      </w:r>
      <w:r w:rsidR="00D9240E">
        <w:rPr>
          <w:rStyle w:val="AA1"/>
          <w:rFonts w:ascii="Arial Narrow" w:hAnsi="Arial Narrow" w:hint="eastAsia"/>
          <w:sz w:val="28"/>
        </w:rPr>
        <w:t>«МОЭСК»</w:t>
      </w:r>
      <w:r w:rsidR="00D9240E">
        <w:rPr>
          <w:rStyle w:val="AA1"/>
          <w:rFonts w:ascii="Arial Narrow" w:hAnsi="Arial Narrow"/>
          <w:sz w:val="28"/>
        </w:rPr>
        <w:t xml:space="preserve"> Андрей </w:t>
      </w:r>
      <w:proofErr w:type="spellStart"/>
      <w:r w:rsidR="00D9240E">
        <w:rPr>
          <w:rStyle w:val="AA1"/>
          <w:rFonts w:ascii="Arial Narrow" w:hAnsi="Arial Narrow"/>
          <w:sz w:val="28"/>
        </w:rPr>
        <w:t>Кадушкин</w:t>
      </w:r>
      <w:proofErr w:type="spellEnd"/>
      <w:r w:rsidR="00D9240E">
        <w:rPr>
          <w:rStyle w:val="AA1"/>
          <w:rFonts w:ascii="Arial Narrow" w:hAnsi="Arial Narrow"/>
          <w:sz w:val="28"/>
        </w:rPr>
        <w:t>.</w:t>
      </w:r>
    </w:p>
    <w:p w14:paraId="0408A809" w14:textId="77777777" w:rsidR="00FF0A48" w:rsidRPr="00EC427F" w:rsidRDefault="0000567B">
      <w:pPr>
        <w:spacing w:before="119" w:line="204" w:lineRule="atLeast"/>
        <w:jc w:val="both"/>
        <w:rPr>
          <w:rFonts w:asciiTheme="minorHAnsi" w:hAnsiTheme="minorHAnsi"/>
          <w:sz w:val="28"/>
        </w:rPr>
      </w:pPr>
      <w:r>
        <w:rPr>
          <w:rFonts w:ascii="Arial Narrow" w:hAnsi="Arial Narrow"/>
          <w:sz w:val="28"/>
        </w:rPr>
        <w:t xml:space="preserve">Во второй день семинара </w:t>
      </w:r>
      <w:r w:rsidR="006F56C1">
        <w:rPr>
          <w:rFonts w:ascii="Arial Narrow" w:hAnsi="Arial Narrow"/>
          <w:sz w:val="28"/>
        </w:rPr>
        <w:t>специалисты</w:t>
      </w:r>
      <w:r>
        <w:rPr>
          <w:rFonts w:ascii="Arial Narrow" w:hAnsi="Arial Narrow"/>
          <w:sz w:val="28"/>
        </w:rPr>
        <w:t xml:space="preserve"> примут участие в обучающем тренинге на тему: </w:t>
      </w:r>
      <w:r w:rsidR="006F56C1">
        <w:rPr>
          <w:rFonts w:ascii="Arial Narrow" w:hAnsi="Arial Narrow"/>
          <w:sz w:val="28"/>
        </w:rPr>
        <w:t>«</w:t>
      </w:r>
      <w:r>
        <w:rPr>
          <w:rFonts w:ascii="Arial Narrow" w:hAnsi="Arial Narrow"/>
          <w:sz w:val="28"/>
        </w:rPr>
        <w:t>Преодоление сопротивления</w:t>
      </w:r>
      <w:r w:rsidR="006F56C1">
        <w:rPr>
          <w:rFonts w:ascii="Arial Narrow" w:hAnsi="Arial Narrow"/>
          <w:sz w:val="28"/>
        </w:rPr>
        <w:t>»</w:t>
      </w:r>
      <w:r>
        <w:rPr>
          <w:rFonts w:ascii="Arial Narrow" w:hAnsi="Arial Narrow"/>
          <w:sz w:val="28"/>
        </w:rPr>
        <w:t>.</w:t>
      </w:r>
      <w:r w:rsidR="006F56C1">
        <w:rPr>
          <w:rFonts w:ascii="Arial Narrow" w:hAnsi="Arial Narrow"/>
          <w:sz w:val="28"/>
        </w:rPr>
        <w:t xml:space="preserve"> </w:t>
      </w:r>
      <w:r w:rsidR="00EF1528">
        <w:rPr>
          <w:rFonts w:ascii="Arial Narrow" w:hAnsi="Arial Narrow"/>
          <w:sz w:val="28"/>
        </w:rPr>
        <w:t>Энергетикам</w:t>
      </w:r>
      <w:r w:rsidR="00EC427F">
        <w:rPr>
          <w:rFonts w:ascii="Arial Narrow" w:hAnsi="Arial Narrow"/>
          <w:sz w:val="28"/>
        </w:rPr>
        <w:t xml:space="preserve"> </w:t>
      </w:r>
      <w:r w:rsidR="006F56C1">
        <w:rPr>
          <w:rFonts w:ascii="Arial Narrow" w:hAnsi="Arial Narrow"/>
          <w:sz w:val="28"/>
        </w:rPr>
        <w:t>предстоит</w:t>
      </w:r>
      <w:r w:rsidR="00EC427F">
        <w:rPr>
          <w:rFonts w:ascii="Arial Narrow" w:hAnsi="Arial Narrow"/>
          <w:sz w:val="28"/>
        </w:rPr>
        <w:t xml:space="preserve"> объединиться в команды </w:t>
      </w:r>
      <w:r w:rsidR="00CC72F4">
        <w:rPr>
          <w:rFonts w:ascii="Arial Narrow" w:hAnsi="Arial Narrow"/>
          <w:sz w:val="28"/>
        </w:rPr>
        <w:t xml:space="preserve">для совместного решения </w:t>
      </w:r>
      <w:r w:rsidR="00EF1528">
        <w:rPr>
          <w:rFonts w:ascii="Arial Narrow" w:hAnsi="Arial Narrow"/>
          <w:sz w:val="28"/>
        </w:rPr>
        <w:t>задач</w:t>
      </w:r>
      <w:r w:rsidR="00EC427F">
        <w:rPr>
          <w:rFonts w:ascii="Arial Narrow" w:hAnsi="Arial Narrow"/>
          <w:sz w:val="28"/>
        </w:rPr>
        <w:t xml:space="preserve"> в рамках предложенных кейсов.</w:t>
      </w:r>
    </w:p>
    <w:p w14:paraId="5B2313D8" w14:textId="77777777" w:rsidR="00FF0A48" w:rsidRDefault="00FF0A4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14:paraId="6BBD369C" w14:textId="77777777" w:rsidR="00FF0A48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14:paraId="54E4E326" w14:textId="77777777" w:rsidR="00FF0A48" w:rsidRDefault="00E2702D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6BEB18F8" w14:textId="77777777" w:rsidR="00FF0A48" w:rsidRDefault="00FF0A4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14:paraId="3529DF13" w14:textId="77777777" w:rsidR="00FF0A48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14:paraId="225FB4D8" w14:textId="77777777" w:rsidR="00FF0A48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14:paraId="4CA98D3F" w14:textId="77777777" w:rsidR="00FF0A48" w:rsidRPr="00A141FF" w:rsidRDefault="00E2702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A141FF">
        <w:rPr>
          <w:rFonts w:ascii="Arial Narrow" w:hAnsi="Arial Narrow"/>
          <w:sz w:val="20"/>
          <w:lang w:val="en-US"/>
        </w:rPr>
        <w:t xml:space="preserve">.: (861) 212-24-68; </w:t>
      </w:r>
      <w:r w:rsidRPr="00000EDE">
        <w:rPr>
          <w:rFonts w:ascii="Arial Narrow" w:hAnsi="Arial Narrow"/>
          <w:sz w:val="20"/>
          <w:lang w:val="en-US"/>
        </w:rPr>
        <w:t>e</w:t>
      </w:r>
      <w:r w:rsidRPr="00A141FF">
        <w:rPr>
          <w:rFonts w:ascii="Arial Narrow" w:hAnsi="Arial Narrow"/>
          <w:sz w:val="20"/>
          <w:lang w:val="en-US"/>
        </w:rPr>
        <w:t>-</w:t>
      </w:r>
      <w:r w:rsidRPr="00000EDE">
        <w:rPr>
          <w:rFonts w:ascii="Arial Narrow" w:hAnsi="Arial Narrow"/>
          <w:sz w:val="20"/>
          <w:lang w:val="en-US"/>
        </w:rPr>
        <w:t>mail</w:t>
      </w:r>
      <w:r w:rsidRPr="00A141FF">
        <w:rPr>
          <w:rFonts w:ascii="Arial Narrow" w:hAnsi="Arial Narrow"/>
          <w:sz w:val="20"/>
          <w:lang w:val="en-US"/>
        </w:rPr>
        <w:t xml:space="preserve">: </w:t>
      </w:r>
      <w:hyperlink r:id="rId9" w:history="1">
        <w:r w:rsidRPr="00000EDE">
          <w:rPr>
            <w:rStyle w:val="ad"/>
            <w:rFonts w:ascii="Arial Narrow" w:hAnsi="Arial Narrow"/>
            <w:sz w:val="20"/>
            <w:lang w:val="en-US"/>
          </w:rPr>
          <w:t>sadymva</w:t>
        </w:r>
        <w:r w:rsidRPr="00A141FF">
          <w:rPr>
            <w:rStyle w:val="ad"/>
            <w:rFonts w:ascii="Arial Narrow" w:hAnsi="Arial Narrow"/>
            <w:sz w:val="20"/>
            <w:lang w:val="en-US"/>
          </w:rPr>
          <w:t>@</w:t>
        </w:r>
        <w:r w:rsidRPr="00000EDE">
          <w:rPr>
            <w:rStyle w:val="ad"/>
            <w:rFonts w:ascii="Arial Narrow" w:hAnsi="Arial Narrow"/>
            <w:sz w:val="20"/>
            <w:lang w:val="en-US"/>
          </w:rPr>
          <w:t>kuben</w:t>
        </w:r>
        <w:r w:rsidRPr="00A141FF">
          <w:rPr>
            <w:rStyle w:val="ad"/>
            <w:rFonts w:ascii="Arial Narrow" w:hAnsi="Arial Narrow"/>
            <w:sz w:val="20"/>
            <w:lang w:val="en-US"/>
          </w:rPr>
          <w:t>.</w:t>
        </w:r>
        <w:r w:rsidRPr="00000EDE">
          <w:rPr>
            <w:rStyle w:val="ad"/>
            <w:rFonts w:ascii="Arial Narrow" w:hAnsi="Arial Narrow"/>
            <w:sz w:val="20"/>
            <w:lang w:val="en-US"/>
          </w:rPr>
          <w:t>elektra</w:t>
        </w:r>
        <w:r w:rsidRPr="00A141FF">
          <w:rPr>
            <w:rStyle w:val="ad"/>
            <w:rFonts w:ascii="Arial Narrow" w:hAnsi="Arial Narrow"/>
            <w:sz w:val="20"/>
            <w:lang w:val="en-US"/>
          </w:rPr>
          <w:t>.</w:t>
        </w:r>
        <w:r w:rsidRPr="00000EDE">
          <w:rPr>
            <w:rStyle w:val="ad"/>
            <w:rFonts w:ascii="Arial Narrow" w:hAnsi="Arial Narrow"/>
            <w:sz w:val="20"/>
            <w:lang w:val="en-US"/>
          </w:rPr>
          <w:t>ru</w:t>
        </w:r>
      </w:hyperlink>
    </w:p>
    <w:p w14:paraId="1F9C8E5E" w14:textId="77777777" w:rsidR="00FF0A48" w:rsidRPr="00A141FF" w:rsidRDefault="00FF0A48">
      <w:pPr>
        <w:pStyle w:val="Ab"/>
        <w:jc w:val="both"/>
        <w:rPr>
          <w:lang w:val="en-US"/>
        </w:rPr>
      </w:pPr>
    </w:p>
    <w:sectPr w:rsidR="00FF0A48" w:rsidRPr="00A141FF">
      <w:headerReference w:type="default" r:id="rId10"/>
      <w:pgSz w:w="11900" w:h="16840"/>
      <w:pgMar w:top="0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63A88" w14:textId="77777777" w:rsidR="00296DAA" w:rsidRDefault="00296DAA">
      <w:r>
        <w:separator/>
      </w:r>
    </w:p>
  </w:endnote>
  <w:endnote w:type="continuationSeparator" w:id="0">
    <w:p w14:paraId="5EB662DF" w14:textId="77777777" w:rsidR="00296DAA" w:rsidRDefault="0029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4366" w14:textId="77777777" w:rsidR="00296DAA" w:rsidRDefault="00296DAA">
      <w:r>
        <w:separator/>
      </w:r>
    </w:p>
  </w:footnote>
  <w:footnote w:type="continuationSeparator" w:id="0">
    <w:p w14:paraId="28309E97" w14:textId="77777777" w:rsidR="00296DAA" w:rsidRDefault="0029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07DA8" w14:textId="77777777" w:rsidR="00FF0A48" w:rsidRDefault="00FF0A48">
    <w:pPr>
      <w:pStyle w:val="a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48"/>
    <w:rsid w:val="00000EDE"/>
    <w:rsid w:val="0000567B"/>
    <w:rsid w:val="00014ABD"/>
    <w:rsid w:val="002426BD"/>
    <w:rsid w:val="00296DAA"/>
    <w:rsid w:val="002A10FA"/>
    <w:rsid w:val="004238FC"/>
    <w:rsid w:val="004920CD"/>
    <w:rsid w:val="005E7ED5"/>
    <w:rsid w:val="0069133C"/>
    <w:rsid w:val="006F56C1"/>
    <w:rsid w:val="007556A3"/>
    <w:rsid w:val="007D0368"/>
    <w:rsid w:val="008C7B0F"/>
    <w:rsid w:val="00A141FF"/>
    <w:rsid w:val="00A166B2"/>
    <w:rsid w:val="00A27CA2"/>
    <w:rsid w:val="00B303C1"/>
    <w:rsid w:val="00B373C6"/>
    <w:rsid w:val="00C876DA"/>
    <w:rsid w:val="00CC72F4"/>
    <w:rsid w:val="00D01CD2"/>
    <w:rsid w:val="00D233D5"/>
    <w:rsid w:val="00D9240E"/>
    <w:rsid w:val="00E12C13"/>
    <w:rsid w:val="00E2702D"/>
    <w:rsid w:val="00EB51A2"/>
    <w:rsid w:val="00EC427F"/>
    <w:rsid w:val="00EF1528"/>
    <w:rsid w:val="00F15B35"/>
    <w:rsid w:val="00F227EE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A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header"/>
    <w:link w:val="a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6">
    <w:name w:val="Верхний колонтитул Знак"/>
    <w:link w:val="a5"/>
    <w:rPr>
      <w:rFonts w:ascii="Calibri" w:hAnsi="Calibri"/>
      <w:color w:val="000000"/>
      <w:sz w:val="22"/>
      <w:u w:color="00000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color w:val="000000"/>
      <w:sz w:val="24"/>
    </w:rPr>
  </w:style>
  <w:style w:type="paragraph" w:customStyle="1" w:styleId="a9">
    <w:name w:val="По умолчанию"/>
    <w:link w:val="aa"/>
    <w:rPr>
      <w:rFonts w:ascii="Helvetica Neue" w:hAnsi="Helvetica Neue"/>
      <w:sz w:val="22"/>
    </w:rPr>
  </w:style>
  <w:style w:type="character" w:customStyle="1" w:styleId="aa">
    <w:name w:val="По умолчанию"/>
    <w:link w:val="a9"/>
    <w:rPr>
      <w:rFonts w:ascii="Helvetica Neue" w:hAnsi="Helvetica Neue"/>
      <w:color w:val="000000"/>
      <w:sz w:val="22"/>
    </w:rPr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d"/>
    <w:rPr>
      <w:u w:val="single"/>
    </w:rPr>
  </w:style>
  <w:style w:type="character" w:styleId="ad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No Spacing"/>
    <w:link w:val="af3"/>
    <w:rPr>
      <w:rFonts w:ascii="Calibri" w:hAnsi="Calibri"/>
      <w:sz w:val="22"/>
      <w:u w:color="000000"/>
    </w:rPr>
  </w:style>
  <w:style w:type="character" w:customStyle="1" w:styleId="af3">
    <w:name w:val="Без интервала Знак"/>
    <w:link w:val="af2"/>
    <w:rPr>
      <w:rFonts w:ascii="Calibri" w:hAnsi="Calibri"/>
      <w:color w:val="000000"/>
      <w:sz w:val="22"/>
      <w:u w:color="00000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header"/>
    <w:link w:val="a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6">
    <w:name w:val="Верхний колонтитул Знак"/>
    <w:link w:val="a5"/>
    <w:rPr>
      <w:rFonts w:ascii="Calibri" w:hAnsi="Calibri"/>
      <w:color w:val="000000"/>
      <w:sz w:val="22"/>
      <w:u w:color="00000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color w:val="000000"/>
      <w:sz w:val="24"/>
    </w:rPr>
  </w:style>
  <w:style w:type="paragraph" w:customStyle="1" w:styleId="a9">
    <w:name w:val="По умолчанию"/>
    <w:link w:val="aa"/>
    <w:rPr>
      <w:rFonts w:ascii="Helvetica Neue" w:hAnsi="Helvetica Neue"/>
      <w:sz w:val="22"/>
    </w:rPr>
  </w:style>
  <w:style w:type="character" w:customStyle="1" w:styleId="aa">
    <w:name w:val="По умолчанию"/>
    <w:link w:val="a9"/>
    <w:rPr>
      <w:rFonts w:ascii="Helvetica Neue" w:hAnsi="Helvetica Neue"/>
      <w:color w:val="000000"/>
      <w:sz w:val="22"/>
    </w:rPr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d"/>
    <w:rPr>
      <w:u w:val="single"/>
    </w:rPr>
  </w:style>
  <w:style w:type="character" w:styleId="ad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No Spacing"/>
    <w:link w:val="af3"/>
    <w:rPr>
      <w:rFonts w:ascii="Calibri" w:hAnsi="Calibri"/>
      <w:sz w:val="22"/>
      <w:u w:color="000000"/>
    </w:rPr>
  </w:style>
  <w:style w:type="character" w:customStyle="1" w:styleId="af3">
    <w:name w:val="Без интервала Знак"/>
    <w:link w:val="af2"/>
    <w:rPr>
      <w:rFonts w:ascii="Calibri" w:hAnsi="Calibri"/>
      <w:color w:val="000000"/>
      <w:sz w:val="22"/>
      <w:u w:color="00000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HPPC</cp:lastModifiedBy>
  <cp:revision>4</cp:revision>
  <cp:lastPrinted>2019-11-08T09:44:00Z</cp:lastPrinted>
  <dcterms:created xsi:type="dcterms:W3CDTF">2019-11-08T09:45:00Z</dcterms:created>
  <dcterms:modified xsi:type="dcterms:W3CDTF">2019-11-11T12:37:00Z</dcterms:modified>
</cp:coreProperties>
</file>