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340B" w:rsidRDefault="00D0340B" w:rsidP="0095799F">
      <w:pPr>
        <w:rPr>
          <w:sz w:val="28"/>
          <w:szCs w:val="28"/>
        </w:rPr>
      </w:pPr>
    </w:p>
    <w:p w:rsidR="00886609" w:rsidRDefault="00576B4F" w:rsidP="009579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B0B64">
        <w:rPr>
          <w:sz w:val="28"/>
          <w:szCs w:val="28"/>
        </w:rPr>
        <w:t xml:space="preserve">                        </w:t>
      </w:r>
      <w:r w:rsidR="001211A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position:absolute;margin-left:196.75pt;margin-top:14.95pt;width:1in;height:1in;z-index:251657216;mso-wrap-style:square;mso-wrap-edited:f;mso-width-percent:0;mso-height-percent:0;mso-position-horizontal-relative:text;mso-position-vertical-relative:text;mso-width-percent:0;mso-height-percent:0;v-text-anchor:top" o:allowincell="f" stroked="f">
            <v:textbox style="mso-next-textbox:#_x0000_s1029">
              <w:txbxContent>
                <w:p w:rsidR="0095799F" w:rsidRDefault="00886609" w:rsidP="0095799F">
                  <w:r w:rsidRPr="00886609">
                    <w:rPr>
                      <w:noProof/>
                    </w:rPr>
                    <w:drawing>
                      <wp:inline distT="0" distB="0" distL="0" distR="0">
                        <wp:extent cx="702182" cy="680314"/>
                        <wp:effectExtent l="19050" t="0" r="2668" b="0"/>
                        <wp:docPr id="4" name="Рисунок 1" descr="Adygeya_-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dygeya_-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7" cy="690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W w:w="960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56"/>
        <w:gridCol w:w="1412"/>
        <w:gridCol w:w="4238"/>
      </w:tblGrid>
      <w:tr w:rsidR="0095799F" w:rsidTr="00886609">
        <w:trPr>
          <w:trHeight w:val="1288"/>
        </w:trPr>
        <w:tc>
          <w:tcPr>
            <w:tcW w:w="3956" w:type="dxa"/>
          </w:tcPr>
          <w:p w:rsidR="0095799F" w:rsidRDefault="001211AD">
            <w:pPr>
              <w:jc w:val="center"/>
              <w:rPr>
                <w:b/>
                <w:sz w:val="4"/>
              </w:rPr>
            </w:pPr>
            <w:r>
              <w:pict>
                <v:line id="_x0000_s1028" alt="" style="position:absolute;left:0;text-align:left;z-index:251656192;mso-wrap-edited:f;mso-width-percent:0;mso-height-percent:0;mso-width-percent:0;mso-height-percent:0" from="-.75pt,61.7pt" to="470.65pt,61.7pt" o:allowincell="f" strokeweight="4.5pt">
                  <v:stroke linestyle="thickThin"/>
                </v:line>
              </w:pict>
            </w:r>
            <w:r>
              <w:pict>
                <v:line id="_x0000_s1027" alt="" style="position:absolute;left:0;text-align:left;z-index:251658240;mso-wrap-edited:f;mso-width-percent:0;mso-height-percent:0;mso-width-percent:0;mso-height-percent:0" from="23.5pt,15pt" to="160.35pt,15.05pt" o:allowincell="f" strokeweight="1pt">
                  <v:stroke startarrowwidth="narrow" startarrowlength="short" endarrowwidth="narrow" endarrowlength="short"/>
                </v:line>
              </w:pict>
            </w:r>
            <w:r>
              <w:pict>
                <v:line id="_x0000_s1026" alt="" style="position:absolute;left:0;text-align:left;z-index:251659264;mso-wrap-edited:f;mso-width-percent:0;mso-height-percent:0;mso-width-percent:0;mso-height-percent:0" from="300.4pt,14.95pt" to="437.25pt,15pt" o:allowincell="f" strokeweight="1pt">
                  <v:stroke startarrowwidth="narrow" startarrowlength="short" endarrowwidth="narrow" endarrowlength="short"/>
                </v:line>
              </w:pict>
            </w:r>
            <w:r w:rsidR="0095799F">
              <w:rPr>
                <w:b/>
                <w:sz w:val="4"/>
              </w:rPr>
              <w:t>.</w:t>
            </w:r>
          </w:p>
          <w:p w:rsidR="0095799F" w:rsidRDefault="0095799F">
            <w:pPr>
              <w:jc w:val="center"/>
              <w:rPr>
                <w:b/>
                <w:caps/>
                <w:sz w:val="4"/>
              </w:rPr>
            </w:pPr>
            <w:r>
              <w:rPr>
                <w:b/>
                <w:sz w:val="20"/>
              </w:rPr>
              <w:t>РЕСПУБЛИКА АДЫГЕЯ</w:t>
            </w:r>
          </w:p>
          <w:p w:rsidR="0095799F" w:rsidRDefault="0095799F">
            <w:pPr>
              <w:jc w:val="center"/>
              <w:rPr>
                <w:b/>
                <w:caps/>
                <w:sz w:val="4"/>
              </w:rPr>
            </w:pPr>
          </w:p>
          <w:p w:rsidR="0095799F" w:rsidRDefault="009579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</w:t>
            </w:r>
            <w:r>
              <w:rPr>
                <w:b/>
              </w:rPr>
              <w:t xml:space="preserve"> </w:t>
            </w:r>
            <w:r>
              <w:rPr>
                <w:b/>
                <w:caps/>
                <w:sz w:val="20"/>
              </w:rPr>
              <w:t xml:space="preserve">Муниципального образования </w:t>
            </w:r>
            <w:r>
              <w:rPr>
                <w:b/>
              </w:rPr>
              <w:t>«</w:t>
            </w:r>
            <w:r>
              <w:rPr>
                <w:b/>
                <w:sz w:val="20"/>
              </w:rPr>
              <w:t>КОШЕХАБЛЬСКИЙ РАЙОН»</w:t>
            </w:r>
          </w:p>
          <w:p w:rsidR="0095799F" w:rsidRDefault="0095799F">
            <w:pPr>
              <w:jc w:val="center"/>
              <w:rPr>
                <w:b/>
                <w:sz w:val="20"/>
              </w:rPr>
            </w:pPr>
          </w:p>
          <w:p w:rsidR="0095799F" w:rsidRDefault="0095799F">
            <w:pPr>
              <w:rPr>
                <w:b/>
              </w:rPr>
            </w:pPr>
          </w:p>
        </w:tc>
        <w:tc>
          <w:tcPr>
            <w:tcW w:w="1412" w:type="dxa"/>
          </w:tcPr>
          <w:p w:rsidR="0095799F" w:rsidRDefault="0095799F">
            <w:pPr>
              <w:jc w:val="center"/>
              <w:rPr>
                <w:b/>
                <w:sz w:val="20"/>
              </w:rPr>
            </w:pPr>
          </w:p>
        </w:tc>
        <w:tc>
          <w:tcPr>
            <w:tcW w:w="4238" w:type="dxa"/>
          </w:tcPr>
          <w:p w:rsidR="0095799F" w:rsidRDefault="0095799F">
            <w:pPr>
              <w:jc w:val="center"/>
              <w:rPr>
                <w:b/>
                <w:caps/>
                <w:sz w:val="4"/>
              </w:rPr>
            </w:pPr>
          </w:p>
          <w:p w:rsidR="0095799F" w:rsidRDefault="0095799F">
            <w:pPr>
              <w:jc w:val="center"/>
              <w:rPr>
                <w:b/>
                <w:sz w:val="4"/>
              </w:rPr>
            </w:pPr>
            <w:r>
              <w:rPr>
                <w:b/>
                <w:sz w:val="20"/>
              </w:rPr>
              <w:t>АДЫГЭ РЕСПУБЛИК</w:t>
            </w:r>
          </w:p>
          <w:p w:rsidR="0095799F" w:rsidRDefault="0095799F">
            <w:pPr>
              <w:jc w:val="center"/>
              <w:rPr>
                <w:b/>
                <w:sz w:val="4"/>
              </w:rPr>
            </w:pPr>
          </w:p>
          <w:p w:rsidR="0095799F" w:rsidRDefault="0095799F">
            <w:pPr>
              <w:jc w:val="center"/>
              <w:rPr>
                <w:b/>
                <w:sz w:val="4"/>
              </w:rPr>
            </w:pPr>
          </w:p>
          <w:p w:rsidR="0095799F" w:rsidRDefault="009579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МУНИЦИПАЛЬНЭ ОБРАЗОВАНИЕУ</w:t>
            </w:r>
            <w:r>
              <w:rPr>
                <w:b/>
              </w:rPr>
              <w:t xml:space="preserve"> «</w:t>
            </w:r>
            <w:r>
              <w:rPr>
                <w:b/>
                <w:sz w:val="20"/>
              </w:rPr>
              <w:t>КОЩХЬАБЛЭ РАЙОНЫМ» ИАДМИНИСТРАЦИЕ</w:t>
            </w:r>
          </w:p>
          <w:p w:rsidR="0095799F" w:rsidRDefault="0095799F">
            <w:pPr>
              <w:rPr>
                <w:b/>
                <w:sz w:val="22"/>
              </w:rPr>
            </w:pPr>
          </w:p>
        </w:tc>
      </w:tr>
    </w:tbl>
    <w:p w:rsidR="00F06630" w:rsidRDefault="00F06630" w:rsidP="0094740B">
      <w:pPr>
        <w:tabs>
          <w:tab w:val="left" w:pos="5529"/>
        </w:tabs>
        <w:rPr>
          <w:b/>
          <w:sz w:val="18"/>
          <w:szCs w:val="18"/>
        </w:rPr>
      </w:pPr>
    </w:p>
    <w:p w:rsidR="00F06630" w:rsidRDefault="00F06630" w:rsidP="0095799F">
      <w:pPr>
        <w:tabs>
          <w:tab w:val="left" w:pos="5529"/>
        </w:tabs>
        <w:jc w:val="center"/>
        <w:rPr>
          <w:b/>
          <w:sz w:val="18"/>
          <w:szCs w:val="18"/>
        </w:rPr>
      </w:pPr>
    </w:p>
    <w:p w:rsidR="00E924C8" w:rsidRPr="00430ADF" w:rsidRDefault="00933263" w:rsidP="00933263">
      <w:pPr>
        <w:rPr>
          <w:sz w:val="28"/>
          <w:szCs w:val="28"/>
        </w:rPr>
      </w:pPr>
      <w:r w:rsidRPr="00430ADF">
        <w:rPr>
          <w:sz w:val="28"/>
          <w:szCs w:val="28"/>
        </w:rPr>
        <w:t xml:space="preserve">                                            ПОСТАНОВЛЕН</w:t>
      </w:r>
      <w:r w:rsidR="00D853BC" w:rsidRPr="00430ADF">
        <w:rPr>
          <w:sz w:val="28"/>
          <w:szCs w:val="28"/>
        </w:rPr>
        <w:t>И</w:t>
      </w:r>
      <w:r w:rsidRPr="00430ADF">
        <w:rPr>
          <w:sz w:val="28"/>
          <w:szCs w:val="28"/>
        </w:rPr>
        <w:t>Е</w:t>
      </w:r>
      <w:r w:rsidR="007D73A4" w:rsidRPr="00430ADF">
        <w:rPr>
          <w:sz w:val="28"/>
          <w:szCs w:val="28"/>
        </w:rPr>
        <w:t xml:space="preserve">    </w:t>
      </w:r>
    </w:p>
    <w:p w:rsidR="00E924C8" w:rsidRPr="00430ADF" w:rsidRDefault="00E924C8" w:rsidP="00933263">
      <w:pPr>
        <w:rPr>
          <w:sz w:val="28"/>
          <w:szCs w:val="28"/>
        </w:rPr>
      </w:pPr>
    </w:p>
    <w:p w:rsidR="000B389F" w:rsidRPr="00430ADF" w:rsidRDefault="00FD6EF0" w:rsidP="00933263">
      <w:pPr>
        <w:rPr>
          <w:sz w:val="28"/>
          <w:szCs w:val="28"/>
        </w:rPr>
      </w:pPr>
      <w:r w:rsidRPr="00430ADF">
        <w:rPr>
          <w:sz w:val="28"/>
          <w:szCs w:val="28"/>
        </w:rPr>
        <w:t xml:space="preserve">                           </w:t>
      </w:r>
      <w:r w:rsidR="00E924C8" w:rsidRPr="00430ADF">
        <w:rPr>
          <w:sz w:val="28"/>
          <w:szCs w:val="28"/>
        </w:rPr>
        <w:t xml:space="preserve"> </w:t>
      </w:r>
      <w:r w:rsidR="007F701E" w:rsidRPr="00430ADF">
        <w:rPr>
          <w:sz w:val="28"/>
          <w:szCs w:val="28"/>
        </w:rPr>
        <w:t xml:space="preserve"> </w:t>
      </w:r>
      <w:r w:rsidR="00775CF9" w:rsidRPr="00430ADF">
        <w:rPr>
          <w:sz w:val="28"/>
          <w:szCs w:val="28"/>
        </w:rPr>
        <w:t>о</w:t>
      </w:r>
      <w:r w:rsidR="007F701E" w:rsidRPr="00430ADF">
        <w:rPr>
          <w:sz w:val="28"/>
          <w:szCs w:val="28"/>
        </w:rPr>
        <w:t>т</w:t>
      </w:r>
      <w:r w:rsidR="00775CF9" w:rsidRPr="00430ADF">
        <w:rPr>
          <w:sz w:val="28"/>
          <w:szCs w:val="28"/>
        </w:rPr>
        <w:t xml:space="preserve"> </w:t>
      </w:r>
      <w:r w:rsidR="00666574" w:rsidRPr="00430ADF">
        <w:rPr>
          <w:sz w:val="28"/>
          <w:szCs w:val="28"/>
        </w:rPr>
        <w:t xml:space="preserve"> </w:t>
      </w:r>
      <w:r w:rsidR="00FA1BE0">
        <w:rPr>
          <w:sz w:val="28"/>
          <w:szCs w:val="28"/>
        </w:rPr>
        <w:t>«</w:t>
      </w:r>
      <w:r w:rsidR="00402F56">
        <w:rPr>
          <w:sz w:val="28"/>
          <w:szCs w:val="28"/>
        </w:rPr>
        <w:t xml:space="preserve"> 20 </w:t>
      </w:r>
      <w:r w:rsidR="007F701E" w:rsidRPr="00430ADF">
        <w:rPr>
          <w:sz w:val="28"/>
          <w:szCs w:val="28"/>
        </w:rPr>
        <w:t xml:space="preserve">» </w:t>
      </w:r>
      <w:r w:rsidR="00402F56">
        <w:rPr>
          <w:sz w:val="28"/>
          <w:szCs w:val="28"/>
        </w:rPr>
        <w:t>____02____</w:t>
      </w:r>
      <w:r w:rsidR="00C275EB">
        <w:rPr>
          <w:sz w:val="28"/>
          <w:szCs w:val="28"/>
        </w:rPr>
        <w:t xml:space="preserve"> </w:t>
      </w:r>
      <w:r w:rsidR="00402F56">
        <w:rPr>
          <w:sz w:val="28"/>
          <w:szCs w:val="28"/>
        </w:rPr>
        <w:t xml:space="preserve"> </w:t>
      </w:r>
      <w:r w:rsidR="00C275EB">
        <w:rPr>
          <w:sz w:val="28"/>
          <w:szCs w:val="28"/>
        </w:rPr>
        <w:t>2021</w:t>
      </w:r>
      <w:r w:rsidR="007F701E" w:rsidRPr="00430ADF">
        <w:rPr>
          <w:sz w:val="28"/>
          <w:szCs w:val="28"/>
        </w:rPr>
        <w:t>г</w:t>
      </w:r>
      <w:r w:rsidR="0094740B" w:rsidRPr="00430ADF">
        <w:rPr>
          <w:sz w:val="28"/>
          <w:szCs w:val="28"/>
        </w:rPr>
        <w:t>.</w:t>
      </w:r>
      <w:r w:rsidR="00660AD3" w:rsidRPr="00430ADF">
        <w:rPr>
          <w:sz w:val="28"/>
          <w:szCs w:val="28"/>
        </w:rPr>
        <w:t xml:space="preserve"> </w:t>
      </w:r>
      <w:r w:rsidR="00402F56">
        <w:rPr>
          <w:sz w:val="28"/>
          <w:szCs w:val="28"/>
        </w:rPr>
        <w:t xml:space="preserve"> </w:t>
      </w:r>
      <w:r w:rsidR="0094740B" w:rsidRPr="00430ADF">
        <w:rPr>
          <w:sz w:val="28"/>
          <w:szCs w:val="28"/>
        </w:rPr>
        <w:t>№</w:t>
      </w:r>
      <w:r w:rsidR="00660AD3" w:rsidRPr="00430ADF">
        <w:rPr>
          <w:sz w:val="28"/>
          <w:szCs w:val="28"/>
        </w:rPr>
        <w:t xml:space="preserve"> </w:t>
      </w:r>
      <w:r w:rsidR="00402F56">
        <w:rPr>
          <w:sz w:val="28"/>
          <w:szCs w:val="28"/>
        </w:rPr>
        <w:t>47</w:t>
      </w:r>
    </w:p>
    <w:p w:rsidR="00F06630" w:rsidRPr="00430ADF" w:rsidRDefault="00F06630" w:rsidP="00933263">
      <w:pPr>
        <w:rPr>
          <w:sz w:val="28"/>
          <w:szCs w:val="28"/>
        </w:rPr>
      </w:pPr>
    </w:p>
    <w:p w:rsidR="000B389F" w:rsidRPr="00430ADF" w:rsidRDefault="000B389F" w:rsidP="00933263">
      <w:pPr>
        <w:rPr>
          <w:sz w:val="28"/>
          <w:szCs w:val="28"/>
        </w:rPr>
      </w:pPr>
      <w:r w:rsidRPr="00430ADF">
        <w:rPr>
          <w:sz w:val="28"/>
          <w:szCs w:val="28"/>
        </w:rPr>
        <w:t xml:space="preserve">                                     </w:t>
      </w:r>
      <w:r w:rsidR="000D3626" w:rsidRPr="00430ADF">
        <w:rPr>
          <w:sz w:val="28"/>
          <w:szCs w:val="28"/>
        </w:rPr>
        <w:t xml:space="preserve">        </w:t>
      </w:r>
      <w:r w:rsidRPr="00430ADF">
        <w:rPr>
          <w:sz w:val="28"/>
          <w:szCs w:val="28"/>
        </w:rPr>
        <w:t xml:space="preserve">        а.</w:t>
      </w:r>
      <w:r w:rsidR="00A170BE" w:rsidRPr="00430ADF">
        <w:rPr>
          <w:sz w:val="28"/>
          <w:szCs w:val="28"/>
        </w:rPr>
        <w:t xml:space="preserve"> </w:t>
      </w:r>
      <w:r w:rsidRPr="00430ADF">
        <w:rPr>
          <w:sz w:val="28"/>
          <w:szCs w:val="28"/>
        </w:rPr>
        <w:t>Кошехабль</w:t>
      </w:r>
    </w:p>
    <w:p w:rsidR="005A4C0F" w:rsidRPr="00C00C1E" w:rsidRDefault="00EF365D" w:rsidP="005A4C0F">
      <w:pPr>
        <w:pStyle w:val="1"/>
        <w:rPr>
          <w:rFonts w:ascii="Times New Roman" w:hAnsi="Times New Roman" w:cs="Times New Roman"/>
          <w:color w:val="auto"/>
        </w:rPr>
      </w:pPr>
      <w:r w:rsidRPr="00430ADF">
        <w:tab/>
      </w:r>
      <w:hyperlink r:id="rId9" w:history="1">
        <w:r w:rsidR="00A53A6D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t>"Об утверждении п</w:t>
        </w:r>
        <w:r w:rsidR="005A4C0F" w:rsidRPr="00C00C1E">
          <w:rPr>
            <w:rStyle w:val="aa"/>
            <w:rFonts w:ascii="Times New Roman" w:hAnsi="Times New Roman" w:cs="Times New Roman"/>
            <w:b w:val="0"/>
            <w:bCs w:val="0"/>
            <w:color w:val="auto"/>
          </w:rPr>
          <w:t>равил персонифицированного финансирования дополнительного образования детей в МО "Кошехабльский  район"</w:t>
        </w:r>
      </w:hyperlink>
    </w:p>
    <w:p w:rsidR="005A4C0F" w:rsidRPr="00C00C1E" w:rsidRDefault="005A4C0F" w:rsidP="005A4C0F"/>
    <w:p w:rsidR="00C13C84" w:rsidRPr="00CA6B95" w:rsidRDefault="00CA6B95" w:rsidP="005A4C0F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5A4C0F" w:rsidRPr="00CA6B95">
        <w:rPr>
          <w:sz w:val="28"/>
          <w:szCs w:val="28"/>
        </w:rPr>
        <w:t>В целях реализации ме</w:t>
      </w:r>
      <w:r w:rsidR="00FA1BE0">
        <w:rPr>
          <w:sz w:val="28"/>
          <w:szCs w:val="28"/>
        </w:rPr>
        <w:t>роприятий федерального проекта «</w:t>
      </w:r>
      <w:r w:rsidR="005A4C0F" w:rsidRPr="00CA6B95">
        <w:rPr>
          <w:sz w:val="28"/>
          <w:szCs w:val="28"/>
        </w:rPr>
        <w:t>Успех ка</w:t>
      </w:r>
      <w:r w:rsidR="00FA1BE0">
        <w:rPr>
          <w:sz w:val="28"/>
          <w:szCs w:val="28"/>
        </w:rPr>
        <w:t>ждого ребенка» национального проекта «Образование»</w:t>
      </w:r>
      <w:r w:rsidR="005A4C0F" w:rsidRPr="00CA6B95">
        <w:rPr>
          <w:sz w:val="28"/>
          <w:szCs w:val="28"/>
        </w:rPr>
        <w:t xml:space="preserve">, утвержденного протоколом президиума Совета при Президенте Российской Федерации по стратегическому развитию и национальным проектам от 3 сентября 2018 г. N 10, на основании </w:t>
      </w:r>
      <w:r>
        <w:rPr>
          <w:sz w:val="28"/>
          <w:szCs w:val="28"/>
        </w:rPr>
        <w:t xml:space="preserve"> </w:t>
      </w:r>
      <w:hyperlink r:id="rId10" w:history="1">
        <w:r w:rsidR="005A4C0F" w:rsidRPr="00C00C1E">
          <w:rPr>
            <w:rStyle w:val="aa"/>
            <w:color w:val="000000" w:themeColor="text1"/>
            <w:sz w:val="28"/>
            <w:szCs w:val="28"/>
          </w:rPr>
          <w:t>Приказа</w:t>
        </w:r>
      </w:hyperlink>
      <w:r w:rsidR="00C00C1E" w:rsidRPr="00C00C1E">
        <w:rPr>
          <w:color w:val="000000" w:themeColor="text1"/>
        </w:rPr>
        <w:t xml:space="preserve"> </w:t>
      </w:r>
      <w:r w:rsidR="005A4C0F" w:rsidRPr="00CA6B95">
        <w:rPr>
          <w:sz w:val="28"/>
          <w:szCs w:val="28"/>
        </w:rPr>
        <w:t xml:space="preserve"> Министерства образования и науки Республики</w:t>
      </w:r>
      <w:r w:rsidR="00FA1BE0">
        <w:rPr>
          <w:sz w:val="28"/>
          <w:szCs w:val="28"/>
        </w:rPr>
        <w:t xml:space="preserve"> Адыгея от 02.07.2019 г. N 840 «</w:t>
      </w:r>
      <w:r w:rsidR="005A4C0F" w:rsidRPr="00CA6B95">
        <w:rPr>
          <w:sz w:val="28"/>
          <w:szCs w:val="28"/>
        </w:rPr>
        <w:t>Об утверждении правил персонифицированного финансирования дополнительного образо</w:t>
      </w:r>
      <w:r w:rsidR="00FA1BE0">
        <w:rPr>
          <w:sz w:val="28"/>
          <w:szCs w:val="28"/>
        </w:rPr>
        <w:t>вания детей в Республике Адыгея»</w:t>
      </w:r>
      <w:r w:rsidR="005A4C0F" w:rsidRPr="00CA6B95">
        <w:rPr>
          <w:sz w:val="28"/>
          <w:szCs w:val="28"/>
        </w:rPr>
        <w:t xml:space="preserve">, руководствуясь </w:t>
      </w:r>
      <w:hyperlink r:id="rId11" w:history="1">
        <w:r w:rsidR="005A4C0F" w:rsidRPr="00C00C1E">
          <w:rPr>
            <w:rStyle w:val="aa"/>
            <w:color w:val="auto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</w:t>
      </w:r>
    </w:p>
    <w:p w:rsidR="00C13C84" w:rsidRPr="00CA6B95" w:rsidRDefault="00C13C84" w:rsidP="00EF365D">
      <w:pPr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C13C84" w:rsidRPr="00D611D8" w:rsidRDefault="00C13C84" w:rsidP="00C13C84">
      <w:pPr>
        <w:ind w:firstLine="709"/>
        <w:jc w:val="both"/>
        <w:rPr>
          <w:rFonts w:ascii="Liberation Serif" w:hAnsi="Liberation Serif"/>
        </w:rPr>
      </w:pPr>
    </w:p>
    <w:p w:rsidR="00C13C84" w:rsidRPr="00430ADF" w:rsidRDefault="00C13C84" w:rsidP="00C13C84">
      <w:pPr>
        <w:jc w:val="center"/>
        <w:rPr>
          <w:rFonts w:ascii="Liberation Serif" w:hAnsi="Liberation Serif"/>
        </w:rPr>
      </w:pPr>
      <w:r w:rsidRPr="00430ADF">
        <w:rPr>
          <w:rFonts w:ascii="Liberation Serif" w:hAnsi="Liberation Serif"/>
        </w:rPr>
        <w:t>ПОСТАНОВЛЯЮ:</w:t>
      </w:r>
    </w:p>
    <w:p w:rsidR="00C13C84" w:rsidRPr="00430ADF" w:rsidRDefault="00C13C84" w:rsidP="00C13C84">
      <w:pPr>
        <w:rPr>
          <w:rFonts w:ascii="Liberation Serif" w:hAnsi="Liberation Serif"/>
        </w:rPr>
      </w:pPr>
    </w:p>
    <w:p w:rsidR="00CA6B95" w:rsidRPr="00CA6B95" w:rsidRDefault="00CA6B95" w:rsidP="00CA6B95">
      <w:pPr>
        <w:jc w:val="both"/>
        <w:rPr>
          <w:sz w:val="28"/>
          <w:szCs w:val="28"/>
        </w:rPr>
      </w:pPr>
      <w:bookmarkStart w:id="0" w:name="sub_1"/>
      <w:r w:rsidRPr="00CA6B95">
        <w:rPr>
          <w:sz w:val="28"/>
          <w:szCs w:val="28"/>
        </w:rPr>
        <w:t>1. Утвердить Правила персонифицированного финансирования дополнительного образован</w:t>
      </w:r>
      <w:r w:rsidR="00C91804">
        <w:rPr>
          <w:sz w:val="28"/>
          <w:szCs w:val="28"/>
        </w:rPr>
        <w:t>ия детей в муниципальном образовании</w:t>
      </w:r>
      <w:r w:rsidR="00FA1BE0">
        <w:rPr>
          <w:sz w:val="28"/>
          <w:szCs w:val="28"/>
        </w:rPr>
        <w:t xml:space="preserve"> «</w:t>
      </w:r>
      <w:r w:rsidR="00BE6815">
        <w:rPr>
          <w:sz w:val="28"/>
          <w:szCs w:val="28"/>
        </w:rPr>
        <w:t>Кошехабльский</w:t>
      </w:r>
      <w:r w:rsidR="00FA1BE0">
        <w:rPr>
          <w:sz w:val="28"/>
          <w:szCs w:val="28"/>
        </w:rPr>
        <w:t xml:space="preserve"> район»</w:t>
      </w:r>
      <w:r w:rsidRPr="00CA6B95">
        <w:rPr>
          <w:sz w:val="28"/>
          <w:szCs w:val="28"/>
        </w:rPr>
        <w:t xml:space="preserve"> (далее Правила) согласно </w:t>
      </w:r>
      <w:hyperlink w:anchor="sub_9" w:history="1">
        <w:r w:rsidRPr="00C00C1E">
          <w:rPr>
            <w:rStyle w:val="aa"/>
            <w:color w:val="auto"/>
            <w:sz w:val="28"/>
            <w:szCs w:val="28"/>
          </w:rPr>
          <w:t>приложению N 1</w:t>
        </w:r>
      </w:hyperlink>
      <w:r w:rsidRPr="00CA6B95">
        <w:rPr>
          <w:sz w:val="28"/>
          <w:szCs w:val="28"/>
        </w:rPr>
        <w:t xml:space="preserve"> к настоящему постановлению.</w:t>
      </w:r>
    </w:p>
    <w:p w:rsidR="00CA6B95" w:rsidRPr="00CA6B95" w:rsidRDefault="00CA6B95" w:rsidP="00CA6B95">
      <w:pPr>
        <w:jc w:val="both"/>
        <w:rPr>
          <w:sz w:val="28"/>
          <w:szCs w:val="28"/>
        </w:rPr>
      </w:pPr>
      <w:bookmarkStart w:id="1" w:name="sub_2"/>
      <w:bookmarkEnd w:id="0"/>
      <w:r w:rsidRPr="00CA6B95">
        <w:rPr>
          <w:sz w:val="28"/>
          <w:szCs w:val="28"/>
        </w:rPr>
        <w:t>2.</w:t>
      </w:r>
      <w:r w:rsidR="00BE6815">
        <w:rPr>
          <w:sz w:val="28"/>
          <w:szCs w:val="28"/>
        </w:rPr>
        <w:t xml:space="preserve"> </w:t>
      </w:r>
      <w:r w:rsidRPr="00CA6B95">
        <w:rPr>
          <w:sz w:val="28"/>
          <w:szCs w:val="28"/>
        </w:rPr>
        <w:t xml:space="preserve"> 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организациям, муниципальным образовательным организациям, в отношении которых органами местного само</w:t>
      </w:r>
      <w:r w:rsidR="00C91804">
        <w:rPr>
          <w:sz w:val="28"/>
          <w:szCs w:val="28"/>
        </w:rPr>
        <w:t>управления муниципального образования</w:t>
      </w:r>
      <w:r w:rsidR="00FA1BE0">
        <w:rPr>
          <w:sz w:val="28"/>
          <w:szCs w:val="28"/>
        </w:rPr>
        <w:t xml:space="preserve"> «</w:t>
      </w:r>
      <w:r w:rsidR="00BE6815">
        <w:rPr>
          <w:sz w:val="28"/>
          <w:szCs w:val="28"/>
        </w:rPr>
        <w:t>Кошехабльский</w:t>
      </w:r>
      <w:r w:rsidR="00FA1BE0">
        <w:rPr>
          <w:sz w:val="28"/>
          <w:szCs w:val="28"/>
        </w:rPr>
        <w:t xml:space="preserve"> район»</w:t>
      </w:r>
      <w:r w:rsidRPr="00CA6B95">
        <w:rPr>
          <w:sz w:val="28"/>
          <w:szCs w:val="28"/>
        </w:rPr>
        <w:t xml:space="preserve">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согласно </w:t>
      </w:r>
      <w:hyperlink w:anchor="sub_20" w:history="1">
        <w:r w:rsidRPr="009F6091">
          <w:rPr>
            <w:rStyle w:val="aa"/>
            <w:color w:val="auto"/>
            <w:sz w:val="28"/>
            <w:szCs w:val="28"/>
          </w:rPr>
          <w:t>приложению N 2</w:t>
        </w:r>
      </w:hyperlink>
      <w:r w:rsidRPr="00CA6B95">
        <w:rPr>
          <w:sz w:val="28"/>
          <w:szCs w:val="28"/>
        </w:rPr>
        <w:t xml:space="preserve"> к настоящему постановлению.</w:t>
      </w:r>
    </w:p>
    <w:p w:rsidR="00B732B0" w:rsidRDefault="00CA6B95" w:rsidP="00CA6B95">
      <w:pPr>
        <w:jc w:val="both"/>
        <w:rPr>
          <w:sz w:val="28"/>
          <w:szCs w:val="28"/>
        </w:rPr>
      </w:pPr>
      <w:bookmarkStart w:id="2" w:name="sub_3"/>
      <w:bookmarkEnd w:id="1"/>
      <w:r w:rsidRPr="00CA6B95">
        <w:rPr>
          <w:sz w:val="28"/>
          <w:szCs w:val="28"/>
        </w:rPr>
        <w:lastRenderedPageBreak/>
        <w:t xml:space="preserve">3. </w:t>
      </w:r>
      <w:bookmarkStart w:id="3" w:name="sub_4"/>
      <w:bookmarkEnd w:id="2"/>
      <w:r w:rsidR="00B732B0">
        <w:rPr>
          <w:sz w:val="28"/>
          <w:szCs w:val="28"/>
        </w:rPr>
        <w:t xml:space="preserve">Управлению образования Администрации Кошехабльского района, Управлению культуры Администрации Кошехабльского района, Управлению по физической культуре и спорту Администрации Кошехабльского района, </w:t>
      </w:r>
      <w:r w:rsidR="00E419B1" w:rsidRPr="00E419B1">
        <w:rPr>
          <w:sz w:val="28"/>
          <w:szCs w:val="28"/>
        </w:rPr>
        <w:t xml:space="preserve">Отделу по социальным вопросам </w:t>
      </w:r>
      <w:r w:rsidR="00B732B0" w:rsidRPr="00E419B1">
        <w:rPr>
          <w:sz w:val="28"/>
          <w:szCs w:val="28"/>
        </w:rPr>
        <w:t>Администрации Кошехабльского района</w:t>
      </w:r>
      <w:r w:rsidR="00B732B0">
        <w:rPr>
          <w:sz w:val="28"/>
          <w:szCs w:val="28"/>
        </w:rPr>
        <w:t xml:space="preserve"> обеспечить внедрение модели персонифицированного финансирования в муниципальных организациях, реализующих дополнительные общеобразовательные программы.</w:t>
      </w:r>
    </w:p>
    <w:p w:rsidR="00CA6B95" w:rsidRPr="00CA6B95" w:rsidRDefault="00CA6B95" w:rsidP="00CA6B95">
      <w:pPr>
        <w:jc w:val="both"/>
        <w:rPr>
          <w:sz w:val="28"/>
          <w:szCs w:val="28"/>
        </w:rPr>
      </w:pPr>
      <w:r w:rsidRPr="00CA6B95">
        <w:rPr>
          <w:sz w:val="28"/>
          <w:szCs w:val="28"/>
        </w:rPr>
        <w:t xml:space="preserve">4. </w:t>
      </w:r>
      <w:r w:rsidR="005B16E2">
        <w:rPr>
          <w:sz w:val="28"/>
          <w:szCs w:val="28"/>
        </w:rPr>
        <w:t xml:space="preserve">Муниципальному </w:t>
      </w:r>
      <w:r w:rsidR="00FA1BE0">
        <w:rPr>
          <w:sz w:val="28"/>
          <w:szCs w:val="28"/>
        </w:rPr>
        <w:t>опорному центру МБОУ ДО ЦДО МО «Кошехабльский район»</w:t>
      </w:r>
      <w:r w:rsidR="005B16E2">
        <w:rPr>
          <w:sz w:val="28"/>
          <w:szCs w:val="28"/>
        </w:rPr>
        <w:t xml:space="preserve"> обеспечить взаимодействие с оператором персонифицированного финансирования Республики Адыгея, содействовать информированию о системе персонифицированного финансирования, организационному и методическому сопровождению внедрения системы персонифицированного финансирования.</w:t>
      </w:r>
    </w:p>
    <w:p w:rsidR="00CA6B95" w:rsidRPr="00CA6B95" w:rsidRDefault="00CA6B95" w:rsidP="00CA6B95">
      <w:pPr>
        <w:jc w:val="both"/>
        <w:rPr>
          <w:sz w:val="28"/>
          <w:szCs w:val="28"/>
        </w:rPr>
      </w:pPr>
      <w:bookmarkStart w:id="4" w:name="sub_5"/>
      <w:bookmarkEnd w:id="3"/>
      <w:r w:rsidRPr="00CA6B95">
        <w:rPr>
          <w:sz w:val="28"/>
          <w:szCs w:val="28"/>
        </w:rPr>
        <w:t xml:space="preserve">5. Разместить настоящее постановление на </w:t>
      </w:r>
      <w:hyperlink r:id="rId12" w:history="1">
        <w:r w:rsidRPr="00C94C80">
          <w:rPr>
            <w:rStyle w:val="aa"/>
            <w:color w:val="auto"/>
            <w:sz w:val="28"/>
            <w:szCs w:val="28"/>
          </w:rPr>
          <w:t>официальном сайте</w:t>
        </w:r>
      </w:hyperlink>
      <w:r w:rsidRPr="00C94C80">
        <w:rPr>
          <w:sz w:val="28"/>
          <w:szCs w:val="28"/>
        </w:rPr>
        <w:t xml:space="preserve"> </w:t>
      </w:r>
      <w:r w:rsidRPr="00CA6B95">
        <w:rPr>
          <w:sz w:val="28"/>
          <w:szCs w:val="28"/>
        </w:rPr>
        <w:t>адм</w:t>
      </w:r>
      <w:r w:rsidR="00C91804">
        <w:rPr>
          <w:sz w:val="28"/>
          <w:szCs w:val="28"/>
        </w:rPr>
        <w:t>инистрации муниципального образования</w:t>
      </w:r>
      <w:r w:rsidR="00BE6815">
        <w:rPr>
          <w:sz w:val="28"/>
          <w:szCs w:val="28"/>
        </w:rPr>
        <w:t xml:space="preserve"> "Кошехабльский</w:t>
      </w:r>
      <w:r w:rsidRPr="00CA6B95">
        <w:rPr>
          <w:sz w:val="28"/>
          <w:szCs w:val="28"/>
        </w:rPr>
        <w:t xml:space="preserve"> район" в информаци</w:t>
      </w:r>
      <w:r w:rsidR="00FA1BE0">
        <w:rPr>
          <w:sz w:val="28"/>
          <w:szCs w:val="28"/>
        </w:rPr>
        <w:t>онно-телекоммуникационной сети «Интернет»</w:t>
      </w:r>
      <w:r w:rsidRPr="00CA6B95">
        <w:rPr>
          <w:sz w:val="28"/>
          <w:szCs w:val="28"/>
        </w:rPr>
        <w:t>.</w:t>
      </w:r>
    </w:p>
    <w:p w:rsidR="00CA6B95" w:rsidRPr="00CA6B95" w:rsidRDefault="00CA6B95" w:rsidP="00CA6B95">
      <w:pPr>
        <w:jc w:val="both"/>
        <w:rPr>
          <w:sz w:val="28"/>
          <w:szCs w:val="28"/>
        </w:rPr>
      </w:pPr>
      <w:bookmarkStart w:id="5" w:name="sub_6"/>
      <w:bookmarkEnd w:id="4"/>
      <w:r w:rsidRPr="00CA6B95">
        <w:rPr>
          <w:sz w:val="28"/>
          <w:szCs w:val="28"/>
        </w:rPr>
        <w:t xml:space="preserve">6. </w:t>
      </w:r>
      <w:r w:rsidRPr="00AB0694">
        <w:rPr>
          <w:sz w:val="28"/>
          <w:szCs w:val="28"/>
        </w:rPr>
        <w:t xml:space="preserve">Признать утратившим силу </w:t>
      </w:r>
      <w:hyperlink r:id="rId13" w:history="1">
        <w:r w:rsidRPr="00AB0694">
          <w:rPr>
            <w:rStyle w:val="aa"/>
            <w:color w:val="auto"/>
            <w:sz w:val="28"/>
            <w:szCs w:val="28"/>
          </w:rPr>
          <w:t>постановление</w:t>
        </w:r>
      </w:hyperlink>
      <w:r w:rsidRPr="00AB0694">
        <w:rPr>
          <w:sz w:val="28"/>
          <w:szCs w:val="28"/>
        </w:rPr>
        <w:t xml:space="preserve"> </w:t>
      </w:r>
      <w:r w:rsidR="00AB0694" w:rsidRPr="00AB0694">
        <w:rPr>
          <w:sz w:val="28"/>
          <w:szCs w:val="28"/>
        </w:rPr>
        <w:t xml:space="preserve">главы </w:t>
      </w:r>
      <w:r w:rsidRPr="00AB0694">
        <w:rPr>
          <w:sz w:val="28"/>
          <w:szCs w:val="28"/>
        </w:rPr>
        <w:t>администрации муниципальног</w:t>
      </w:r>
      <w:r w:rsidR="00FA1BE0">
        <w:rPr>
          <w:sz w:val="28"/>
          <w:szCs w:val="28"/>
        </w:rPr>
        <w:t>о образования «</w:t>
      </w:r>
      <w:r w:rsidR="00AB0694" w:rsidRPr="00AB0694">
        <w:rPr>
          <w:sz w:val="28"/>
          <w:szCs w:val="28"/>
        </w:rPr>
        <w:t xml:space="preserve">Кошехабльский </w:t>
      </w:r>
      <w:r w:rsidRPr="00AB0694">
        <w:rPr>
          <w:sz w:val="28"/>
          <w:szCs w:val="28"/>
        </w:rPr>
        <w:t xml:space="preserve"> район</w:t>
      </w:r>
      <w:r w:rsidR="00FA1BE0">
        <w:rPr>
          <w:sz w:val="28"/>
          <w:szCs w:val="28"/>
        </w:rPr>
        <w:t>»</w:t>
      </w:r>
      <w:r w:rsidR="00BC46C4" w:rsidRPr="0027786F">
        <w:rPr>
          <w:sz w:val="28"/>
          <w:szCs w:val="28"/>
        </w:rPr>
        <w:t xml:space="preserve"> от 05.07.2019 г N 257</w:t>
      </w:r>
      <w:r w:rsidRPr="0027786F">
        <w:rPr>
          <w:sz w:val="28"/>
          <w:szCs w:val="28"/>
        </w:rPr>
        <w:t xml:space="preserve"> </w:t>
      </w:r>
      <w:r w:rsidRPr="00AB0694">
        <w:rPr>
          <w:sz w:val="28"/>
          <w:szCs w:val="28"/>
        </w:rPr>
        <w:t>"Об утверждении Правил персонифицированного финансирования дополнительного образован</w:t>
      </w:r>
      <w:r w:rsidR="00FA1BE0">
        <w:rPr>
          <w:sz w:val="28"/>
          <w:szCs w:val="28"/>
        </w:rPr>
        <w:t>ия детей в МО «</w:t>
      </w:r>
      <w:r w:rsidR="006A20C2">
        <w:rPr>
          <w:sz w:val="28"/>
          <w:szCs w:val="28"/>
        </w:rPr>
        <w:t>Кошехабльский</w:t>
      </w:r>
      <w:r w:rsidR="00FA1BE0">
        <w:rPr>
          <w:sz w:val="28"/>
          <w:szCs w:val="28"/>
        </w:rPr>
        <w:t xml:space="preserve"> район»</w:t>
      </w:r>
      <w:r w:rsidR="005B240A">
        <w:rPr>
          <w:sz w:val="28"/>
          <w:szCs w:val="28"/>
        </w:rPr>
        <w:t xml:space="preserve"> с момента вступления в силу настоящего постановления.</w:t>
      </w:r>
    </w:p>
    <w:p w:rsidR="00CA6B95" w:rsidRPr="00CA6B95" w:rsidRDefault="00CA6B95" w:rsidP="00CA6B95">
      <w:pPr>
        <w:jc w:val="both"/>
        <w:rPr>
          <w:sz w:val="28"/>
          <w:szCs w:val="28"/>
        </w:rPr>
      </w:pPr>
      <w:bookmarkStart w:id="6" w:name="sub_7"/>
      <w:bookmarkEnd w:id="5"/>
      <w:r w:rsidRPr="00CA6B95">
        <w:rPr>
          <w:sz w:val="28"/>
          <w:szCs w:val="28"/>
        </w:rPr>
        <w:t>7. Контроль за исполнением настоящего по</w:t>
      </w:r>
      <w:r w:rsidR="0027786F">
        <w:rPr>
          <w:sz w:val="28"/>
          <w:szCs w:val="28"/>
        </w:rPr>
        <w:t xml:space="preserve">становления возложить на </w:t>
      </w:r>
      <w:r w:rsidRPr="00CA6B95">
        <w:rPr>
          <w:sz w:val="28"/>
          <w:szCs w:val="28"/>
        </w:rPr>
        <w:t xml:space="preserve"> заместителя главы адм</w:t>
      </w:r>
      <w:r w:rsidR="00545842">
        <w:rPr>
          <w:sz w:val="28"/>
          <w:szCs w:val="28"/>
        </w:rPr>
        <w:t>инистрации муниципального образования</w:t>
      </w:r>
      <w:r w:rsidR="00FA1BE0">
        <w:rPr>
          <w:sz w:val="28"/>
          <w:szCs w:val="28"/>
        </w:rPr>
        <w:t xml:space="preserve"> «</w:t>
      </w:r>
      <w:r w:rsidR="00172CE6">
        <w:rPr>
          <w:sz w:val="28"/>
          <w:szCs w:val="28"/>
        </w:rPr>
        <w:t>Кошехабльский</w:t>
      </w:r>
      <w:r w:rsidR="00FA1BE0">
        <w:rPr>
          <w:sz w:val="28"/>
          <w:szCs w:val="28"/>
        </w:rPr>
        <w:t xml:space="preserve"> район»</w:t>
      </w:r>
      <w:r w:rsidR="0027786F">
        <w:rPr>
          <w:sz w:val="28"/>
          <w:szCs w:val="28"/>
        </w:rPr>
        <w:t xml:space="preserve"> по экономике и социальным вопросам (М.Р.Тугланова)</w:t>
      </w:r>
      <w:r w:rsidRPr="00CA6B95">
        <w:rPr>
          <w:sz w:val="28"/>
          <w:szCs w:val="28"/>
        </w:rPr>
        <w:t>.</w:t>
      </w:r>
    </w:p>
    <w:p w:rsidR="00CA6B95" w:rsidRPr="00CA6B95" w:rsidRDefault="00CA6B95" w:rsidP="00CA6B95">
      <w:pPr>
        <w:jc w:val="both"/>
        <w:rPr>
          <w:sz w:val="28"/>
          <w:szCs w:val="28"/>
        </w:rPr>
      </w:pPr>
      <w:bookmarkStart w:id="7" w:name="sub_8"/>
      <w:bookmarkEnd w:id="6"/>
      <w:r w:rsidRPr="00CA6B95">
        <w:rPr>
          <w:sz w:val="28"/>
          <w:szCs w:val="28"/>
        </w:rPr>
        <w:t>8. Настоящее постановление вступает</w:t>
      </w:r>
      <w:r w:rsidR="00172CE6">
        <w:rPr>
          <w:sz w:val="28"/>
          <w:szCs w:val="28"/>
        </w:rPr>
        <w:t xml:space="preserve"> в силу с момента его опубликования</w:t>
      </w:r>
      <w:r w:rsidRPr="00CA6B95">
        <w:rPr>
          <w:sz w:val="28"/>
          <w:szCs w:val="28"/>
        </w:rPr>
        <w:t>.</w:t>
      </w:r>
    </w:p>
    <w:bookmarkEnd w:id="7"/>
    <w:p w:rsidR="00B2332E" w:rsidRPr="00CA6B95" w:rsidRDefault="00B2332E" w:rsidP="00CA6B95">
      <w:pPr>
        <w:spacing w:line="276" w:lineRule="auto"/>
        <w:jc w:val="both"/>
        <w:rPr>
          <w:sz w:val="28"/>
          <w:szCs w:val="28"/>
        </w:rPr>
      </w:pPr>
    </w:p>
    <w:p w:rsidR="00236061" w:rsidRDefault="00236061" w:rsidP="00EF365D">
      <w:pPr>
        <w:spacing w:line="276" w:lineRule="auto"/>
        <w:jc w:val="both"/>
        <w:rPr>
          <w:sz w:val="28"/>
          <w:szCs w:val="28"/>
        </w:rPr>
      </w:pPr>
    </w:p>
    <w:p w:rsidR="008758D8" w:rsidRDefault="008758D8" w:rsidP="00EF365D">
      <w:pPr>
        <w:spacing w:line="276" w:lineRule="auto"/>
        <w:jc w:val="both"/>
        <w:rPr>
          <w:sz w:val="28"/>
          <w:szCs w:val="28"/>
        </w:rPr>
      </w:pPr>
    </w:p>
    <w:p w:rsidR="008758D8" w:rsidRDefault="008758D8" w:rsidP="00EF365D">
      <w:pPr>
        <w:spacing w:line="276" w:lineRule="auto"/>
        <w:jc w:val="both"/>
        <w:rPr>
          <w:sz w:val="28"/>
          <w:szCs w:val="28"/>
        </w:rPr>
      </w:pPr>
    </w:p>
    <w:p w:rsidR="008758D8" w:rsidRDefault="008758D8" w:rsidP="00EF365D">
      <w:pPr>
        <w:spacing w:line="276" w:lineRule="auto"/>
        <w:jc w:val="both"/>
        <w:rPr>
          <w:sz w:val="28"/>
          <w:szCs w:val="28"/>
        </w:rPr>
      </w:pPr>
    </w:p>
    <w:p w:rsidR="00172CE6" w:rsidRDefault="00172CE6" w:rsidP="00EF365D">
      <w:pPr>
        <w:spacing w:line="276" w:lineRule="auto"/>
        <w:jc w:val="both"/>
        <w:rPr>
          <w:sz w:val="28"/>
          <w:szCs w:val="28"/>
        </w:rPr>
      </w:pPr>
    </w:p>
    <w:p w:rsidR="00C13C84" w:rsidRDefault="00C13C84" w:rsidP="00EF365D">
      <w:pPr>
        <w:spacing w:line="276" w:lineRule="auto"/>
        <w:jc w:val="both"/>
        <w:rPr>
          <w:sz w:val="28"/>
          <w:szCs w:val="28"/>
        </w:rPr>
      </w:pPr>
      <w:r w:rsidRPr="00C13C8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C13C84" w:rsidRPr="00B2332E" w:rsidRDefault="00C13C84" w:rsidP="00B2332E">
      <w:pPr>
        <w:spacing w:line="276" w:lineRule="auto"/>
        <w:jc w:val="both"/>
        <w:rPr>
          <w:sz w:val="28"/>
          <w:szCs w:val="28"/>
        </w:rPr>
      </w:pPr>
      <w:r w:rsidRPr="00C13C84">
        <w:rPr>
          <w:sz w:val="28"/>
          <w:szCs w:val="28"/>
        </w:rPr>
        <w:t>МО «</w:t>
      </w:r>
      <w:r>
        <w:rPr>
          <w:sz w:val="28"/>
          <w:szCs w:val="28"/>
        </w:rPr>
        <w:t>Кошехабльский</w:t>
      </w:r>
      <w:r w:rsidRPr="00C13C84">
        <w:rPr>
          <w:sz w:val="28"/>
          <w:szCs w:val="28"/>
        </w:rPr>
        <w:t xml:space="preserve">   район»</w:t>
      </w:r>
      <w:r w:rsidRPr="00C13C84">
        <w:rPr>
          <w:sz w:val="28"/>
          <w:szCs w:val="28"/>
        </w:rPr>
        <w:tab/>
      </w:r>
      <w:r w:rsidRPr="00C13C84">
        <w:rPr>
          <w:sz w:val="28"/>
          <w:szCs w:val="28"/>
        </w:rPr>
        <w:tab/>
      </w:r>
      <w:r w:rsidRPr="00C13C84">
        <w:rPr>
          <w:sz w:val="28"/>
          <w:szCs w:val="28"/>
        </w:rPr>
        <w:tab/>
      </w:r>
      <w:r w:rsidRPr="00C13C84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>З.А.Хамирзов</w:t>
      </w:r>
      <w:r w:rsidRPr="00C13C84">
        <w:rPr>
          <w:sz w:val="28"/>
          <w:szCs w:val="28"/>
        </w:rPr>
        <w:t xml:space="preserve">     </w:t>
      </w:r>
    </w:p>
    <w:p w:rsidR="00236061" w:rsidRDefault="00236061" w:rsidP="00A33585">
      <w:pPr>
        <w:rPr>
          <w:sz w:val="28"/>
          <w:szCs w:val="28"/>
        </w:rPr>
      </w:pPr>
    </w:p>
    <w:p w:rsidR="00236061" w:rsidRDefault="00236061" w:rsidP="00A33585">
      <w:pPr>
        <w:rPr>
          <w:sz w:val="28"/>
          <w:szCs w:val="28"/>
        </w:rPr>
      </w:pPr>
    </w:p>
    <w:p w:rsidR="00172CE6" w:rsidRDefault="00172CE6" w:rsidP="00A33585">
      <w:pPr>
        <w:rPr>
          <w:sz w:val="28"/>
          <w:szCs w:val="28"/>
        </w:rPr>
      </w:pPr>
    </w:p>
    <w:p w:rsidR="00172CE6" w:rsidRDefault="00172CE6" w:rsidP="00A33585">
      <w:pPr>
        <w:rPr>
          <w:sz w:val="28"/>
          <w:szCs w:val="28"/>
        </w:rPr>
      </w:pPr>
    </w:p>
    <w:p w:rsidR="00172CE6" w:rsidRDefault="00172CE6" w:rsidP="00A33585">
      <w:pPr>
        <w:rPr>
          <w:sz w:val="28"/>
          <w:szCs w:val="28"/>
        </w:rPr>
      </w:pPr>
    </w:p>
    <w:p w:rsidR="00172CE6" w:rsidRDefault="00172CE6" w:rsidP="00A33585">
      <w:pPr>
        <w:rPr>
          <w:sz w:val="28"/>
          <w:szCs w:val="28"/>
        </w:rPr>
      </w:pPr>
    </w:p>
    <w:p w:rsidR="00172CE6" w:rsidRDefault="00172CE6" w:rsidP="00A33585">
      <w:pPr>
        <w:rPr>
          <w:sz w:val="28"/>
          <w:szCs w:val="28"/>
        </w:rPr>
      </w:pPr>
    </w:p>
    <w:p w:rsidR="00172CE6" w:rsidRDefault="00172CE6" w:rsidP="00A33585">
      <w:pPr>
        <w:rPr>
          <w:sz w:val="28"/>
          <w:szCs w:val="28"/>
        </w:rPr>
      </w:pPr>
    </w:p>
    <w:p w:rsidR="00D0340B" w:rsidRDefault="00D0340B" w:rsidP="00C13C84">
      <w:pPr>
        <w:rPr>
          <w:rFonts w:ascii="Liberation Serif" w:hAnsi="Liberation Serif"/>
          <w:b/>
        </w:rPr>
      </w:pPr>
    </w:p>
    <w:p w:rsidR="001C5C85" w:rsidRDefault="001C5C85" w:rsidP="006D0660">
      <w:pPr>
        <w:jc w:val="right"/>
        <w:rPr>
          <w:rStyle w:val="ab"/>
        </w:rPr>
      </w:pPr>
    </w:p>
    <w:p w:rsidR="001C5C85" w:rsidRDefault="001C5C85" w:rsidP="006D0660">
      <w:pPr>
        <w:jc w:val="right"/>
        <w:rPr>
          <w:rStyle w:val="ab"/>
        </w:rPr>
      </w:pPr>
    </w:p>
    <w:p w:rsidR="001C5C85" w:rsidRDefault="001C5C85" w:rsidP="006D0660">
      <w:pPr>
        <w:jc w:val="right"/>
        <w:rPr>
          <w:rStyle w:val="ab"/>
        </w:rPr>
      </w:pPr>
    </w:p>
    <w:p w:rsidR="006D0660" w:rsidRPr="00842C83" w:rsidRDefault="006D0660" w:rsidP="006D0660">
      <w:pPr>
        <w:jc w:val="right"/>
        <w:rPr>
          <w:rStyle w:val="ab"/>
        </w:rPr>
      </w:pPr>
      <w:r w:rsidRPr="00842C83">
        <w:rPr>
          <w:rStyle w:val="ab"/>
        </w:rPr>
        <w:t>Приложение N 1</w:t>
      </w:r>
      <w:r w:rsidRPr="00842C83">
        <w:rPr>
          <w:rStyle w:val="ab"/>
        </w:rPr>
        <w:br/>
        <w:t xml:space="preserve">к </w:t>
      </w:r>
      <w:hyperlink w:anchor="sub_0" w:history="1">
        <w:r w:rsidRPr="005D2D00">
          <w:rPr>
            <w:rStyle w:val="aa"/>
            <w:b/>
            <w:color w:val="auto"/>
          </w:rPr>
          <w:t>постановлению</w:t>
        </w:r>
      </w:hyperlink>
      <w:r w:rsidRPr="00842C83">
        <w:rPr>
          <w:rStyle w:val="ab"/>
        </w:rPr>
        <w:t xml:space="preserve"> </w:t>
      </w:r>
      <w:r w:rsidR="005D2D00">
        <w:rPr>
          <w:rStyle w:val="ab"/>
        </w:rPr>
        <w:t xml:space="preserve">главы </w:t>
      </w:r>
      <w:r w:rsidRPr="00842C83">
        <w:rPr>
          <w:rStyle w:val="ab"/>
        </w:rPr>
        <w:t>адм</w:t>
      </w:r>
      <w:r w:rsidR="00842C83">
        <w:rPr>
          <w:rStyle w:val="ab"/>
        </w:rPr>
        <w:t>инистрации</w:t>
      </w:r>
      <w:r w:rsidR="00842C83">
        <w:rPr>
          <w:rStyle w:val="ab"/>
        </w:rPr>
        <w:br/>
        <w:t>МО "К</w:t>
      </w:r>
      <w:r w:rsidR="004E58CF">
        <w:rPr>
          <w:rStyle w:val="ab"/>
        </w:rPr>
        <w:t>ошехабльский район"</w:t>
      </w:r>
      <w:r w:rsidR="004E58CF">
        <w:rPr>
          <w:rStyle w:val="ab"/>
        </w:rPr>
        <w:br/>
        <w:t>от 20.02.2021 г. № 47</w:t>
      </w:r>
    </w:p>
    <w:p w:rsidR="006D0660" w:rsidRPr="00842C83" w:rsidRDefault="006D0660" w:rsidP="006D0660"/>
    <w:p w:rsidR="006D0660" w:rsidRPr="0016587C" w:rsidRDefault="006D0660" w:rsidP="00C878E5">
      <w:pPr>
        <w:pStyle w:val="1"/>
        <w:jc w:val="center"/>
        <w:rPr>
          <w:color w:val="auto"/>
        </w:rPr>
      </w:pPr>
      <w:r w:rsidRPr="0016587C">
        <w:rPr>
          <w:color w:val="auto"/>
        </w:rPr>
        <w:t>Правила</w:t>
      </w:r>
      <w:r w:rsidRPr="0016587C">
        <w:rPr>
          <w:color w:val="auto"/>
        </w:rPr>
        <w:br/>
        <w:t>персонифицированного финансирования дополнительного образования детей в муниципальном</w:t>
      </w:r>
      <w:r w:rsidR="00A40129">
        <w:rPr>
          <w:color w:val="auto"/>
        </w:rPr>
        <w:t xml:space="preserve"> образовании "Кошехабльский </w:t>
      </w:r>
      <w:r w:rsidRPr="0016587C">
        <w:rPr>
          <w:color w:val="auto"/>
        </w:rPr>
        <w:t>район"</w:t>
      </w:r>
    </w:p>
    <w:p w:rsidR="006D0660" w:rsidRDefault="006D0660" w:rsidP="00C878E5">
      <w:pPr>
        <w:jc w:val="center"/>
      </w:pPr>
    </w:p>
    <w:p w:rsidR="006D0660" w:rsidRPr="00C878E5" w:rsidRDefault="006D0660" w:rsidP="00C878E5">
      <w:pPr>
        <w:jc w:val="both"/>
        <w:rPr>
          <w:sz w:val="28"/>
          <w:szCs w:val="28"/>
        </w:rPr>
      </w:pPr>
      <w:bookmarkStart w:id="8" w:name="sub_10"/>
      <w:r w:rsidRPr="00C878E5">
        <w:rPr>
          <w:sz w:val="28"/>
          <w:szCs w:val="28"/>
        </w:rPr>
        <w:t>1. Правила персонифицированного финансирования дополнительного образования детей в муниципально</w:t>
      </w:r>
      <w:r w:rsidR="0052272D">
        <w:rPr>
          <w:sz w:val="28"/>
          <w:szCs w:val="28"/>
        </w:rPr>
        <w:t>м образовании "Кошехабльский</w:t>
      </w:r>
      <w:r w:rsidRPr="00C878E5">
        <w:rPr>
          <w:sz w:val="28"/>
          <w:szCs w:val="28"/>
        </w:rPr>
        <w:t xml:space="preserve"> район" (далее - Правила) регулируют функционирование системы персонифицированного финансирования дополнительного образования детей (далее - система персонифицированного финансирования), внедрение которой осуществляется в муниципальном образовании "</w:t>
      </w:r>
      <w:r w:rsidR="009F604B">
        <w:rPr>
          <w:sz w:val="28"/>
          <w:szCs w:val="28"/>
        </w:rPr>
        <w:t>Кошехабльский</w:t>
      </w:r>
      <w:r w:rsidRPr="00C878E5">
        <w:rPr>
          <w:sz w:val="28"/>
          <w:szCs w:val="28"/>
        </w:rPr>
        <w:t xml:space="preserve"> район" с целью реализации </w:t>
      </w:r>
      <w:hyperlink r:id="rId14" w:history="1">
        <w:r w:rsidRPr="00A843BC">
          <w:rPr>
            <w:rStyle w:val="aa"/>
            <w:color w:val="auto"/>
            <w:sz w:val="28"/>
            <w:szCs w:val="28"/>
          </w:rPr>
          <w:t>Приказа</w:t>
        </w:r>
      </w:hyperlink>
      <w:r w:rsidRPr="00C878E5">
        <w:rPr>
          <w:sz w:val="28"/>
          <w:szCs w:val="28"/>
        </w:rPr>
        <w:t xml:space="preserve"> Министерства образования и науки Республики Адыгея от 02.07.2019 г. N 840 "Об утверждении правил персонифицированного финансирования дополнительного образования детей в Республике Адыгея" (далее - региональные Правила).</w:t>
      </w:r>
    </w:p>
    <w:p w:rsidR="006D0660" w:rsidRPr="00C878E5" w:rsidRDefault="006D0660" w:rsidP="00C878E5">
      <w:pPr>
        <w:jc w:val="both"/>
        <w:rPr>
          <w:sz w:val="28"/>
          <w:szCs w:val="28"/>
        </w:rPr>
      </w:pPr>
      <w:bookmarkStart w:id="9" w:name="sub_11"/>
      <w:bookmarkEnd w:id="8"/>
      <w:r w:rsidRPr="00C878E5">
        <w:rPr>
          <w:sz w:val="28"/>
          <w:szCs w:val="28"/>
        </w:rPr>
        <w:t xml:space="preserve">2. 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Республики Адыгея на </w:t>
      </w:r>
      <w:r w:rsidR="0052272D">
        <w:rPr>
          <w:sz w:val="28"/>
          <w:szCs w:val="28"/>
        </w:rPr>
        <w:t>территории МО "Кошехабльский</w:t>
      </w:r>
      <w:r w:rsidRPr="00C878E5">
        <w:rPr>
          <w:sz w:val="28"/>
          <w:szCs w:val="28"/>
        </w:rPr>
        <w:t xml:space="preserve"> район" для оплаты образовательных услуг дополнительного образования детей по дополнительным общеобразовательным программам, реализуемым исполнителями образовательных услуг для обучающихся, проживающих на территории МО </w:t>
      </w:r>
      <w:r w:rsidR="0052272D">
        <w:rPr>
          <w:sz w:val="28"/>
          <w:szCs w:val="28"/>
        </w:rPr>
        <w:t>"Кошехабльский</w:t>
      </w:r>
      <w:r w:rsidRPr="00C878E5">
        <w:rPr>
          <w:sz w:val="28"/>
          <w:szCs w:val="28"/>
        </w:rPr>
        <w:t xml:space="preserve"> район". Настоящие Правила используют понятия, предусмотренные региональными Правилами.</w:t>
      </w:r>
    </w:p>
    <w:p w:rsidR="006D0660" w:rsidRPr="00C878E5" w:rsidRDefault="006D0660" w:rsidP="00C878E5">
      <w:pPr>
        <w:jc w:val="both"/>
        <w:rPr>
          <w:sz w:val="28"/>
          <w:szCs w:val="28"/>
        </w:rPr>
      </w:pPr>
      <w:bookmarkStart w:id="10" w:name="sub_12"/>
      <w:bookmarkEnd w:id="9"/>
      <w:r w:rsidRPr="00C878E5">
        <w:rPr>
          <w:sz w:val="28"/>
          <w:szCs w:val="28"/>
        </w:rPr>
        <w:t>3. Сертификат персонифицированного финанс</w:t>
      </w:r>
      <w:r w:rsidR="0052272D">
        <w:rPr>
          <w:sz w:val="28"/>
          <w:szCs w:val="28"/>
        </w:rPr>
        <w:t>ирования в МО "Кошехабльский</w:t>
      </w:r>
      <w:r w:rsidRPr="00C878E5">
        <w:rPr>
          <w:sz w:val="28"/>
          <w:szCs w:val="28"/>
        </w:rPr>
        <w:t xml:space="preserve"> район", обеспечивается за счет средс</w:t>
      </w:r>
      <w:r w:rsidR="0052272D">
        <w:rPr>
          <w:sz w:val="28"/>
          <w:szCs w:val="28"/>
        </w:rPr>
        <w:t>тв бюджета МО "Кошехабльский</w:t>
      </w:r>
      <w:r w:rsidRPr="00C878E5">
        <w:rPr>
          <w:sz w:val="28"/>
          <w:szCs w:val="28"/>
        </w:rPr>
        <w:t xml:space="preserve"> район".</w:t>
      </w:r>
    </w:p>
    <w:p w:rsidR="006D0660" w:rsidRPr="00C878E5" w:rsidRDefault="006D0660" w:rsidP="00C878E5">
      <w:pPr>
        <w:jc w:val="both"/>
        <w:rPr>
          <w:sz w:val="28"/>
          <w:szCs w:val="28"/>
        </w:rPr>
      </w:pPr>
      <w:bookmarkStart w:id="11" w:name="sub_13"/>
      <w:bookmarkEnd w:id="10"/>
      <w:r w:rsidRPr="00C878E5">
        <w:rPr>
          <w:sz w:val="28"/>
          <w:szCs w:val="28"/>
        </w:rPr>
        <w:t>4. Управление образование адм</w:t>
      </w:r>
      <w:r w:rsidR="0052272D">
        <w:rPr>
          <w:sz w:val="28"/>
          <w:szCs w:val="28"/>
        </w:rPr>
        <w:t>инистрации МО "Кошехабльский</w:t>
      </w:r>
      <w:r w:rsidRPr="00C878E5">
        <w:rPr>
          <w:sz w:val="28"/>
          <w:szCs w:val="28"/>
        </w:rPr>
        <w:t xml:space="preserve"> район" ежегодно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 утверждает максимальное число сертификатов дополнительного образования на следующий год, максимальное число сертификатов дополнительного образования с определенным номиналом на следующий год, номинал сертификатов и предоставляет данные сведения Оператору персонифицированного финансирования Республики Адыгея для фиксации в информационной системе.</w:t>
      </w:r>
    </w:p>
    <w:p w:rsidR="006D0660" w:rsidRPr="00C878E5" w:rsidRDefault="006D0660" w:rsidP="00C878E5">
      <w:pPr>
        <w:jc w:val="both"/>
        <w:rPr>
          <w:sz w:val="28"/>
          <w:szCs w:val="28"/>
        </w:rPr>
      </w:pPr>
      <w:bookmarkStart w:id="12" w:name="sub_14"/>
      <w:bookmarkEnd w:id="11"/>
      <w:r w:rsidRPr="00C878E5">
        <w:rPr>
          <w:sz w:val="28"/>
          <w:szCs w:val="28"/>
        </w:rPr>
        <w:lastRenderedPageBreak/>
        <w:t>5. По всем вопросам, специально урегулированным в настоящих Правилах, органы местного само</w:t>
      </w:r>
      <w:r w:rsidR="0052272D">
        <w:rPr>
          <w:sz w:val="28"/>
          <w:szCs w:val="28"/>
        </w:rPr>
        <w:t>управления МО "Кошехабльский</w:t>
      </w:r>
      <w:r w:rsidRPr="00C878E5">
        <w:rPr>
          <w:sz w:val="28"/>
          <w:szCs w:val="28"/>
        </w:rPr>
        <w:t xml:space="preserve"> район" руководствуется региональными Правилами.</w:t>
      </w:r>
    </w:p>
    <w:p w:rsidR="006D0660" w:rsidRPr="00C878E5" w:rsidRDefault="006D0660" w:rsidP="00C878E5">
      <w:pPr>
        <w:jc w:val="both"/>
        <w:rPr>
          <w:sz w:val="28"/>
          <w:szCs w:val="28"/>
        </w:rPr>
      </w:pPr>
      <w:bookmarkStart w:id="13" w:name="sub_15"/>
      <w:bookmarkEnd w:id="12"/>
      <w:r w:rsidRPr="00C878E5">
        <w:rPr>
          <w:sz w:val="28"/>
          <w:szCs w:val="28"/>
        </w:rPr>
        <w:t>6. Финансовое обеспечение муниципальных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осуществляется за счет средс</w:t>
      </w:r>
      <w:r w:rsidR="00AF0981">
        <w:rPr>
          <w:sz w:val="28"/>
          <w:szCs w:val="28"/>
        </w:rPr>
        <w:t>тв бюджета МО "Кошехабльский</w:t>
      </w:r>
      <w:r w:rsidRPr="00C878E5">
        <w:rPr>
          <w:sz w:val="28"/>
          <w:szCs w:val="28"/>
        </w:rPr>
        <w:t xml:space="preserve"> район"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6D0660" w:rsidRPr="00C878E5" w:rsidRDefault="006D0660" w:rsidP="00C878E5">
      <w:pPr>
        <w:jc w:val="both"/>
        <w:rPr>
          <w:sz w:val="28"/>
          <w:szCs w:val="28"/>
        </w:rPr>
      </w:pPr>
      <w:bookmarkStart w:id="14" w:name="sub_16"/>
      <w:bookmarkEnd w:id="13"/>
      <w:r w:rsidRPr="00C878E5">
        <w:rPr>
          <w:sz w:val="28"/>
          <w:szCs w:val="28"/>
        </w:rPr>
        <w:t>7. Объем финансового обеспечения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определяется как размер нормативных затрат, установленных Управлением образования адм</w:t>
      </w:r>
      <w:r w:rsidR="00AF0981">
        <w:rPr>
          <w:sz w:val="28"/>
          <w:szCs w:val="28"/>
        </w:rPr>
        <w:t>инистрации МО "Кошехабльский</w:t>
      </w:r>
      <w:r w:rsidRPr="00C878E5">
        <w:rPr>
          <w:sz w:val="28"/>
          <w:szCs w:val="28"/>
        </w:rPr>
        <w:t xml:space="preserve"> район" в соответствии с </w:t>
      </w:r>
      <w:hyperlink r:id="rId15" w:history="1">
        <w:r w:rsidRPr="009077BD">
          <w:rPr>
            <w:rStyle w:val="aa"/>
            <w:color w:val="auto"/>
            <w:sz w:val="28"/>
            <w:szCs w:val="28"/>
          </w:rPr>
          <w:t>разделом VII</w:t>
        </w:r>
      </w:hyperlink>
      <w:r w:rsidRPr="009077BD">
        <w:rPr>
          <w:sz w:val="28"/>
          <w:szCs w:val="28"/>
        </w:rPr>
        <w:t xml:space="preserve"> </w:t>
      </w:r>
      <w:r w:rsidRPr="00C878E5">
        <w:rPr>
          <w:sz w:val="28"/>
          <w:szCs w:val="28"/>
        </w:rPr>
        <w:t>региональных Правил,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</w:p>
    <w:p w:rsidR="006D0660" w:rsidRPr="00C878E5" w:rsidRDefault="006D0660" w:rsidP="00C878E5">
      <w:pPr>
        <w:jc w:val="both"/>
        <w:rPr>
          <w:sz w:val="28"/>
          <w:szCs w:val="28"/>
        </w:rPr>
      </w:pPr>
      <w:bookmarkStart w:id="15" w:name="sub_17"/>
      <w:bookmarkEnd w:id="14"/>
      <w:r w:rsidRPr="00C878E5">
        <w:rPr>
          <w:sz w:val="28"/>
          <w:szCs w:val="28"/>
        </w:rPr>
        <w:t>8. 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правовыми актами адм</w:t>
      </w:r>
      <w:r w:rsidR="00AF0981">
        <w:rPr>
          <w:sz w:val="28"/>
          <w:szCs w:val="28"/>
        </w:rPr>
        <w:t>инистрации МО "Кошехабльский</w:t>
      </w:r>
      <w:r w:rsidRPr="00C878E5">
        <w:rPr>
          <w:sz w:val="28"/>
          <w:szCs w:val="28"/>
        </w:rPr>
        <w:t xml:space="preserve"> район".</w:t>
      </w:r>
    </w:p>
    <w:p w:rsidR="006D0660" w:rsidRPr="00C878E5" w:rsidRDefault="006D0660" w:rsidP="00C878E5">
      <w:pPr>
        <w:jc w:val="both"/>
        <w:rPr>
          <w:sz w:val="28"/>
          <w:szCs w:val="28"/>
        </w:rPr>
      </w:pPr>
      <w:bookmarkStart w:id="16" w:name="sub_18"/>
      <w:bookmarkEnd w:id="15"/>
      <w:r w:rsidRPr="00C878E5">
        <w:rPr>
          <w:sz w:val="28"/>
          <w:szCs w:val="28"/>
        </w:rPr>
        <w:t>9. 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</w:t>
      </w:r>
      <w:r w:rsidR="00745B21">
        <w:rPr>
          <w:sz w:val="28"/>
          <w:szCs w:val="28"/>
        </w:rPr>
        <w:t>управления Кошехабльского</w:t>
      </w:r>
      <w:r w:rsidRPr="00C878E5">
        <w:rPr>
          <w:sz w:val="28"/>
          <w:szCs w:val="28"/>
        </w:rPr>
        <w:t xml:space="preserve"> района не осуществляются функции и полномочия учредителя, включенными в реестр поставщиков образовательных услуг (далее - иные организации), в рамках системы персонифицированного финансирования, осуществляется за счет средств </w:t>
      </w:r>
      <w:r w:rsidR="00745B21">
        <w:rPr>
          <w:sz w:val="28"/>
          <w:szCs w:val="28"/>
        </w:rPr>
        <w:t>бюджета Кошехабльского</w:t>
      </w:r>
      <w:r w:rsidRPr="00C878E5">
        <w:rPr>
          <w:sz w:val="28"/>
          <w:szCs w:val="28"/>
        </w:rPr>
        <w:t xml:space="preserve"> района посредством предоставления иным организациям грантов в форме субсидии в соответствии с положениями </w:t>
      </w:r>
      <w:hyperlink r:id="rId16" w:history="1">
        <w:r w:rsidRPr="00F2115D">
          <w:rPr>
            <w:rStyle w:val="aa"/>
            <w:color w:val="auto"/>
            <w:sz w:val="28"/>
            <w:szCs w:val="28"/>
          </w:rPr>
          <w:t>пункта 7 статьи 78</w:t>
        </w:r>
      </w:hyperlink>
      <w:r w:rsidRPr="00F2115D">
        <w:rPr>
          <w:sz w:val="28"/>
          <w:szCs w:val="28"/>
        </w:rPr>
        <w:t xml:space="preserve"> и </w:t>
      </w:r>
      <w:hyperlink r:id="rId17" w:history="1">
        <w:r w:rsidRPr="00F2115D">
          <w:rPr>
            <w:rStyle w:val="aa"/>
            <w:color w:val="auto"/>
            <w:sz w:val="28"/>
            <w:szCs w:val="28"/>
          </w:rPr>
          <w:t>пункта 4 статьи 78.1</w:t>
        </w:r>
      </w:hyperlink>
      <w:r w:rsidRPr="00C878E5">
        <w:rPr>
          <w:sz w:val="28"/>
          <w:szCs w:val="28"/>
        </w:rPr>
        <w:t xml:space="preserve">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порядке, установленном органами местного с</w:t>
      </w:r>
      <w:r w:rsidR="0011605E">
        <w:rPr>
          <w:sz w:val="28"/>
          <w:szCs w:val="28"/>
        </w:rPr>
        <w:t>амоуправления Кошехабльского</w:t>
      </w:r>
      <w:r w:rsidRPr="00C878E5">
        <w:rPr>
          <w:sz w:val="28"/>
          <w:szCs w:val="28"/>
        </w:rPr>
        <w:t xml:space="preserve"> района.</w:t>
      </w:r>
    </w:p>
    <w:p w:rsidR="006D0660" w:rsidRPr="00C878E5" w:rsidRDefault="006D0660" w:rsidP="00C878E5">
      <w:pPr>
        <w:jc w:val="both"/>
        <w:rPr>
          <w:sz w:val="28"/>
          <w:szCs w:val="28"/>
        </w:rPr>
      </w:pPr>
      <w:bookmarkStart w:id="17" w:name="sub_19"/>
      <w:bookmarkEnd w:id="16"/>
      <w:r w:rsidRPr="00C878E5">
        <w:rPr>
          <w:sz w:val="28"/>
          <w:szCs w:val="28"/>
        </w:rPr>
        <w:lastRenderedPageBreak/>
        <w:t>10. 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установленных Управлением образования адм</w:t>
      </w:r>
      <w:r w:rsidR="0011605E">
        <w:rPr>
          <w:sz w:val="28"/>
          <w:szCs w:val="28"/>
        </w:rPr>
        <w:t>инистрации МО "Кошехабльский</w:t>
      </w:r>
      <w:r w:rsidRPr="00C878E5">
        <w:rPr>
          <w:sz w:val="28"/>
          <w:szCs w:val="28"/>
        </w:rPr>
        <w:t xml:space="preserve"> район" в соответствии с </w:t>
      </w:r>
      <w:hyperlink r:id="rId18" w:history="1">
        <w:r w:rsidRPr="00490A0D">
          <w:rPr>
            <w:rStyle w:val="aa"/>
            <w:color w:val="auto"/>
            <w:sz w:val="28"/>
            <w:szCs w:val="28"/>
          </w:rPr>
          <w:t>разделом VII</w:t>
        </w:r>
      </w:hyperlink>
      <w:r w:rsidRPr="00C878E5">
        <w:rPr>
          <w:sz w:val="28"/>
          <w:szCs w:val="28"/>
        </w:rPr>
        <w:t xml:space="preserve"> региональных Правил,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bookmarkEnd w:id="17"/>
    <w:p w:rsidR="006D0660" w:rsidRPr="00C878E5" w:rsidRDefault="006D0660" w:rsidP="00C878E5">
      <w:pPr>
        <w:jc w:val="both"/>
        <w:rPr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79"/>
        <w:gridCol w:w="3191"/>
      </w:tblGrid>
      <w:tr w:rsidR="006D0660" w:rsidRPr="00C878E5" w:rsidTr="00A601A3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ED6242" w:rsidRPr="00ED6242" w:rsidRDefault="00ED6242" w:rsidP="00C878E5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6D0660" w:rsidRPr="00ED6242">
              <w:rPr>
                <w:sz w:val="28"/>
                <w:szCs w:val="28"/>
              </w:rPr>
              <w:t xml:space="preserve"> адм</w:t>
            </w:r>
            <w:r w:rsidRPr="00ED6242">
              <w:rPr>
                <w:sz w:val="28"/>
                <w:szCs w:val="28"/>
              </w:rPr>
              <w:t xml:space="preserve">инистрации </w:t>
            </w:r>
          </w:p>
          <w:p w:rsidR="006D0660" w:rsidRPr="00ED6242" w:rsidRDefault="00ED6242" w:rsidP="00C878E5">
            <w:pPr>
              <w:pStyle w:val="ad"/>
              <w:jc w:val="both"/>
              <w:rPr>
                <w:sz w:val="28"/>
                <w:szCs w:val="28"/>
              </w:rPr>
            </w:pPr>
            <w:r w:rsidRPr="00ED6242">
              <w:rPr>
                <w:sz w:val="28"/>
                <w:szCs w:val="28"/>
              </w:rPr>
              <w:t>МО "Кошехабльский район"</w:t>
            </w:r>
            <w:r w:rsidR="006D0660" w:rsidRPr="00ED6242">
              <w:rPr>
                <w:sz w:val="28"/>
                <w:szCs w:val="28"/>
              </w:rPr>
              <w:t xml:space="preserve"> </w:t>
            </w:r>
          </w:p>
          <w:p w:rsidR="00ED6242" w:rsidRPr="00ED6242" w:rsidRDefault="00ED6242" w:rsidP="00ED6242">
            <w:pPr>
              <w:rPr>
                <w:sz w:val="28"/>
                <w:szCs w:val="28"/>
              </w:rPr>
            </w:pPr>
            <w:r w:rsidRPr="00ED6242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6D0660" w:rsidRPr="00C878E5" w:rsidRDefault="00ED6242" w:rsidP="00C878E5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Р.Ч.Хасанов</w:t>
            </w:r>
          </w:p>
        </w:tc>
      </w:tr>
    </w:tbl>
    <w:p w:rsidR="006D0660" w:rsidRPr="00C878E5" w:rsidRDefault="006D0660" w:rsidP="00C878E5">
      <w:pPr>
        <w:jc w:val="both"/>
        <w:rPr>
          <w:sz w:val="28"/>
          <w:szCs w:val="28"/>
        </w:rPr>
      </w:pPr>
    </w:p>
    <w:p w:rsidR="006D0660" w:rsidRPr="00C878E5" w:rsidRDefault="006D0660" w:rsidP="00C878E5">
      <w:pPr>
        <w:jc w:val="both"/>
        <w:rPr>
          <w:rStyle w:val="ab"/>
          <w:rFonts w:ascii="Arial" w:hAnsi="Arial" w:cs="Arial"/>
          <w:sz w:val="28"/>
          <w:szCs w:val="28"/>
        </w:rPr>
      </w:pPr>
      <w:bookmarkStart w:id="18" w:name="sub_20"/>
    </w:p>
    <w:p w:rsidR="006D0660" w:rsidRDefault="006D0660" w:rsidP="006D0660">
      <w:pPr>
        <w:jc w:val="right"/>
        <w:rPr>
          <w:rStyle w:val="ab"/>
          <w:rFonts w:ascii="Arial" w:hAnsi="Arial" w:cs="Arial"/>
        </w:rPr>
      </w:pPr>
    </w:p>
    <w:p w:rsidR="006D0660" w:rsidRDefault="006D0660" w:rsidP="006D0660">
      <w:pPr>
        <w:jc w:val="right"/>
        <w:rPr>
          <w:rStyle w:val="ab"/>
          <w:rFonts w:ascii="Arial" w:hAnsi="Arial" w:cs="Arial"/>
        </w:rPr>
      </w:pPr>
    </w:p>
    <w:p w:rsidR="006D0660" w:rsidRDefault="006D0660" w:rsidP="006D0660">
      <w:pPr>
        <w:jc w:val="right"/>
        <w:rPr>
          <w:rStyle w:val="ab"/>
          <w:rFonts w:ascii="Arial" w:hAnsi="Arial" w:cs="Arial"/>
        </w:rPr>
      </w:pPr>
    </w:p>
    <w:p w:rsidR="006D0660" w:rsidRDefault="006D0660" w:rsidP="006D0660">
      <w:pPr>
        <w:jc w:val="right"/>
        <w:rPr>
          <w:rStyle w:val="ab"/>
          <w:rFonts w:ascii="Arial" w:hAnsi="Arial" w:cs="Arial"/>
        </w:rPr>
      </w:pPr>
    </w:p>
    <w:p w:rsidR="006D0660" w:rsidRDefault="006D0660" w:rsidP="006D0660">
      <w:pPr>
        <w:jc w:val="right"/>
        <w:rPr>
          <w:rStyle w:val="ab"/>
          <w:rFonts w:ascii="Arial" w:hAnsi="Arial" w:cs="Arial"/>
        </w:rPr>
      </w:pPr>
    </w:p>
    <w:p w:rsidR="006D0660" w:rsidRDefault="006D0660" w:rsidP="006D0660">
      <w:pPr>
        <w:jc w:val="right"/>
        <w:rPr>
          <w:rStyle w:val="ab"/>
          <w:rFonts w:ascii="Arial" w:hAnsi="Arial" w:cs="Arial"/>
        </w:rPr>
      </w:pPr>
    </w:p>
    <w:p w:rsidR="006D0660" w:rsidRDefault="006D0660" w:rsidP="006D0660">
      <w:pPr>
        <w:jc w:val="right"/>
        <w:rPr>
          <w:rStyle w:val="ab"/>
          <w:rFonts w:ascii="Arial" w:hAnsi="Arial" w:cs="Arial"/>
        </w:rPr>
      </w:pPr>
    </w:p>
    <w:p w:rsidR="006D0660" w:rsidRDefault="006D0660" w:rsidP="006D0660">
      <w:pPr>
        <w:jc w:val="right"/>
        <w:rPr>
          <w:rStyle w:val="ab"/>
          <w:rFonts w:ascii="Arial" w:hAnsi="Arial" w:cs="Arial"/>
        </w:rPr>
      </w:pPr>
    </w:p>
    <w:p w:rsidR="006D0660" w:rsidRDefault="006D0660" w:rsidP="006D0660">
      <w:pPr>
        <w:jc w:val="right"/>
        <w:rPr>
          <w:rStyle w:val="ab"/>
          <w:rFonts w:ascii="Arial" w:hAnsi="Arial" w:cs="Arial"/>
        </w:rPr>
      </w:pPr>
    </w:p>
    <w:p w:rsidR="006D0660" w:rsidRDefault="006D0660" w:rsidP="006D0660">
      <w:pPr>
        <w:jc w:val="right"/>
        <w:rPr>
          <w:rStyle w:val="ab"/>
          <w:rFonts w:ascii="Arial" w:hAnsi="Arial" w:cs="Arial"/>
        </w:rPr>
      </w:pPr>
    </w:p>
    <w:p w:rsidR="006D0660" w:rsidRDefault="006D0660" w:rsidP="006D0660">
      <w:pPr>
        <w:jc w:val="right"/>
        <w:rPr>
          <w:rStyle w:val="ab"/>
          <w:rFonts w:ascii="Arial" w:hAnsi="Arial" w:cs="Arial"/>
        </w:rPr>
      </w:pPr>
    </w:p>
    <w:p w:rsidR="006D0660" w:rsidRDefault="006D0660" w:rsidP="006D0660">
      <w:pPr>
        <w:jc w:val="right"/>
        <w:rPr>
          <w:rStyle w:val="ab"/>
          <w:rFonts w:ascii="Arial" w:hAnsi="Arial" w:cs="Arial"/>
        </w:rPr>
      </w:pPr>
    </w:p>
    <w:p w:rsidR="006D0660" w:rsidRDefault="006D0660" w:rsidP="006D0660">
      <w:pPr>
        <w:jc w:val="right"/>
        <w:rPr>
          <w:rStyle w:val="ab"/>
          <w:rFonts w:ascii="Arial" w:hAnsi="Arial" w:cs="Arial"/>
        </w:rPr>
      </w:pPr>
    </w:p>
    <w:p w:rsidR="006D0660" w:rsidRDefault="006D0660" w:rsidP="006D0660">
      <w:pPr>
        <w:jc w:val="right"/>
        <w:rPr>
          <w:rStyle w:val="ab"/>
          <w:rFonts w:ascii="Arial" w:hAnsi="Arial" w:cs="Arial"/>
        </w:rPr>
      </w:pPr>
    </w:p>
    <w:p w:rsidR="00574445" w:rsidRDefault="00574445" w:rsidP="006D0660">
      <w:pPr>
        <w:jc w:val="right"/>
        <w:rPr>
          <w:rStyle w:val="ab"/>
          <w:rFonts w:ascii="Arial" w:hAnsi="Arial" w:cs="Arial"/>
        </w:rPr>
      </w:pPr>
    </w:p>
    <w:p w:rsidR="00574445" w:rsidRDefault="00574445" w:rsidP="006D0660">
      <w:pPr>
        <w:jc w:val="right"/>
        <w:rPr>
          <w:rStyle w:val="ab"/>
          <w:rFonts w:ascii="Arial" w:hAnsi="Arial" w:cs="Arial"/>
        </w:rPr>
      </w:pPr>
    </w:p>
    <w:p w:rsidR="00574445" w:rsidRDefault="00574445" w:rsidP="006D0660">
      <w:pPr>
        <w:jc w:val="right"/>
        <w:rPr>
          <w:rStyle w:val="ab"/>
          <w:rFonts w:ascii="Arial" w:hAnsi="Arial" w:cs="Arial"/>
        </w:rPr>
      </w:pPr>
    </w:p>
    <w:p w:rsidR="00574445" w:rsidRDefault="00574445" w:rsidP="006D0660">
      <w:pPr>
        <w:jc w:val="right"/>
        <w:rPr>
          <w:rStyle w:val="ab"/>
          <w:rFonts w:ascii="Arial" w:hAnsi="Arial" w:cs="Arial"/>
        </w:rPr>
      </w:pPr>
    </w:p>
    <w:p w:rsidR="00574445" w:rsidRDefault="00574445" w:rsidP="006D0660">
      <w:pPr>
        <w:jc w:val="right"/>
        <w:rPr>
          <w:rStyle w:val="ab"/>
          <w:rFonts w:ascii="Arial" w:hAnsi="Arial" w:cs="Arial"/>
        </w:rPr>
      </w:pPr>
    </w:p>
    <w:p w:rsidR="00574445" w:rsidRDefault="00574445" w:rsidP="006D0660">
      <w:pPr>
        <w:jc w:val="right"/>
        <w:rPr>
          <w:rStyle w:val="ab"/>
          <w:rFonts w:ascii="Arial" w:hAnsi="Arial" w:cs="Arial"/>
        </w:rPr>
      </w:pPr>
    </w:p>
    <w:p w:rsidR="00574445" w:rsidRDefault="00574445" w:rsidP="006D0660">
      <w:pPr>
        <w:jc w:val="right"/>
        <w:rPr>
          <w:rStyle w:val="ab"/>
          <w:rFonts w:ascii="Arial" w:hAnsi="Arial" w:cs="Arial"/>
        </w:rPr>
      </w:pPr>
    </w:p>
    <w:p w:rsidR="00574445" w:rsidRDefault="00574445" w:rsidP="006D0660">
      <w:pPr>
        <w:jc w:val="right"/>
        <w:rPr>
          <w:rStyle w:val="ab"/>
          <w:rFonts w:ascii="Arial" w:hAnsi="Arial" w:cs="Arial"/>
        </w:rPr>
      </w:pPr>
    </w:p>
    <w:p w:rsidR="00574445" w:rsidRDefault="00574445" w:rsidP="006D0660">
      <w:pPr>
        <w:jc w:val="right"/>
        <w:rPr>
          <w:rStyle w:val="ab"/>
          <w:rFonts w:ascii="Arial" w:hAnsi="Arial" w:cs="Arial"/>
        </w:rPr>
      </w:pPr>
    </w:p>
    <w:p w:rsidR="00574445" w:rsidRDefault="00574445" w:rsidP="006D0660">
      <w:pPr>
        <w:jc w:val="right"/>
        <w:rPr>
          <w:rStyle w:val="ab"/>
          <w:rFonts w:ascii="Arial" w:hAnsi="Arial" w:cs="Arial"/>
        </w:rPr>
      </w:pPr>
    </w:p>
    <w:p w:rsidR="00574445" w:rsidRDefault="00574445" w:rsidP="006D0660">
      <w:pPr>
        <w:jc w:val="right"/>
        <w:rPr>
          <w:rStyle w:val="ab"/>
          <w:rFonts w:ascii="Arial" w:hAnsi="Arial" w:cs="Arial"/>
        </w:rPr>
      </w:pPr>
    </w:p>
    <w:p w:rsidR="00574445" w:rsidRDefault="00574445" w:rsidP="006D0660">
      <w:pPr>
        <w:jc w:val="right"/>
        <w:rPr>
          <w:rStyle w:val="ab"/>
          <w:rFonts w:ascii="Arial" w:hAnsi="Arial" w:cs="Arial"/>
        </w:rPr>
      </w:pPr>
    </w:p>
    <w:p w:rsidR="00574445" w:rsidRDefault="00574445" w:rsidP="006D0660">
      <w:pPr>
        <w:jc w:val="right"/>
        <w:rPr>
          <w:rStyle w:val="ab"/>
          <w:rFonts w:ascii="Arial" w:hAnsi="Arial" w:cs="Arial"/>
        </w:rPr>
      </w:pPr>
    </w:p>
    <w:p w:rsidR="00574445" w:rsidRDefault="00574445" w:rsidP="006D0660">
      <w:pPr>
        <w:jc w:val="right"/>
        <w:rPr>
          <w:rStyle w:val="ab"/>
          <w:rFonts w:ascii="Arial" w:hAnsi="Arial" w:cs="Arial"/>
        </w:rPr>
      </w:pPr>
    </w:p>
    <w:p w:rsidR="00574445" w:rsidRDefault="00574445" w:rsidP="006D0660">
      <w:pPr>
        <w:jc w:val="right"/>
        <w:rPr>
          <w:rStyle w:val="ab"/>
          <w:rFonts w:ascii="Arial" w:hAnsi="Arial" w:cs="Arial"/>
        </w:rPr>
      </w:pPr>
    </w:p>
    <w:p w:rsidR="00574445" w:rsidRDefault="00574445" w:rsidP="006D0660">
      <w:pPr>
        <w:jc w:val="right"/>
        <w:rPr>
          <w:rStyle w:val="ab"/>
          <w:rFonts w:ascii="Arial" w:hAnsi="Arial" w:cs="Arial"/>
        </w:rPr>
      </w:pPr>
    </w:p>
    <w:p w:rsidR="00574445" w:rsidRDefault="00574445" w:rsidP="006D0660">
      <w:pPr>
        <w:jc w:val="right"/>
        <w:rPr>
          <w:rStyle w:val="ab"/>
          <w:rFonts w:ascii="Arial" w:hAnsi="Arial" w:cs="Arial"/>
        </w:rPr>
      </w:pPr>
    </w:p>
    <w:p w:rsidR="00574445" w:rsidRDefault="00574445" w:rsidP="006D0660">
      <w:pPr>
        <w:jc w:val="right"/>
        <w:rPr>
          <w:rStyle w:val="ab"/>
          <w:rFonts w:ascii="Arial" w:hAnsi="Arial" w:cs="Arial"/>
        </w:rPr>
      </w:pPr>
    </w:p>
    <w:p w:rsidR="00574445" w:rsidRDefault="00574445" w:rsidP="006D0660">
      <w:pPr>
        <w:jc w:val="right"/>
        <w:rPr>
          <w:rStyle w:val="ab"/>
          <w:rFonts w:ascii="Arial" w:hAnsi="Arial" w:cs="Arial"/>
        </w:rPr>
      </w:pPr>
    </w:p>
    <w:p w:rsidR="00574445" w:rsidRDefault="00574445" w:rsidP="006D0660">
      <w:pPr>
        <w:jc w:val="right"/>
        <w:rPr>
          <w:rStyle w:val="ab"/>
          <w:rFonts w:ascii="Arial" w:hAnsi="Arial" w:cs="Arial"/>
        </w:rPr>
      </w:pPr>
    </w:p>
    <w:p w:rsidR="00127238" w:rsidRDefault="00127238" w:rsidP="006D0660">
      <w:pPr>
        <w:jc w:val="right"/>
        <w:rPr>
          <w:rStyle w:val="ab"/>
          <w:color w:val="auto"/>
        </w:rPr>
      </w:pPr>
    </w:p>
    <w:p w:rsidR="006D0660" w:rsidRPr="00574445" w:rsidRDefault="006D0660" w:rsidP="006D0660">
      <w:pPr>
        <w:jc w:val="right"/>
        <w:rPr>
          <w:rStyle w:val="ab"/>
          <w:color w:val="auto"/>
        </w:rPr>
      </w:pPr>
      <w:r w:rsidRPr="00574445">
        <w:rPr>
          <w:rStyle w:val="ab"/>
          <w:color w:val="auto"/>
        </w:rPr>
        <w:lastRenderedPageBreak/>
        <w:t>Приложение N 2</w:t>
      </w:r>
      <w:r w:rsidRPr="00574445">
        <w:rPr>
          <w:rStyle w:val="ab"/>
          <w:color w:val="auto"/>
        </w:rPr>
        <w:br/>
      </w:r>
      <w:r w:rsidRPr="003851AA">
        <w:rPr>
          <w:rStyle w:val="ab"/>
          <w:color w:val="auto"/>
        </w:rPr>
        <w:t>к</w:t>
      </w:r>
      <w:r w:rsidRPr="003851AA">
        <w:rPr>
          <w:rStyle w:val="ab"/>
          <w:b w:val="0"/>
          <w:color w:val="auto"/>
        </w:rPr>
        <w:t xml:space="preserve"> </w:t>
      </w:r>
      <w:hyperlink w:anchor="sub_0" w:history="1">
        <w:r w:rsidRPr="003851AA">
          <w:rPr>
            <w:rStyle w:val="aa"/>
            <w:b/>
            <w:color w:val="auto"/>
          </w:rPr>
          <w:t>постановлению</w:t>
        </w:r>
      </w:hyperlink>
      <w:r w:rsidR="003851AA" w:rsidRPr="003851AA">
        <w:rPr>
          <w:b/>
        </w:rPr>
        <w:t xml:space="preserve"> главы</w:t>
      </w:r>
      <w:r w:rsidR="003851AA">
        <w:t xml:space="preserve"> </w:t>
      </w:r>
      <w:r w:rsidRPr="00574445">
        <w:rPr>
          <w:rStyle w:val="ab"/>
          <w:color w:val="auto"/>
        </w:rPr>
        <w:t xml:space="preserve"> администрации</w:t>
      </w:r>
      <w:r w:rsidRPr="00574445">
        <w:rPr>
          <w:rStyle w:val="ab"/>
          <w:color w:val="auto"/>
        </w:rPr>
        <w:br/>
        <w:t>МО "К</w:t>
      </w:r>
      <w:r w:rsidR="004E58CF">
        <w:rPr>
          <w:rStyle w:val="ab"/>
          <w:color w:val="auto"/>
        </w:rPr>
        <w:t>ошехабльский  район"</w:t>
      </w:r>
      <w:r w:rsidR="004E58CF">
        <w:rPr>
          <w:rStyle w:val="ab"/>
          <w:color w:val="auto"/>
        </w:rPr>
        <w:br/>
        <w:t>от  20.02.2021 г. № 47</w:t>
      </w:r>
    </w:p>
    <w:bookmarkEnd w:id="18"/>
    <w:p w:rsidR="006D0660" w:rsidRPr="00574445" w:rsidRDefault="006D0660" w:rsidP="006D0660"/>
    <w:p w:rsidR="006D0660" w:rsidRPr="004446CE" w:rsidRDefault="006D0660" w:rsidP="006D0660">
      <w:pPr>
        <w:pStyle w:val="1"/>
        <w:jc w:val="center"/>
        <w:rPr>
          <w:color w:val="auto"/>
        </w:rPr>
      </w:pPr>
      <w:r w:rsidRPr="004446CE">
        <w:rPr>
          <w:color w:val="auto"/>
        </w:rPr>
        <w:t>Порядок</w:t>
      </w:r>
      <w:r w:rsidRPr="004446CE">
        <w:rPr>
          <w:color w:val="auto"/>
        </w:rPr>
        <w:br/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4446CE">
        <w:rPr>
          <w:color w:val="auto"/>
        </w:rPr>
        <w:t>муниципального образования Кошехабльского</w:t>
      </w:r>
      <w:r w:rsidRPr="004446CE">
        <w:rPr>
          <w:color w:val="auto"/>
        </w:rPr>
        <w:t xml:space="preserve"> района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6D0660" w:rsidRPr="004446CE" w:rsidRDefault="006D0660" w:rsidP="006D0660">
      <w:pPr>
        <w:jc w:val="center"/>
      </w:pPr>
    </w:p>
    <w:p w:rsidR="000F2EFD" w:rsidRDefault="000F2EFD" w:rsidP="000F2EFD">
      <w:pPr>
        <w:jc w:val="both"/>
      </w:pPr>
      <w:r>
        <w:rPr>
          <w:b/>
          <w:bCs/>
          <w:sz w:val="28"/>
          <w:szCs w:val="28"/>
        </w:rPr>
        <w:t>Раздел I. Общие положения</w:t>
      </w:r>
    </w:p>
    <w:p w:rsidR="000F2EFD" w:rsidRDefault="000F2EFD" w:rsidP="000F2EFD">
      <w:pPr>
        <w:pStyle w:val="ae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МО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Кошехабльский район»</w:t>
      </w:r>
      <w:r>
        <w:rPr>
          <w:rFonts w:ascii="Times New Roman" w:hAnsi="Times New Roman"/>
          <w:sz w:val="28"/>
          <w:szCs w:val="28"/>
        </w:rPr>
        <w:t xml:space="preserve">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Управления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«Кошехабльский район»</w:t>
      </w:r>
      <w:r>
        <w:rPr>
          <w:rFonts w:ascii="Times New Roman" w:hAnsi="Times New Roman"/>
          <w:sz w:val="28"/>
          <w:szCs w:val="28"/>
        </w:rPr>
        <w:t>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0F2EFD" w:rsidRDefault="000F2EFD" w:rsidP="000F2EFD">
      <w:pPr>
        <w:pStyle w:val="ae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</w:pPr>
      <w:bookmarkStart w:id="19" w:name="_Ref56163217"/>
      <w:r>
        <w:rPr>
          <w:rFonts w:ascii="Times New Roman" w:hAnsi="Times New Roman"/>
          <w:sz w:val="28"/>
          <w:szCs w:val="28"/>
        </w:rPr>
        <w:t xml:space="preserve"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</w:t>
      </w:r>
      <w:r>
        <w:rPr>
          <w:rFonts w:ascii="Times New Roman" w:hAnsi="Times New Roman"/>
          <w:sz w:val="28"/>
          <w:szCs w:val="28"/>
        </w:rPr>
        <w:lastRenderedPageBreak/>
        <w:t>стратегическому развитию и национальным проектам от 3 сентября 2018 г. №10.</w:t>
      </w:r>
      <w:bookmarkEnd w:id="19"/>
    </w:p>
    <w:p w:rsidR="000F2EFD" w:rsidRDefault="000F2EFD" w:rsidP="000F2EFD">
      <w:pPr>
        <w:pStyle w:val="ae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Основные понятия, используемые в настоящем порядке:</w:t>
      </w:r>
    </w:p>
    <w:p w:rsidR="000F2EFD" w:rsidRDefault="000F2EFD" w:rsidP="000F2EFD">
      <w:pPr>
        <w:pStyle w:val="ae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0F2EFD" w:rsidRDefault="000F2EFD" w:rsidP="000F2EFD">
      <w:pPr>
        <w:pStyle w:val="ae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персонифицированного финансирования, обучающийся, достигший возраста 14 лет – участник системы персонифицированного финансирования, имеющий сертификат персонифицированного финансирования;</w:t>
      </w:r>
    </w:p>
    <w:p w:rsidR="000F2EFD" w:rsidRDefault="000F2EFD" w:rsidP="000F2EFD">
      <w:pPr>
        <w:pStyle w:val="ae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Кошехабльского района</w:t>
      </w:r>
      <w:r>
        <w:rPr>
          <w:rFonts w:ascii="Times New Roman" w:hAnsi="Times New Roman"/>
          <w:sz w:val="28"/>
          <w:szCs w:val="28"/>
        </w:rPr>
        <w:t xml:space="preserve"> не осуществляются функции и полномочия учредителя, включенной в реестр поставщиков образовательных услуг в рамках системы персонифицированного финансирования;</w:t>
      </w:r>
    </w:p>
    <w:p w:rsidR="000F2EFD" w:rsidRDefault="000F2EFD" w:rsidP="000F2EFD">
      <w:pPr>
        <w:pStyle w:val="ae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гранты в форме субсидии − средства, предоставляемые исполнителям услуг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Управления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«Кошехабльский район»</w:t>
      </w:r>
      <w:r>
        <w:rPr>
          <w:rFonts w:ascii="Times New Roman" w:hAnsi="Times New Roman"/>
          <w:sz w:val="28"/>
          <w:szCs w:val="28"/>
        </w:rPr>
        <w:t>,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0F2EFD" w:rsidRDefault="000F2EFD" w:rsidP="000F2EFD">
      <w:pPr>
        <w:pStyle w:val="ae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0F2EFD" w:rsidRDefault="000F2EFD" w:rsidP="000F2EFD">
      <w:pPr>
        <w:pStyle w:val="ae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уполномоченный орган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Управления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«Кошехабльский район»</w:t>
      </w:r>
      <w:r>
        <w:rPr>
          <w:rFonts w:ascii="Times New Roman" w:hAnsi="Times New Roman"/>
          <w:sz w:val="28"/>
          <w:szCs w:val="28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0F2EFD" w:rsidRDefault="000F2EFD" w:rsidP="000F2EFD">
      <w:pPr>
        <w:pStyle w:val="ae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региональные Правила – Правила персонифицированного финансирования дополнительного образования детей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Республике Адыгея</w:t>
      </w:r>
      <w:r>
        <w:rPr>
          <w:rFonts w:ascii="Times New Roman" w:hAnsi="Times New Roman"/>
          <w:color w:val="000000"/>
          <w:sz w:val="28"/>
          <w:szCs w:val="28"/>
        </w:rPr>
        <w:t xml:space="preserve">, утвержденные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Приказом Министерства образования и науки Республики Адыгея.</w:t>
      </w:r>
    </w:p>
    <w:p w:rsidR="000F2EFD" w:rsidRDefault="000F2EFD" w:rsidP="000F2EFD">
      <w:pPr>
        <w:ind w:firstLine="709"/>
        <w:jc w:val="both"/>
      </w:pPr>
      <w:r>
        <w:rPr>
          <w:color w:val="000000"/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0F2EFD" w:rsidRDefault="000F2EFD" w:rsidP="000F2EFD">
      <w:pPr>
        <w:pStyle w:val="ae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Уполномоченный орган осуществляет предоставление грантов в форме субсидии из бюджета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МО «Кошехабльский район»</w:t>
      </w:r>
      <w:r>
        <w:rPr>
          <w:rFonts w:ascii="Times New Roman" w:hAnsi="Times New Roman"/>
          <w:sz w:val="28"/>
          <w:szCs w:val="28"/>
        </w:rPr>
        <w:t xml:space="preserve"> в соответствии с Решением Совета народных депутатов муниципального образования «Кошехабльский район» о бюджете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МО «Кошехабльский район»</w:t>
      </w:r>
      <w:r>
        <w:rPr>
          <w:rFonts w:ascii="Times New Roman" w:hAnsi="Times New Roman"/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«Развитие системы образования до 2022 года».</w:t>
      </w:r>
    </w:p>
    <w:p w:rsidR="000F2EFD" w:rsidRDefault="000F2EFD" w:rsidP="000F2EFD">
      <w:pPr>
        <w:pStyle w:val="ae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Гранты в форме субсидии предоставляются в рамках мероприятия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«Обеспечение внедрения персонифицированного финансирования» муниципальной программы «Развитие системы образования до 2022 года».</w:t>
      </w:r>
      <w:r>
        <w:rPr>
          <w:rFonts w:ascii="Times New Roman" w:hAnsi="Times New Roman"/>
          <w:sz w:val="28"/>
          <w:szCs w:val="28"/>
        </w:rPr>
        <w:t xml:space="preserve"> Действие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МО «Кошехабльский район».</w:t>
      </w:r>
    </w:p>
    <w:p w:rsidR="000F2EFD" w:rsidRDefault="000F2EFD" w:rsidP="000F2EFD">
      <w:pPr>
        <w:pStyle w:val="ae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Информация о сведениях о субсидиях размещается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0F2EFD" w:rsidRDefault="000F2EFD" w:rsidP="000F2EFD">
      <w:pPr>
        <w:jc w:val="both"/>
        <w:rPr>
          <w:b/>
          <w:bCs/>
          <w:sz w:val="28"/>
          <w:szCs w:val="28"/>
        </w:rPr>
      </w:pPr>
    </w:p>
    <w:p w:rsidR="000F2EFD" w:rsidRDefault="000F2EFD" w:rsidP="000F2EFD">
      <w:pPr>
        <w:jc w:val="both"/>
      </w:pPr>
      <w:r>
        <w:rPr>
          <w:b/>
          <w:bCs/>
          <w:sz w:val="28"/>
          <w:szCs w:val="28"/>
        </w:rPr>
        <w:t>Раздел II. Порядок проведения отбора исполнителей услуг</w:t>
      </w:r>
    </w:p>
    <w:p w:rsidR="000F2EFD" w:rsidRDefault="000F2EFD" w:rsidP="000F2EFD">
      <w:pPr>
        <w:pStyle w:val="ae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поставщиков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0F2EFD" w:rsidRDefault="000F2EFD" w:rsidP="000F2EFD">
      <w:pPr>
        <w:pStyle w:val="ae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Style w:val="blk"/>
          <w:rFonts w:ascii="Times New Roman" w:eastAsia="Times New Roman" w:hAnsi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>Объявление о проведении отбора размещается на едином портале не позднее чем за 30 календарных дней до даты начала проведения отбора.</w:t>
      </w:r>
    </w:p>
    <w:p w:rsidR="000F2EFD" w:rsidRDefault="000F2EFD" w:rsidP="000F2EFD">
      <w:pPr>
        <w:pStyle w:val="ae"/>
        <w:tabs>
          <w:tab w:val="left" w:pos="993"/>
        </w:tabs>
        <w:spacing w:line="240" w:lineRule="auto"/>
        <w:ind w:left="567"/>
        <w:jc w:val="both"/>
      </w:pPr>
      <w:r>
        <w:rPr>
          <w:rStyle w:val="blk"/>
          <w:rFonts w:ascii="Times New Roman" w:hAnsi="Times New Roman"/>
          <w:sz w:val="28"/>
          <w:szCs w:val="28"/>
        </w:rPr>
        <w:t>Отбор проводится ежегодно с 1 января по 5 декабря.</w:t>
      </w:r>
    </w:p>
    <w:p w:rsidR="000F2EFD" w:rsidRDefault="000F2EFD" w:rsidP="000F2EFD">
      <w:pPr>
        <w:pStyle w:val="ae"/>
        <w:tabs>
          <w:tab w:val="left" w:pos="993"/>
        </w:tabs>
        <w:spacing w:line="240" w:lineRule="auto"/>
        <w:ind w:left="567"/>
        <w:jc w:val="both"/>
      </w:pPr>
      <w:r>
        <w:rPr>
          <w:rStyle w:val="blk"/>
          <w:rFonts w:ascii="Times New Roman" w:hAnsi="Times New Roman"/>
          <w:sz w:val="28"/>
          <w:szCs w:val="28"/>
        </w:rPr>
        <w:t>В объявлении о проведении отбора указываются следующие сведения:</w:t>
      </w:r>
    </w:p>
    <w:p w:rsidR="000F2EFD" w:rsidRDefault="000F2EFD" w:rsidP="000F2EFD">
      <w:pPr>
        <w:pStyle w:val="ae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0F2EFD" w:rsidRDefault="000F2EFD" w:rsidP="000F2EFD">
      <w:pPr>
        <w:pStyle w:val="ae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наименование, место нахождения, почтовый адрес, адрес электронной почты уполномоченного органа;</w:t>
      </w:r>
    </w:p>
    <w:p w:rsidR="000F2EFD" w:rsidRDefault="000F2EFD" w:rsidP="000F2EFD">
      <w:pPr>
        <w:pStyle w:val="ae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цели предоставления субсидии в соответствии с пунктом </w:t>
      </w:r>
      <w:r w:rsidR="00BB2BA2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_Ref56163217 \r \h </w:instrText>
      </w:r>
      <w:r w:rsidR="00BB2BA2">
        <w:rPr>
          <w:rFonts w:ascii="Times New Roman" w:hAnsi="Times New Roman"/>
          <w:sz w:val="28"/>
          <w:szCs w:val="28"/>
        </w:rPr>
      </w:r>
      <w:r w:rsidR="00BB2BA2">
        <w:rPr>
          <w:rFonts w:ascii="Times New Roman" w:hAnsi="Times New Roman"/>
          <w:sz w:val="28"/>
          <w:szCs w:val="28"/>
        </w:rPr>
        <w:fldChar w:fldCharType="separate"/>
      </w:r>
      <w:r w:rsidR="000C0703">
        <w:rPr>
          <w:rFonts w:ascii="Times New Roman" w:hAnsi="Times New Roman"/>
          <w:sz w:val="28"/>
          <w:szCs w:val="28"/>
        </w:rPr>
        <w:t>2</w:t>
      </w:r>
      <w:r w:rsidR="00BB2BA2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настоящего Порядка, а также результаты предоставления субсидии в соответствии с пунктом </w:t>
      </w:r>
      <w:r w:rsidR="00BB2BA2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_Ref56163238 \r \h </w:instrText>
      </w:r>
      <w:r w:rsidR="00BB2BA2">
        <w:rPr>
          <w:rFonts w:ascii="Times New Roman" w:hAnsi="Times New Roman"/>
          <w:sz w:val="28"/>
          <w:szCs w:val="28"/>
        </w:rPr>
      </w:r>
      <w:r w:rsidR="00BB2BA2">
        <w:rPr>
          <w:rFonts w:ascii="Times New Roman" w:hAnsi="Times New Roman"/>
          <w:sz w:val="28"/>
          <w:szCs w:val="28"/>
        </w:rPr>
        <w:fldChar w:fldCharType="separate"/>
      </w:r>
      <w:r w:rsidR="000C0703">
        <w:rPr>
          <w:rFonts w:ascii="Times New Roman" w:hAnsi="Times New Roman"/>
          <w:sz w:val="28"/>
          <w:szCs w:val="28"/>
        </w:rPr>
        <w:t>33</w:t>
      </w:r>
      <w:r w:rsidR="00BB2BA2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0F2EFD" w:rsidRDefault="000F2EFD" w:rsidP="000F2EFD">
      <w:pPr>
        <w:pStyle w:val="ae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доменное имя, и (или) сетевой адрес, и (или) указатель страниц сайта в информационно-телекоммуникационной сети "Интернет", на котором обеспечивается проведение отбора;</w:t>
      </w:r>
    </w:p>
    <w:p w:rsidR="000F2EFD" w:rsidRDefault="000F2EFD" w:rsidP="000F2EFD">
      <w:pPr>
        <w:pStyle w:val="ae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требования к исполнителям услуг в соответствии с пунктом </w:t>
      </w:r>
      <w:r w:rsidR="00BB2BA2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_Ref30949936 \r \h </w:instrText>
      </w:r>
      <w:r w:rsidR="00BB2BA2">
        <w:rPr>
          <w:rFonts w:ascii="Times New Roman" w:hAnsi="Times New Roman"/>
          <w:sz w:val="28"/>
          <w:szCs w:val="28"/>
        </w:rPr>
      </w:r>
      <w:r w:rsidR="00BB2BA2">
        <w:rPr>
          <w:rFonts w:ascii="Times New Roman" w:hAnsi="Times New Roman"/>
          <w:sz w:val="28"/>
          <w:szCs w:val="28"/>
        </w:rPr>
        <w:fldChar w:fldCharType="separate"/>
      </w:r>
      <w:r w:rsidR="000C0703">
        <w:rPr>
          <w:rFonts w:ascii="Times New Roman" w:hAnsi="Times New Roman"/>
          <w:sz w:val="28"/>
          <w:szCs w:val="28"/>
        </w:rPr>
        <w:t>9</w:t>
      </w:r>
      <w:r w:rsidR="00BB2BA2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0F2EFD" w:rsidRDefault="000F2EFD" w:rsidP="000F2EFD">
      <w:pPr>
        <w:pStyle w:val="ae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</w:t>
      </w:r>
      <w:r w:rsidR="00BB2BA2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_Ref56176578 \r \h </w:instrText>
      </w:r>
      <w:r w:rsidR="00BB2BA2">
        <w:rPr>
          <w:rFonts w:ascii="Times New Roman" w:hAnsi="Times New Roman"/>
          <w:sz w:val="28"/>
          <w:szCs w:val="28"/>
        </w:rPr>
      </w:r>
      <w:r w:rsidR="00BB2BA2">
        <w:rPr>
          <w:rFonts w:ascii="Times New Roman" w:hAnsi="Times New Roman"/>
          <w:sz w:val="28"/>
          <w:szCs w:val="28"/>
        </w:rPr>
        <w:fldChar w:fldCharType="separate"/>
      </w:r>
      <w:r w:rsidR="000C0703">
        <w:rPr>
          <w:rFonts w:ascii="Times New Roman" w:hAnsi="Times New Roman"/>
          <w:sz w:val="28"/>
          <w:szCs w:val="28"/>
        </w:rPr>
        <w:t>10</w:t>
      </w:r>
      <w:r w:rsidR="00BB2BA2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0F2EFD" w:rsidRDefault="000F2EFD" w:rsidP="000F2EFD">
      <w:pPr>
        <w:pStyle w:val="ae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порядок отзыва заявок исполнителей услуг, порядок возврата заявок исполнителей услуг, определяющий в том числе основания для возврата заявок исполнителей услуг, порядок внесения изменений в заявки исполнителей услуг;</w:t>
      </w:r>
    </w:p>
    <w:p w:rsidR="000F2EFD" w:rsidRDefault="000F2EFD" w:rsidP="000F2EFD">
      <w:pPr>
        <w:pStyle w:val="ae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правила рассмотрения и оценки заявок исполнителей услуг в соответствии с пунктом </w:t>
      </w:r>
      <w:r w:rsidR="00BB2BA2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_Ref56178150 \r \h </w:instrText>
      </w:r>
      <w:r w:rsidR="00BB2BA2">
        <w:rPr>
          <w:rFonts w:ascii="Times New Roman" w:hAnsi="Times New Roman"/>
          <w:sz w:val="28"/>
          <w:szCs w:val="28"/>
        </w:rPr>
      </w:r>
      <w:r w:rsidR="00BB2BA2">
        <w:rPr>
          <w:rFonts w:ascii="Times New Roman" w:hAnsi="Times New Roman"/>
          <w:sz w:val="28"/>
          <w:szCs w:val="28"/>
        </w:rPr>
        <w:fldChar w:fldCharType="separate"/>
      </w:r>
      <w:r w:rsidR="000C0703">
        <w:rPr>
          <w:rFonts w:ascii="Times New Roman" w:hAnsi="Times New Roman"/>
          <w:sz w:val="28"/>
          <w:szCs w:val="28"/>
        </w:rPr>
        <w:t>13</w:t>
      </w:r>
      <w:r w:rsidR="00BB2BA2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0F2EFD" w:rsidRDefault="000F2EFD" w:rsidP="000F2EFD">
      <w:pPr>
        <w:pStyle w:val="ae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0F2EFD" w:rsidRDefault="000F2EFD" w:rsidP="000F2EFD">
      <w:pPr>
        <w:pStyle w:val="ae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срок, в течение которого победитель (победители) отбора должны подписать рамочное соглашение;</w:t>
      </w:r>
    </w:p>
    <w:p w:rsidR="000F2EFD" w:rsidRDefault="000F2EFD" w:rsidP="000F2EFD">
      <w:pPr>
        <w:pStyle w:val="ae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условия признания победителя (победителей) отбора уклонившимся от заключения соглашения;</w:t>
      </w:r>
    </w:p>
    <w:p w:rsidR="000F2EFD" w:rsidRDefault="000F2EFD" w:rsidP="000F2EFD">
      <w:pPr>
        <w:pStyle w:val="ae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дата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</w:p>
    <w:p w:rsidR="000F2EFD" w:rsidRDefault="000F2EFD" w:rsidP="000F2EFD">
      <w:pPr>
        <w:pStyle w:val="ae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</w:pPr>
      <w:bookmarkStart w:id="20" w:name="_Ref30949936"/>
      <w:r>
        <w:rPr>
          <w:rFonts w:ascii="Times New Roman" w:hAnsi="Times New Roman"/>
          <w:sz w:val="28"/>
          <w:szCs w:val="28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условий:</w:t>
      </w:r>
      <w:bookmarkEnd w:id="20"/>
    </w:p>
    <w:p w:rsidR="000F2EFD" w:rsidRDefault="000F2EFD" w:rsidP="000F2EFD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ind w:left="0" w:firstLine="567"/>
        <w:jc w:val="both"/>
      </w:pPr>
      <w:r>
        <w:rPr>
          <w:sz w:val="28"/>
          <w:szCs w:val="28"/>
        </w:rPr>
        <w:t>исполнитель услуг включен в реестр поставщиков образовательных услуг;</w:t>
      </w:r>
    </w:p>
    <w:p w:rsidR="000F2EFD" w:rsidRDefault="000F2EFD" w:rsidP="000F2EFD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ind w:left="0" w:firstLine="567"/>
        <w:jc w:val="both"/>
      </w:pPr>
      <w:r>
        <w:rPr>
          <w:sz w:val="28"/>
          <w:szCs w:val="28"/>
        </w:rPr>
        <w:t>образовательная услуга включена в реестр сертифицированных программ;</w:t>
      </w:r>
    </w:p>
    <w:p w:rsidR="000F2EFD" w:rsidRDefault="000F2EFD" w:rsidP="000F2EFD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ind w:left="0" w:firstLine="567"/>
        <w:jc w:val="both"/>
      </w:pPr>
      <w:r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19" w:history="1">
        <w:r w:rsidRPr="008871D4">
          <w:rPr>
            <w:rStyle w:val="a3"/>
            <w:color w:val="auto"/>
            <w:sz w:val="28"/>
            <w:szCs w:val="28"/>
          </w:rPr>
          <w:t>перечень</w:t>
        </w:r>
      </w:hyperlink>
      <w:r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F2EFD" w:rsidRDefault="000F2EFD" w:rsidP="000F2EFD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ind w:left="0" w:firstLine="567"/>
        <w:jc w:val="both"/>
      </w:pPr>
      <w:r>
        <w:rPr>
          <w:sz w:val="28"/>
          <w:szCs w:val="28"/>
        </w:rPr>
        <w:t xml:space="preserve">участник отбора не получает в текущем финансовом году средства из бюджета </w:t>
      </w:r>
      <w:r>
        <w:rPr>
          <w:sz w:val="28"/>
          <w:szCs w:val="28"/>
          <w:shd w:val="clear" w:color="auto" w:fill="FFFFFF"/>
        </w:rPr>
        <w:t>МО «Кошехабльский район»</w:t>
      </w:r>
      <w:r>
        <w:rPr>
          <w:sz w:val="28"/>
          <w:szCs w:val="28"/>
        </w:rPr>
        <w:t xml:space="preserve"> в соответствии с иными правовыми актами на цели, установленные настоящим порядком;</w:t>
      </w:r>
    </w:p>
    <w:p w:rsidR="000F2EFD" w:rsidRDefault="000F2EFD" w:rsidP="000F2EFD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ind w:left="0" w:firstLine="567"/>
        <w:jc w:val="both"/>
      </w:pPr>
      <w:r>
        <w:rPr>
          <w:sz w:val="28"/>
          <w:szCs w:val="28"/>
        </w:rPr>
        <w:t xml:space="preserve">у участника отбора на начало финансового года отсутствует просроченная задолженность по возврату в бюджет </w:t>
      </w:r>
      <w:r>
        <w:rPr>
          <w:sz w:val="28"/>
          <w:szCs w:val="28"/>
          <w:shd w:val="clear" w:color="auto" w:fill="FFFFFF"/>
        </w:rPr>
        <w:t>МО «Кошехабльский район»</w:t>
      </w:r>
      <w:r>
        <w:rPr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актами;</w:t>
      </w:r>
    </w:p>
    <w:p w:rsidR="000F2EFD" w:rsidRDefault="000F2EFD" w:rsidP="000F2EFD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ind w:left="0" w:firstLine="567"/>
        <w:jc w:val="both"/>
      </w:pPr>
      <w:r>
        <w:rPr>
          <w:sz w:val="28"/>
          <w:szCs w:val="28"/>
        </w:rPr>
        <w:lastRenderedPageBreak/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0F2EFD" w:rsidRDefault="000F2EFD" w:rsidP="000F2EFD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ind w:left="0" w:firstLine="567"/>
        <w:jc w:val="both"/>
      </w:pPr>
      <w:r>
        <w:rPr>
          <w:sz w:val="28"/>
          <w:szCs w:val="28"/>
        </w:rPr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</w:p>
    <w:p w:rsidR="000F2EFD" w:rsidRDefault="000F2EFD" w:rsidP="000F2EFD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ind w:left="0" w:firstLine="567"/>
        <w:jc w:val="both"/>
      </w:pPr>
      <w:r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:rsidR="000F2EFD" w:rsidRDefault="000F2EFD" w:rsidP="000F2EFD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ind w:left="0" w:firstLine="567"/>
        <w:jc w:val="both"/>
      </w:pPr>
      <w:r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0F2EFD" w:rsidRDefault="000F2EFD" w:rsidP="000F2EFD">
      <w:pPr>
        <w:widowControl w:val="0"/>
        <w:tabs>
          <w:tab w:val="left" w:pos="0"/>
          <w:tab w:val="left" w:pos="993"/>
        </w:tabs>
        <w:autoSpaceDE w:val="0"/>
        <w:jc w:val="both"/>
      </w:pPr>
      <w:r>
        <w:rPr>
          <w:spacing w:val="2"/>
          <w:sz w:val="28"/>
          <w:szCs w:val="28"/>
          <w:shd w:val="clear" w:color="auto" w:fill="FFFFFF"/>
        </w:rPr>
        <w:tab/>
        <w:t xml:space="preserve">Документы, подтверждающие соответствие исполнителя услуг критериям, указанным в пункте </w:t>
      </w:r>
      <w:r w:rsidR="00BB2BA2">
        <w:rPr>
          <w:spacing w:val="2"/>
          <w:sz w:val="28"/>
          <w:szCs w:val="28"/>
          <w:shd w:val="clear" w:color="auto" w:fill="FFFFFF"/>
        </w:rPr>
        <w:fldChar w:fldCharType="begin"/>
      </w:r>
      <w:r>
        <w:rPr>
          <w:spacing w:val="2"/>
          <w:sz w:val="28"/>
          <w:szCs w:val="28"/>
          <w:shd w:val="clear" w:color="auto" w:fill="FFFFFF"/>
        </w:rPr>
        <w:instrText xml:space="preserve"> REF _Ref30949936 \r \h </w:instrText>
      </w:r>
      <w:r w:rsidR="00BB2BA2">
        <w:rPr>
          <w:spacing w:val="2"/>
          <w:sz w:val="28"/>
          <w:szCs w:val="28"/>
          <w:shd w:val="clear" w:color="auto" w:fill="FFFFFF"/>
        </w:rPr>
      </w:r>
      <w:r w:rsidR="00BB2BA2">
        <w:rPr>
          <w:spacing w:val="2"/>
          <w:sz w:val="28"/>
          <w:szCs w:val="28"/>
          <w:shd w:val="clear" w:color="auto" w:fill="FFFFFF"/>
        </w:rPr>
        <w:fldChar w:fldCharType="separate"/>
      </w:r>
      <w:r w:rsidR="000C0703">
        <w:rPr>
          <w:spacing w:val="2"/>
          <w:sz w:val="28"/>
          <w:szCs w:val="28"/>
          <w:shd w:val="clear" w:color="auto" w:fill="FFFFFF"/>
        </w:rPr>
        <w:t>9</w:t>
      </w:r>
      <w:r w:rsidR="00BB2BA2">
        <w:rPr>
          <w:spacing w:val="2"/>
          <w:sz w:val="28"/>
          <w:szCs w:val="28"/>
          <w:shd w:val="clear" w:color="auto" w:fill="FFFFFF"/>
        </w:rPr>
        <w:fldChar w:fldCharType="end"/>
      </w:r>
      <w:r>
        <w:rPr>
          <w:spacing w:val="2"/>
          <w:sz w:val="28"/>
          <w:szCs w:val="28"/>
          <w:shd w:val="clear" w:color="auto" w:fill="FFFFFF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>
        <w:rPr>
          <w:sz w:val="28"/>
          <w:szCs w:val="28"/>
        </w:rPr>
        <w:t>.</w:t>
      </w:r>
    </w:p>
    <w:p w:rsidR="000F2EFD" w:rsidRDefault="000F2EFD" w:rsidP="000F2EFD">
      <w:pPr>
        <w:pStyle w:val="ae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</w:pPr>
      <w:bookmarkStart w:id="21" w:name="_Ref56176578"/>
      <w:r>
        <w:rPr>
          <w:rFonts w:ascii="Times New Roman" w:hAnsi="Times New Roman"/>
          <w:sz w:val="28"/>
          <w:szCs w:val="28"/>
        </w:rPr>
        <w:t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Республике Адыгея»</w:t>
      </w:r>
      <w:r>
        <w:rPr>
          <w:rFonts w:ascii="Times New Roman" w:hAnsi="Times New Roman"/>
          <w:sz w:val="28"/>
          <w:szCs w:val="28"/>
        </w:rPr>
        <w:t xml:space="preserve">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 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</w:t>
      </w:r>
      <w:r>
        <w:rPr>
          <w:rFonts w:ascii="Times New Roman" w:hAnsi="Times New Roman"/>
          <w:sz w:val="28"/>
          <w:szCs w:val="28"/>
        </w:rPr>
        <w:lastRenderedPageBreak/>
        <w:t>иной информации об исполнителе услуг, связанной с соответствующим отбором.</w:t>
      </w:r>
      <w:bookmarkEnd w:id="21"/>
    </w:p>
    <w:p w:rsidR="000F2EFD" w:rsidRDefault="000F2EFD" w:rsidP="000F2EFD">
      <w:pPr>
        <w:tabs>
          <w:tab w:val="left" w:pos="993"/>
        </w:tabs>
        <w:ind w:firstLine="709"/>
        <w:jc w:val="both"/>
      </w:pPr>
      <w:r>
        <w:rPr>
          <w:sz w:val="28"/>
          <w:szCs w:val="28"/>
        </w:rPr>
        <w:t>Исполнители услуг, являющиеся индивидуальными предпринимателями, одновременно с направлением заявки на участие в отборе или 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данных.</w:t>
      </w:r>
    </w:p>
    <w:p w:rsidR="000F2EFD" w:rsidRDefault="000F2EFD" w:rsidP="000F2EFD">
      <w:pPr>
        <w:pStyle w:val="ae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0F2EFD" w:rsidRDefault="000F2EFD" w:rsidP="000F2EFD">
      <w:pPr>
        <w:pStyle w:val="ae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0F2EFD" w:rsidRDefault="000F2EFD" w:rsidP="000F2EFD">
      <w:pPr>
        <w:pStyle w:val="ae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</w:pPr>
      <w:bookmarkStart w:id="22" w:name="_Ref56178150"/>
      <w:r>
        <w:rPr>
          <w:rFonts w:ascii="Times New Roman" w:hAnsi="Times New Roman"/>
          <w:sz w:val="28"/>
          <w:szCs w:val="28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22"/>
    </w:p>
    <w:p w:rsidR="000F2EFD" w:rsidRDefault="000F2EFD" w:rsidP="000F2EFD">
      <w:pPr>
        <w:tabs>
          <w:tab w:val="left" w:pos="993"/>
        </w:tabs>
        <w:jc w:val="both"/>
      </w:pPr>
      <w:r>
        <w:rPr>
          <w:sz w:val="28"/>
          <w:szCs w:val="28"/>
        </w:rPr>
        <w:tab/>
        <w:t xml:space="preserve"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форме, утвержденной финансовым органом </w:t>
      </w:r>
      <w:r>
        <w:rPr>
          <w:sz w:val="28"/>
          <w:szCs w:val="28"/>
          <w:shd w:val="clear" w:color="auto" w:fill="FFFFFF"/>
        </w:rPr>
        <w:t>МО «Кошехабльский район»</w:t>
      </w:r>
      <w:r>
        <w:rPr>
          <w:sz w:val="28"/>
          <w:szCs w:val="28"/>
        </w:rPr>
        <w:t>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0F2EFD" w:rsidRDefault="000F2EFD" w:rsidP="000F2EFD">
      <w:pPr>
        <w:pStyle w:val="ae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Решение об отклонении заявки </w:t>
      </w:r>
      <w:r>
        <w:rPr>
          <w:rStyle w:val="blk"/>
          <w:rFonts w:ascii="Times New Roman" w:hAnsi="Times New Roman"/>
          <w:sz w:val="28"/>
          <w:szCs w:val="28"/>
        </w:rPr>
        <w:t>на стадии рассмотрения</w:t>
      </w:r>
      <w:r>
        <w:rPr>
          <w:rFonts w:ascii="Times New Roman" w:hAnsi="Times New Roman"/>
          <w:sz w:val="28"/>
          <w:szCs w:val="28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0F2EFD" w:rsidRDefault="000F2EFD" w:rsidP="000F2EFD">
      <w:pPr>
        <w:pStyle w:val="ae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несоответствие исполнителя услуг требованиям, установленным пунктом </w:t>
      </w:r>
      <w:r w:rsidR="00BB2BA2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_Ref30949936 \r \h </w:instrText>
      </w:r>
      <w:r w:rsidR="00BB2BA2">
        <w:rPr>
          <w:rFonts w:ascii="Times New Roman" w:hAnsi="Times New Roman"/>
          <w:sz w:val="28"/>
          <w:szCs w:val="28"/>
        </w:rPr>
      </w:r>
      <w:r w:rsidR="00BB2BA2">
        <w:rPr>
          <w:rFonts w:ascii="Times New Roman" w:hAnsi="Times New Roman"/>
          <w:sz w:val="28"/>
          <w:szCs w:val="28"/>
        </w:rPr>
        <w:fldChar w:fldCharType="separate"/>
      </w:r>
      <w:r w:rsidR="000C0703">
        <w:rPr>
          <w:rFonts w:ascii="Times New Roman" w:hAnsi="Times New Roman"/>
          <w:sz w:val="28"/>
          <w:szCs w:val="28"/>
        </w:rPr>
        <w:t>9</w:t>
      </w:r>
      <w:r w:rsidR="00BB2BA2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настоящего порядка;</w:t>
      </w:r>
      <w:bookmarkStart w:id="23" w:name="dst100079"/>
      <w:bookmarkEnd w:id="23"/>
    </w:p>
    <w:p w:rsidR="000F2EFD" w:rsidRDefault="000F2EFD" w:rsidP="000F2EFD">
      <w:pPr>
        <w:pStyle w:val="ae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Style w:val="blk"/>
          <w:rFonts w:ascii="Times New Roman" w:hAnsi="Times New Roman"/>
          <w:sz w:val="28"/>
          <w:szCs w:val="28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24" w:name="dst100080"/>
      <w:bookmarkEnd w:id="24"/>
    </w:p>
    <w:p w:rsidR="000F2EFD" w:rsidRDefault="000F2EFD" w:rsidP="000F2EFD">
      <w:pPr>
        <w:pStyle w:val="ae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Style w:val="blk"/>
          <w:rFonts w:ascii="Times New Roman" w:hAnsi="Times New Roman"/>
          <w:sz w:val="28"/>
          <w:szCs w:val="28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25" w:name="dst100081"/>
      <w:bookmarkEnd w:id="25"/>
    </w:p>
    <w:p w:rsidR="000F2EFD" w:rsidRDefault="000F2EFD" w:rsidP="000F2EFD">
      <w:pPr>
        <w:pStyle w:val="ae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Style w:val="blk"/>
          <w:rFonts w:ascii="Times New Roman" w:hAnsi="Times New Roman"/>
          <w:sz w:val="28"/>
          <w:szCs w:val="28"/>
        </w:rPr>
        <w:t>подача исполнителем услуг заявки после даты, определенной для подачи заявок;</w:t>
      </w:r>
    </w:p>
    <w:p w:rsidR="000F2EFD" w:rsidRDefault="000F2EFD" w:rsidP="000F2EFD">
      <w:pPr>
        <w:tabs>
          <w:tab w:val="left" w:pos="993"/>
        </w:tabs>
        <w:ind w:firstLine="709"/>
        <w:jc w:val="both"/>
      </w:pPr>
      <w:r>
        <w:rPr>
          <w:rStyle w:val="blk"/>
          <w:sz w:val="28"/>
          <w:szCs w:val="28"/>
        </w:rPr>
        <w:t xml:space="preserve">5) </w:t>
      </w:r>
      <w:r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0F2EFD" w:rsidRDefault="000F2EFD" w:rsidP="000F2EFD">
      <w:pPr>
        <w:pStyle w:val="ae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>Информация о результатах рассмотрения заявок размещается</w:t>
      </w:r>
      <w:r>
        <w:rPr>
          <w:rStyle w:val="blk"/>
          <w:rFonts w:ascii="Times New Roman" w:hAnsi="Times New Roman"/>
          <w:sz w:val="28"/>
          <w:szCs w:val="28"/>
        </w:rPr>
        <w:t xml:space="preserve"> на едином портале не позднее чем через 30 календарных дней после получения заявки исполнителя услуг и должна содержать:</w:t>
      </w:r>
    </w:p>
    <w:p w:rsidR="000F2EFD" w:rsidRDefault="000F2EFD" w:rsidP="000F2EFD">
      <w:pPr>
        <w:pStyle w:val="ae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дата, время и место проведения рассмотрения заявок;</w:t>
      </w:r>
    </w:p>
    <w:p w:rsidR="000F2EFD" w:rsidRDefault="000F2EFD" w:rsidP="000F2EFD">
      <w:pPr>
        <w:pStyle w:val="ae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информация об исполнителях услуг, заявки которых были рассмотрены;</w:t>
      </w:r>
    </w:p>
    <w:p w:rsidR="000F2EFD" w:rsidRDefault="000F2EFD" w:rsidP="000F2EFD">
      <w:pPr>
        <w:pStyle w:val="ae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0F2EFD" w:rsidRDefault="000F2EFD" w:rsidP="000F2EFD">
      <w:pPr>
        <w:pStyle w:val="ae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0F2EFD" w:rsidRDefault="000F2EFD" w:rsidP="000F2EFD">
      <w:pPr>
        <w:pStyle w:val="ae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0F2EFD" w:rsidRDefault="000F2EFD" w:rsidP="000F2EFD">
      <w:pPr>
        <w:pStyle w:val="ae"/>
        <w:widowControl w:val="0"/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наименование исполнителя услуг и уполномоченного органа;</w:t>
      </w:r>
    </w:p>
    <w:p w:rsidR="000F2EFD" w:rsidRDefault="000F2EFD" w:rsidP="000F2EFD">
      <w:pPr>
        <w:pStyle w:val="ae"/>
        <w:widowControl w:val="0"/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обязательство исполнителя услуг о приеме на обучение по образовательной программе (части образовательной программы) определенного числа обучающихся; </w:t>
      </w:r>
    </w:p>
    <w:p w:rsidR="000F2EFD" w:rsidRDefault="000F2EFD" w:rsidP="000F2EFD">
      <w:pPr>
        <w:pStyle w:val="ae"/>
        <w:widowControl w:val="0"/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0F2EFD" w:rsidRDefault="000F2EFD" w:rsidP="000F2EFD">
      <w:pPr>
        <w:pStyle w:val="ae"/>
        <w:widowControl w:val="0"/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0F2EFD" w:rsidRDefault="000F2EFD" w:rsidP="000F2EFD">
      <w:pPr>
        <w:pStyle w:val="ae"/>
        <w:widowControl w:val="0"/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</w:pPr>
      <w:r>
        <w:rPr>
          <w:rStyle w:val="blk"/>
          <w:rFonts w:ascii="Times New Roman" w:hAnsi="Times New Roman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rFonts w:ascii="Times New Roman" w:hAnsi="Times New Roman"/>
          <w:sz w:val="28"/>
          <w:szCs w:val="28"/>
        </w:rPr>
        <w:t>.</w:t>
      </w:r>
    </w:p>
    <w:p w:rsidR="000F2EFD" w:rsidRDefault="000F2EFD" w:rsidP="000F2EFD">
      <w:pPr>
        <w:ind w:firstLine="709"/>
        <w:jc w:val="both"/>
        <w:rPr>
          <w:sz w:val="28"/>
          <w:szCs w:val="28"/>
        </w:rPr>
      </w:pPr>
    </w:p>
    <w:p w:rsidR="000F2EFD" w:rsidRDefault="000F2EFD" w:rsidP="000F2EFD">
      <w:pPr>
        <w:jc w:val="both"/>
      </w:pPr>
      <w:r>
        <w:rPr>
          <w:b/>
          <w:bCs/>
          <w:sz w:val="28"/>
          <w:szCs w:val="28"/>
        </w:rPr>
        <w:t>Раздел II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Условия и порядок предоставления грантов</w:t>
      </w:r>
    </w:p>
    <w:p w:rsidR="000F2EFD" w:rsidRDefault="000F2EFD" w:rsidP="000F2EFD">
      <w:pPr>
        <w:pStyle w:val="ae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</w:pPr>
      <w:bookmarkStart w:id="26" w:name="_Ref25498205"/>
      <w:r>
        <w:rPr>
          <w:rFonts w:ascii="Times New Roman" w:hAnsi="Times New Roman"/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0F2EFD" w:rsidRDefault="000F2EFD" w:rsidP="000F2EFD">
      <w:pPr>
        <w:pStyle w:val="ae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26"/>
    </w:p>
    <w:p w:rsidR="000F2EFD" w:rsidRDefault="000F2EFD" w:rsidP="000F2EFD">
      <w:pPr>
        <w:pStyle w:val="ae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Реестр договоров на авансирование содержит следующие сведения:</w:t>
      </w:r>
    </w:p>
    <w:p w:rsidR="000F2EFD" w:rsidRDefault="000F2EFD" w:rsidP="000F2EFD">
      <w:pPr>
        <w:pStyle w:val="ae"/>
        <w:widowControl w:val="0"/>
        <w:numPr>
          <w:ilvl w:val="0"/>
          <w:numId w:val="4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наименование исполнителя услуг;</w:t>
      </w:r>
    </w:p>
    <w:p w:rsidR="000F2EFD" w:rsidRDefault="000F2EFD" w:rsidP="000F2EFD">
      <w:pPr>
        <w:pStyle w:val="ae"/>
        <w:widowControl w:val="0"/>
        <w:numPr>
          <w:ilvl w:val="0"/>
          <w:numId w:val="4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0F2EFD" w:rsidRDefault="000F2EFD" w:rsidP="000F2EFD">
      <w:pPr>
        <w:pStyle w:val="ae"/>
        <w:widowControl w:val="0"/>
        <w:numPr>
          <w:ilvl w:val="0"/>
          <w:numId w:val="4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месяц, на который предполагается авансирование;</w:t>
      </w:r>
    </w:p>
    <w:p w:rsidR="000F2EFD" w:rsidRDefault="000F2EFD" w:rsidP="000F2EFD">
      <w:pPr>
        <w:pStyle w:val="ae"/>
        <w:widowControl w:val="0"/>
        <w:numPr>
          <w:ilvl w:val="0"/>
          <w:numId w:val="4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идентификаторы (номера) сертификатов персонифицированного финансирования;</w:t>
      </w:r>
    </w:p>
    <w:p w:rsidR="000F2EFD" w:rsidRDefault="000F2EFD" w:rsidP="000F2EFD">
      <w:pPr>
        <w:pStyle w:val="ae"/>
        <w:widowControl w:val="0"/>
        <w:numPr>
          <w:ilvl w:val="0"/>
          <w:numId w:val="4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реквизиты (даты и номера заключения) договоров об образовании;</w:t>
      </w:r>
    </w:p>
    <w:p w:rsidR="000F2EFD" w:rsidRDefault="000F2EFD" w:rsidP="000F2EFD">
      <w:pPr>
        <w:pStyle w:val="ae"/>
        <w:widowControl w:val="0"/>
        <w:numPr>
          <w:ilvl w:val="0"/>
          <w:numId w:val="4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:rsidR="000F2EFD" w:rsidRDefault="000F2EFD" w:rsidP="000F2EFD">
      <w:pPr>
        <w:pStyle w:val="ae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0F2EFD" w:rsidRDefault="000F2EFD" w:rsidP="000F2EFD">
      <w:pPr>
        <w:pStyle w:val="ae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0F2EFD" w:rsidRDefault="000F2EFD" w:rsidP="000F2EFD">
      <w:pPr>
        <w:pStyle w:val="ae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</w:pPr>
      <w:bookmarkStart w:id="27" w:name="_Ref8587839"/>
      <w:r>
        <w:rPr>
          <w:rFonts w:ascii="Times New Roman" w:hAnsi="Times New Roman"/>
          <w:sz w:val="28"/>
          <w:szCs w:val="28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27"/>
    </w:p>
    <w:p w:rsidR="000F2EFD" w:rsidRDefault="000F2EFD" w:rsidP="000F2EFD">
      <w:pPr>
        <w:pStyle w:val="ae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</w:pPr>
      <w:bookmarkStart w:id="28" w:name="_Ref8587840"/>
      <w:r>
        <w:rPr>
          <w:rFonts w:ascii="Times New Roman" w:hAnsi="Times New Roman"/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28"/>
      <w:r>
        <w:rPr>
          <w:rFonts w:ascii="Times New Roman" w:hAnsi="Times New Roman"/>
          <w:sz w:val="28"/>
          <w:szCs w:val="28"/>
        </w:rPr>
        <w:t xml:space="preserve"> </w:t>
      </w:r>
    </w:p>
    <w:p w:rsidR="000F2EFD" w:rsidRDefault="000F2EFD" w:rsidP="000F2EFD">
      <w:pPr>
        <w:pStyle w:val="ae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Реестр договоров на оплату должен содержать следующие сведения:</w:t>
      </w:r>
    </w:p>
    <w:p w:rsidR="000F2EFD" w:rsidRDefault="000F2EFD" w:rsidP="000F2EFD">
      <w:pPr>
        <w:pStyle w:val="ae"/>
        <w:widowControl w:val="0"/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наименование исполнителя услуг;</w:t>
      </w:r>
    </w:p>
    <w:p w:rsidR="000F2EFD" w:rsidRDefault="000F2EFD" w:rsidP="000F2EFD">
      <w:pPr>
        <w:pStyle w:val="ae"/>
        <w:widowControl w:val="0"/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0F2EFD" w:rsidRDefault="000F2EFD" w:rsidP="000F2EFD">
      <w:pPr>
        <w:pStyle w:val="ae"/>
        <w:widowControl w:val="0"/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месяц, за который сформирован реестр;</w:t>
      </w:r>
    </w:p>
    <w:p w:rsidR="000F2EFD" w:rsidRDefault="000F2EFD" w:rsidP="000F2EFD">
      <w:pPr>
        <w:pStyle w:val="ae"/>
        <w:widowControl w:val="0"/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идентификаторы (номера) сертификатов персонифицированного финансирования;</w:t>
      </w:r>
    </w:p>
    <w:p w:rsidR="000F2EFD" w:rsidRDefault="000F2EFD" w:rsidP="000F2EFD">
      <w:pPr>
        <w:pStyle w:val="ae"/>
        <w:widowControl w:val="0"/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реквизиты (даты и номера заключения) договоров об образовании;</w:t>
      </w:r>
    </w:p>
    <w:p w:rsidR="000F2EFD" w:rsidRDefault="000F2EFD" w:rsidP="000F2EFD">
      <w:pPr>
        <w:pStyle w:val="ae"/>
        <w:widowControl w:val="0"/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0F2EFD" w:rsidRDefault="000F2EFD" w:rsidP="000F2EFD">
      <w:pPr>
        <w:pStyle w:val="ae"/>
        <w:widowControl w:val="0"/>
        <w:numPr>
          <w:ilvl w:val="0"/>
          <w:numId w:val="3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0F2EFD" w:rsidRDefault="000F2EFD" w:rsidP="000F2EFD">
      <w:pPr>
        <w:pStyle w:val="ae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Заявка на перечисление средств выставляется на сумму, определяемую как разница между совокупным объемом финансовых </w:t>
      </w:r>
      <w:r>
        <w:rPr>
          <w:rFonts w:ascii="Times New Roman" w:hAnsi="Times New Roman"/>
          <w:sz w:val="28"/>
          <w:szCs w:val="28"/>
        </w:rPr>
        <w:lastRenderedPageBreak/>
        <w:t>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0F2EFD" w:rsidRDefault="000F2EFD" w:rsidP="000F2EFD">
      <w:pPr>
        <w:pStyle w:val="ae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</w:pPr>
      <w:bookmarkStart w:id="29" w:name="_Ref25498208"/>
      <w:r>
        <w:rPr>
          <w:rFonts w:ascii="Times New Roman" w:hAnsi="Times New Roman"/>
          <w:sz w:val="28"/>
          <w:szCs w:val="28"/>
        </w:rPr>
        <w:t xml:space="preserve">Выполнение действий, предусмотренных пунктом </w:t>
      </w:r>
      <w:r w:rsidR="00BB2BA2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_Ref8587840 \r \h </w:instrText>
      </w:r>
      <w:r w:rsidR="00BB2BA2">
        <w:rPr>
          <w:rFonts w:ascii="Times New Roman" w:hAnsi="Times New Roman"/>
          <w:sz w:val="28"/>
          <w:szCs w:val="28"/>
        </w:rPr>
      </w:r>
      <w:r w:rsidR="00BB2BA2">
        <w:rPr>
          <w:rFonts w:ascii="Times New Roman" w:hAnsi="Times New Roman"/>
          <w:sz w:val="28"/>
          <w:szCs w:val="28"/>
        </w:rPr>
        <w:fldChar w:fldCharType="separate"/>
      </w:r>
      <w:r w:rsidR="000C0703">
        <w:rPr>
          <w:rFonts w:ascii="Times New Roman" w:hAnsi="Times New Roman"/>
          <w:sz w:val="28"/>
          <w:szCs w:val="28"/>
        </w:rPr>
        <w:t>23</w:t>
      </w:r>
      <w:r w:rsidR="00BB2BA2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29"/>
    </w:p>
    <w:p w:rsidR="000F2EFD" w:rsidRDefault="000F2EFD" w:rsidP="000F2EFD">
      <w:pPr>
        <w:pStyle w:val="ae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В предоставлении гранта может быть отказано в следующих случаях:</w:t>
      </w:r>
    </w:p>
    <w:p w:rsidR="000F2EFD" w:rsidRDefault="000F2EFD" w:rsidP="000F2EFD">
      <w:pPr>
        <w:pStyle w:val="ae"/>
        <w:numPr>
          <w:ilvl w:val="0"/>
          <w:numId w:val="13"/>
        </w:numPr>
        <w:spacing w:after="0" w:line="240" w:lineRule="auto"/>
        <w:ind w:left="0" w:firstLine="709"/>
        <w:jc w:val="both"/>
      </w:pPr>
      <w:r>
        <w:rPr>
          <w:rStyle w:val="blk"/>
          <w:rFonts w:ascii="Times New Roman" w:hAnsi="Times New Roman"/>
          <w:sz w:val="28"/>
          <w:szCs w:val="28"/>
        </w:rPr>
        <w:t>несоответствие представленных исполнителем услуг документов требованиям настоящего порядка, или непредставление (представление не в полном объеме) указанных документов;</w:t>
      </w:r>
    </w:p>
    <w:p w:rsidR="000F2EFD" w:rsidRDefault="000F2EFD" w:rsidP="000F2EFD">
      <w:pPr>
        <w:pStyle w:val="ae"/>
        <w:numPr>
          <w:ilvl w:val="0"/>
          <w:numId w:val="13"/>
        </w:numPr>
        <w:spacing w:after="0" w:line="240" w:lineRule="auto"/>
        <w:ind w:left="0" w:firstLine="709"/>
        <w:jc w:val="both"/>
      </w:pPr>
      <w:r>
        <w:rPr>
          <w:rStyle w:val="blk"/>
          <w:rFonts w:ascii="Times New Roman" w:hAnsi="Times New Roman"/>
          <w:sz w:val="28"/>
          <w:szCs w:val="28"/>
        </w:rPr>
        <w:t>установление факта недостоверности представленной исполнителем услуг информации.</w:t>
      </w:r>
    </w:p>
    <w:p w:rsidR="000F2EFD" w:rsidRDefault="000F2EFD" w:rsidP="000F2EFD">
      <w:pPr>
        <w:pStyle w:val="ae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0F2EFD" w:rsidRDefault="000F2EFD" w:rsidP="000F2EFD">
      <w:pPr>
        <w:pStyle w:val="ae"/>
        <w:widowControl w:val="0"/>
        <w:numPr>
          <w:ilvl w:val="0"/>
          <w:numId w:val="14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наименование исполнителя услуг и уполномоченного органа;</w:t>
      </w:r>
    </w:p>
    <w:p w:rsidR="000F2EFD" w:rsidRDefault="000F2EFD" w:rsidP="000F2EFD">
      <w:pPr>
        <w:pStyle w:val="ae"/>
        <w:widowControl w:val="0"/>
        <w:numPr>
          <w:ilvl w:val="0"/>
          <w:numId w:val="14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0F2EFD" w:rsidRDefault="000F2EFD" w:rsidP="000F2EFD">
      <w:pPr>
        <w:pStyle w:val="ae"/>
        <w:widowControl w:val="0"/>
        <w:numPr>
          <w:ilvl w:val="0"/>
          <w:numId w:val="14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0F2EFD" w:rsidRDefault="000F2EFD" w:rsidP="000F2EFD">
      <w:pPr>
        <w:pStyle w:val="ae"/>
        <w:widowControl w:val="0"/>
        <w:numPr>
          <w:ilvl w:val="0"/>
          <w:numId w:val="14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0F2EFD" w:rsidRDefault="000F2EFD" w:rsidP="000F2EFD">
      <w:pPr>
        <w:pStyle w:val="ae"/>
        <w:widowControl w:val="0"/>
        <w:numPr>
          <w:ilvl w:val="0"/>
          <w:numId w:val="14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0F2EFD" w:rsidRDefault="000F2EFD" w:rsidP="000F2EFD">
      <w:pPr>
        <w:pStyle w:val="ae"/>
        <w:widowControl w:val="0"/>
        <w:numPr>
          <w:ilvl w:val="0"/>
          <w:numId w:val="14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порядок и сроки перечисления гранта в форме субсидии;</w:t>
      </w:r>
    </w:p>
    <w:p w:rsidR="000F2EFD" w:rsidRDefault="000F2EFD" w:rsidP="000F2EFD">
      <w:pPr>
        <w:pStyle w:val="ae"/>
        <w:widowControl w:val="0"/>
        <w:numPr>
          <w:ilvl w:val="0"/>
          <w:numId w:val="14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0F2EFD" w:rsidRDefault="000F2EFD" w:rsidP="000F2EFD">
      <w:pPr>
        <w:pStyle w:val="ae"/>
        <w:widowControl w:val="0"/>
        <w:numPr>
          <w:ilvl w:val="0"/>
          <w:numId w:val="14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порядок, формы и сроки представления отчетов;</w:t>
      </w:r>
    </w:p>
    <w:p w:rsidR="000F2EFD" w:rsidRDefault="000F2EFD" w:rsidP="000F2EFD">
      <w:pPr>
        <w:pStyle w:val="ae"/>
        <w:widowControl w:val="0"/>
        <w:numPr>
          <w:ilvl w:val="0"/>
          <w:numId w:val="14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ответственность сторон за нарушение условий соглашения.</w:t>
      </w:r>
    </w:p>
    <w:p w:rsidR="000F2EFD" w:rsidRDefault="000F2EFD" w:rsidP="000F2EFD">
      <w:pPr>
        <w:pStyle w:val="ae"/>
        <w:widowControl w:val="0"/>
        <w:numPr>
          <w:ilvl w:val="0"/>
          <w:numId w:val="14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</w:pPr>
      <w:r>
        <w:rPr>
          <w:rStyle w:val="blk"/>
          <w:rFonts w:ascii="Times New Roman" w:hAnsi="Times New Roman"/>
          <w:sz w:val="28"/>
          <w:szCs w:val="28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</w:t>
      </w:r>
      <w:r>
        <w:rPr>
          <w:rStyle w:val="blk"/>
          <w:rFonts w:ascii="Times New Roman" w:hAnsi="Times New Roman"/>
          <w:sz w:val="28"/>
          <w:szCs w:val="28"/>
        </w:rPr>
        <w:lastRenderedPageBreak/>
        <w:t>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rFonts w:ascii="Times New Roman" w:hAnsi="Times New Roman"/>
          <w:sz w:val="28"/>
          <w:szCs w:val="28"/>
        </w:rPr>
        <w:t>.</w:t>
      </w:r>
    </w:p>
    <w:p w:rsidR="000F2EFD" w:rsidRDefault="000F2EFD" w:rsidP="000F2EFD">
      <w:pPr>
        <w:pStyle w:val="ae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Типовая форма соглашения о предоставлении исполнителю услуг гранта в форме субсидии устанавливается финансовым органом муниципального образования.</w:t>
      </w:r>
    </w:p>
    <w:p w:rsidR="000F2EFD" w:rsidRDefault="000F2EFD" w:rsidP="000F2EFD">
      <w:pPr>
        <w:pStyle w:val="ae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</w:pPr>
      <w:bookmarkStart w:id="30" w:name="dst100088"/>
      <w:bookmarkStart w:id="31" w:name="dst100089"/>
      <w:bookmarkEnd w:id="30"/>
      <w:bookmarkEnd w:id="31"/>
      <w:r>
        <w:rPr>
          <w:rFonts w:ascii="Times New Roman" w:hAnsi="Times New Roman"/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0F2EFD" w:rsidRDefault="000F2EFD" w:rsidP="000F2EFD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расчетные счета, открытые исполнителям услуг – индивидуальным предпринимателям, юридическим лицам (за исключением бюджетных (автономных) учреждений) в российских кредитных организациях;</w:t>
      </w:r>
    </w:p>
    <w:p w:rsidR="000F2EFD" w:rsidRDefault="000F2EFD" w:rsidP="000F2EFD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лицевые счета, открытые исполнителям услуг – 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0F2EFD" w:rsidRDefault="000F2EFD" w:rsidP="000F2EFD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лицевые счета, открытые исполнителям услуг – 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организациях.</w:t>
      </w:r>
    </w:p>
    <w:p w:rsidR="000F2EFD" w:rsidRDefault="000F2EFD" w:rsidP="000F2EFD">
      <w:pPr>
        <w:pStyle w:val="ae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Грант в форме субсидии не может быть использован на:</w:t>
      </w:r>
    </w:p>
    <w:p w:rsidR="000F2EFD" w:rsidRDefault="000F2EFD" w:rsidP="000F2EFD">
      <w:pPr>
        <w:pStyle w:val="ae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капитальное строительство и инвестиции;</w:t>
      </w:r>
    </w:p>
    <w:p w:rsidR="000F2EFD" w:rsidRDefault="000F2EFD" w:rsidP="000F2EFD">
      <w:pPr>
        <w:pStyle w:val="ae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0F2EFD" w:rsidRDefault="000F2EFD" w:rsidP="000F2EFD">
      <w:pPr>
        <w:pStyle w:val="ae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деятельность, запрещенную действующим законодательством.</w:t>
      </w:r>
    </w:p>
    <w:p w:rsidR="000F2EFD" w:rsidRDefault="000F2EFD" w:rsidP="000F2EFD">
      <w:pPr>
        <w:pStyle w:val="ae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Управление образования Администрации МО «Кошехабльский район»,</w:t>
      </w:r>
      <w:r>
        <w:rPr>
          <w:rFonts w:ascii="Times New Roman" w:hAnsi="Times New Roman"/>
          <w:sz w:val="28"/>
          <w:szCs w:val="28"/>
        </w:rPr>
        <w:t xml:space="preserve"> досрочно расторгает соглашение с последующим возвратом гранта в форме субсидии.</w:t>
      </w:r>
    </w:p>
    <w:p w:rsidR="000F2EFD" w:rsidRDefault="000F2EFD" w:rsidP="000F2EFD">
      <w:pPr>
        <w:ind w:firstLine="709"/>
        <w:jc w:val="both"/>
        <w:rPr>
          <w:sz w:val="28"/>
          <w:szCs w:val="28"/>
        </w:rPr>
      </w:pPr>
    </w:p>
    <w:p w:rsidR="000F2EFD" w:rsidRDefault="000F2EFD" w:rsidP="000F2EFD">
      <w:pPr>
        <w:jc w:val="both"/>
      </w:pPr>
      <w:r>
        <w:rPr>
          <w:b/>
          <w:bCs/>
          <w:sz w:val="28"/>
          <w:szCs w:val="28"/>
        </w:rPr>
        <w:t>Раздел I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Требования к отчетности</w:t>
      </w:r>
    </w:p>
    <w:p w:rsidR="000F2EFD" w:rsidRDefault="000F2EFD" w:rsidP="000F2EFD">
      <w:pPr>
        <w:pStyle w:val="ae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</w:pPr>
      <w:bookmarkStart w:id="32" w:name="_Ref56163238"/>
      <w:r>
        <w:rPr>
          <w:rFonts w:ascii="Times New Roman" w:hAnsi="Times New Roman"/>
          <w:sz w:val="28"/>
          <w:szCs w:val="28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  <w:bookmarkEnd w:id="32"/>
    </w:p>
    <w:p w:rsidR="000F2EFD" w:rsidRDefault="000F2EFD" w:rsidP="000F2EFD">
      <w:pPr>
        <w:pStyle w:val="ae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Исполнитель услуг предоставляет в уполномоченный орган:</w:t>
      </w:r>
    </w:p>
    <w:p w:rsidR="000F2EFD" w:rsidRDefault="000F2EFD" w:rsidP="000F2EFD">
      <w:pPr>
        <w:pStyle w:val="ae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Style w:val="blk"/>
          <w:rFonts w:ascii="Times New Roman" w:hAnsi="Times New Roman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</w:t>
      </w:r>
      <w:r>
        <w:rPr>
          <w:rStyle w:val="blk"/>
          <w:rFonts w:ascii="Times New Roman" w:hAnsi="Times New Roman"/>
          <w:sz w:val="28"/>
          <w:szCs w:val="28"/>
        </w:rPr>
        <w:lastRenderedPageBreak/>
        <w:t xml:space="preserve">формой соглашения, установленной финансовым органом муниципального образования; </w:t>
      </w:r>
    </w:p>
    <w:p w:rsidR="000F2EFD" w:rsidRDefault="000F2EFD" w:rsidP="000F2EFD">
      <w:pPr>
        <w:pStyle w:val="ae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0F2EFD" w:rsidRDefault="000F2EFD" w:rsidP="000F2EFD">
      <w:pPr>
        <w:ind w:firstLine="709"/>
        <w:jc w:val="both"/>
        <w:rPr>
          <w:sz w:val="28"/>
          <w:szCs w:val="28"/>
        </w:rPr>
      </w:pPr>
    </w:p>
    <w:p w:rsidR="000F2EFD" w:rsidRDefault="000F2EFD" w:rsidP="000F2EFD">
      <w:pPr>
        <w:jc w:val="both"/>
      </w:pPr>
      <w:r>
        <w:rPr>
          <w:b/>
          <w:bCs/>
          <w:sz w:val="28"/>
          <w:szCs w:val="28"/>
        </w:rPr>
        <w:t>Раздел V.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:rsidR="000F2EFD" w:rsidRDefault="000F2EFD" w:rsidP="000F2EFD">
      <w:pPr>
        <w:pStyle w:val="ae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0F2EFD" w:rsidRDefault="000F2EFD" w:rsidP="000F2EFD">
      <w:pPr>
        <w:pStyle w:val="ae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0F2EFD" w:rsidRDefault="000F2EFD" w:rsidP="000F2EFD">
      <w:pPr>
        <w:pStyle w:val="ae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0F2EFD" w:rsidRDefault="000F2EFD" w:rsidP="000F2EFD">
      <w:pPr>
        <w:pStyle w:val="ae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0F2EFD" w:rsidRDefault="000F2EFD" w:rsidP="000F2EFD">
      <w:pPr>
        <w:pStyle w:val="ae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0F2EFD" w:rsidRDefault="000F2EFD" w:rsidP="000F2EFD">
      <w:pPr>
        <w:ind w:firstLine="709"/>
        <w:jc w:val="both"/>
      </w:pPr>
      <w:r>
        <w:rPr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0F2EFD" w:rsidRDefault="000F2EFD" w:rsidP="000F2EFD">
      <w:pPr>
        <w:pStyle w:val="ae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:rsidR="000F2EFD" w:rsidRDefault="000F2EFD" w:rsidP="000F2EFD">
      <w:pPr>
        <w:pStyle w:val="ae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0F2EFD" w:rsidRDefault="000F2EFD" w:rsidP="000F2EFD">
      <w:pPr>
        <w:ind w:firstLine="709"/>
        <w:jc w:val="both"/>
        <w:rPr>
          <w:sz w:val="28"/>
          <w:szCs w:val="28"/>
        </w:rPr>
      </w:pPr>
    </w:p>
    <w:p w:rsidR="000F2EFD" w:rsidRDefault="000F2EFD" w:rsidP="000F2EFD">
      <w:pPr>
        <w:jc w:val="both"/>
      </w:pPr>
      <w:r>
        <w:rPr>
          <w:b/>
          <w:bCs/>
          <w:sz w:val="28"/>
          <w:szCs w:val="28"/>
        </w:rPr>
        <w:t>Раздел V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Порядок возврата грантов в форме субсидии</w:t>
      </w:r>
    </w:p>
    <w:p w:rsidR="000F2EFD" w:rsidRDefault="000F2EFD" w:rsidP="000F2EFD">
      <w:pPr>
        <w:pStyle w:val="ae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0F2EFD" w:rsidRDefault="000F2EFD" w:rsidP="000F2EFD">
      <w:pPr>
        <w:pStyle w:val="ae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0F2EFD" w:rsidRDefault="000F2EFD" w:rsidP="000F2EFD">
      <w:pPr>
        <w:pStyle w:val="ae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47666C" w:rsidRDefault="0047666C" w:rsidP="00C878E5">
      <w:pPr>
        <w:jc w:val="both"/>
        <w:rPr>
          <w:rFonts w:eastAsia="Droid Sans Fallback"/>
          <w:bCs/>
          <w:kern w:val="2"/>
          <w:sz w:val="28"/>
          <w:szCs w:val="28"/>
          <w:lang w:eastAsia="zh-CN" w:bidi="hi-IN"/>
        </w:rPr>
      </w:pPr>
    </w:p>
    <w:p w:rsidR="000F2EFD" w:rsidRDefault="000F2EFD" w:rsidP="00C878E5">
      <w:pPr>
        <w:jc w:val="both"/>
        <w:rPr>
          <w:rFonts w:eastAsia="Droid Sans Fallback"/>
          <w:bCs/>
          <w:kern w:val="2"/>
          <w:sz w:val="28"/>
          <w:szCs w:val="28"/>
          <w:lang w:eastAsia="zh-CN" w:bidi="hi-IN"/>
        </w:rPr>
      </w:pPr>
    </w:p>
    <w:p w:rsidR="000F2EFD" w:rsidRPr="00C878E5" w:rsidRDefault="000F2EFD" w:rsidP="00C878E5">
      <w:pPr>
        <w:jc w:val="both"/>
        <w:rPr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79"/>
        <w:gridCol w:w="3191"/>
      </w:tblGrid>
      <w:tr w:rsidR="00127238" w:rsidRPr="00C878E5" w:rsidTr="00E754DD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27238" w:rsidRPr="00ED6242" w:rsidRDefault="00127238" w:rsidP="00E754DD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ED6242">
              <w:rPr>
                <w:sz w:val="28"/>
                <w:szCs w:val="28"/>
              </w:rPr>
              <w:t xml:space="preserve"> администрации </w:t>
            </w:r>
          </w:p>
          <w:p w:rsidR="00127238" w:rsidRPr="00ED6242" w:rsidRDefault="00127238" w:rsidP="00E754DD">
            <w:pPr>
              <w:pStyle w:val="ad"/>
              <w:jc w:val="both"/>
              <w:rPr>
                <w:sz w:val="28"/>
                <w:szCs w:val="28"/>
              </w:rPr>
            </w:pPr>
            <w:r w:rsidRPr="00ED6242">
              <w:rPr>
                <w:sz w:val="28"/>
                <w:szCs w:val="28"/>
              </w:rPr>
              <w:t xml:space="preserve">МО "Кошехабльский район" </w:t>
            </w:r>
          </w:p>
          <w:p w:rsidR="00127238" w:rsidRPr="00ED6242" w:rsidRDefault="00127238" w:rsidP="00E754DD">
            <w:pPr>
              <w:rPr>
                <w:sz w:val="28"/>
                <w:szCs w:val="28"/>
              </w:rPr>
            </w:pPr>
            <w:r w:rsidRPr="00ED6242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27238" w:rsidRPr="00C878E5" w:rsidRDefault="00127238" w:rsidP="00E754D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Р.Ч.Хасанов</w:t>
            </w:r>
          </w:p>
        </w:tc>
      </w:tr>
    </w:tbl>
    <w:p w:rsidR="00127238" w:rsidRPr="00C878E5" w:rsidRDefault="00127238" w:rsidP="00127238">
      <w:pPr>
        <w:jc w:val="both"/>
        <w:rPr>
          <w:sz w:val="28"/>
          <w:szCs w:val="28"/>
        </w:rPr>
      </w:pPr>
    </w:p>
    <w:p w:rsidR="00127238" w:rsidRPr="00C878E5" w:rsidRDefault="00127238" w:rsidP="00127238">
      <w:pPr>
        <w:jc w:val="both"/>
        <w:rPr>
          <w:rStyle w:val="ab"/>
          <w:rFonts w:ascii="Arial" w:hAnsi="Arial" w:cs="Arial"/>
          <w:sz w:val="28"/>
          <w:szCs w:val="28"/>
        </w:rPr>
      </w:pPr>
    </w:p>
    <w:p w:rsidR="006D0660" w:rsidRPr="00C878E5" w:rsidRDefault="006D0660" w:rsidP="00C878E5">
      <w:pPr>
        <w:jc w:val="both"/>
        <w:rPr>
          <w:sz w:val="28"/>
          <w:szCs w:val="28"/>
        </w:rPr>
      </w:pPr>
    </w:p>
    <w:p w:rsidR="00A33585" w:rsidRPr="00C878E5" w:rsidRDefault="00A33585" w:rsidP="00C878E5">
      <w:pPr>
        <w:jc w:val="both"/>
        <w:rPr>
          <w:rFonts w:ascii="Liberation Serif" w:hAnsi="Liberation Serif"/>
          <w:b/>
          <w:sz w:val="28"/>
          <w:szCs w:val="28"/>
        </w:rPr>
      </w:pPr>
    </w:p>
    <w:p w:rsidR="00A33585" w:rsidRPr="00C878E5" w:rsidRDefault="00A33585" w:rsidP="00C878E5">
      <w:pPr>
        <w:jc w:val="both"/>
        <w:rPr>
          <w:rFonts w:ascii="Liberation Serif" w:hAnsi="Liberation Serif"/>
          <w:b/>
          <w:sz w:val="28"/>
          <w:szCs w:val="28"/>
        </w:rPr>
      </w:pPr>
    </w:p>
    <w:p w:rsidR="00A33585" w:rsidRPr="00C878E5" w:rsidRDefault="00A33585" w:rsidP="00C878E5">
      <w:pPr>
        <w:jc w:val="both"/>
        <w:rPr>
          <w:rFonts w:ascii="Liberation Serif" w:hAnsi="Liberation Serif"/>
          <w:b/>
          <w:sz w:val="28"/>
          <w:szCs w:val="28"/>
        </w:rPr>
      </w:pPr>
    </w:p>
    <w:p w:rsidR="00A33585" w:rsidRPr="00C878E5" w:rsidRDefault="00A33585" w:rsidP="00C878E5">
      <w:pPr>
        <w:jc w:val="both"/>
        <w:rPr>
          <w:rFonts w:ascii="Liberation Serif" w:hAnsi="Liberation Serif"/>
          <w:b/>
          <w:sz w:val="28"/>
          <w:szCs w:val="28"/>
        </w:rPr>
      </w:pPr>
    </w:p>
    <w:p w:rsidR="00A33585" w:rsidRPr="00C878E5" w:rsidRDefault="00A33585" w:rsidP="00C878E5">
      <w:pPr>
        <w:jc w:val="both"/>
        <w:rPr>
          <w:rFonts w:ascii="Liberation Serif" w:hAnsi="Liberation Serif"/>
          <w:b/>
          <w:sz w:val="28"/>
          <w:szCs w:val="28"/>
        </w:rPr>
      </w:pPr>
    </w:p>
    <w:p w:rsidR="00A33585" w:rsidRPr="00C878E5" w:rsidRDefault="00A33585" w:rsidP="00C878E5">
      <w:pPr>
        <w:jc w:val="both"/>
        <w:rPr>
          <w:rFonts w:ascii="Liberation Serif" w:hAnsi="Liberation Serif"/>
          <w:b/>
          <w:sz w:val="28"/>
          <w:szCs w:val="28"/>
        </w:rPr>
      </w:pPr>
    </w:p>
    <w:p w:rsidR="00A33585" w:rsidRPr="00C878E5" w:rsidRDefault="00A33585" w:rsidP="00C878E5">
      <w:pPr>
        <w:jc w:val="both"/>
        <w:rPr>
          <w:rFonts w:ascii="Liberation Serif" w:hAnsi="Liberation Serif"/>
          <w:b/>
          <w:sz w:val="28"/>
          <w:szCs w:val="28"/>
        </w:rPr>
      </w:pPr>
    </w:p>
    <w:p w:rsidR="00A33585" w:rsidRPr="00C878E5" w:rsidRDefault="00A33585" w:rsidP="00C878E5">
      <w:pPr>
        <w:jc w:val="both"/>
        <w:rPr>
          <w:rFonts w:ascii="Liberation Serif" w:hAnsi="Liberation Serif"/>
          <w:b/>
          <w:sz w:val="28"/>
          <w:szCs w:val="28"/>
        </w:rPr>
      </w:pPr>
    </w:p>
    <w:p w:rsidR="00A33585" w:rsidRPr="00C878E5" w:rsidRDefault="00A33585" w:rsidP="00C878E5">
      <w:pPr>
        <w:jc w:val="both"/>
        <w:rPr>
          <w:rFonts w:ascii="Liberation Serif" w:hAnsi="Liberation Serif"/>
          <w:b/>
          <w:sz w:val="28"/>
          <w:szCs w:val="28"/>
        </w:rPr>
      </w:pPr>
    </w:p>
    <w:p w:rsidR="00A33585" w:rsidRPr="00C878E5" w:rsidRDefault="00A33585" w:rsidP="00C878E5">
      <w:pPr>
        <w:jc w:val="both"/>
        <w:rPr>
          <w:rFonts w:ascii="Liberation Serif" w:hAnsi="Liberation Serif"/>
          <w:b/>
          <w:sz w:val="28"/>
          <w:szCs w:val="28"/>
        </w:rPr>
      </w:pPr>
    </w:p>
    <w:p w:rsidR="00A33585" w:rsidRPr="00C878E5" w:rsidRDefault="00A33585" w:rsidP="00C878E5">
      <w:pPr>
        <w:jc w:val="both"/>
        <w:rPr>
          <w:rFonts w:ascii="Liberation Serif" w:hAnsi="Liberation Serif"/>
          <w:b/>
          <w:sz w:val="28"/>
          <w:szCs w:val="28"/>
        </w:rPr>
      </w:pPr>
    </w:p>
    <w:p w:rsidR="00A33585" w:rsidRPr="00C878E5" w:rsidRDefault="00A33585" w:rsidP="00C878E5">
      <w:pPr>
        <w:jc w:val="both"/>
        <w:rPr>
          <w:rFonts w:ascii="Liberation Serif" w:hAnsi="Liberation Serif"/>
          <w:b/>
          <w:sz w:val="28"/>
          <w:szCs w:val="28"/>
        </w:rPr>
      </w:pPr>
    </w:p>
    <w:p w:rsidR="00A33585" w:rsidRPr="00C878E5" w:rsidRDefault="00A33585" w:rsidP="00C878E5">
      <w:pPr>
        <w:jc w:val="both"/>
        <w:rPr>
          <w:rFonts w:ascii="Liberation Serif" w:hAnsi="Liberation Serif"/>
          <w:b/>
          <w:sz w:val="28"/>
          <w:szCs w:val="28"/>
        </w:rPr>
      </w:pPr>
    </w:p>
    <w:p w:rsidR="00A33585" w:rsidRPr="00C878E5" w:rsidRDefault="00A33585" w:rsidP="00C878E5">
      <w:pPr>
        <w:jc w:val="both"/>
        <w:rPr>
          <w:rFonts w:ascii="Liberation Serif" w:hAnsi="Liberation Serif"/>
          <w:b/>
          <w:sz w:val="28"/>
          <w:szCs w:val="28"/>
        </w:rPr>
      </w:pPr>
    </w:p>
    <w:sectPr w:rsidR="00A33585" w:rsidRPr="00C878E5" w:rsidSect="00B2332E">
      <w:headerReference w:type="default" r:id="rId20"/>
      <w:footerReference w:type="default" r:id="rId21"/>
      <w:pgSz w:w="11906" w:h="16838"/>
      <w:pgMar w:top="142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11AD" w:rsidRDefault="001211AD" w:rsidP="002B0B64">
      <w:r>
        <w:separator/>
      </w:r>
    </w:p>
  </w:endnote>
  <w:endnote w:type="continuationSeparator" w:id="0">
    <w:p w:rsidR="001211AD" w:rsidRDefault="001211AD" w:rsidP="002B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panose1 w:val="020B0604020202020204"/>
    <w:charset w:val="CC"/>
    <w:family w:val="modern"/>
    <w:pitch w:val="default"/>
  </w:font>
  <w:font w:name="Droid Sans Fallback">
    <w:panose1 w:val="020B0604020202020204"/>
    <w:charset w:val="00"/>
    <w:family w:val="roman"/>
    <w:pitch w:val="default"/>
  </w:font>
  <w:font w:name="Liberation Serif">
    <w:altName w:val="Times New Roman"/>
    <w:panose1 w:val="020B060402020202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2B92" w:rsidRDefault="007D2B92">
    <w:pPr>
      <w:pStyle w:val="a8"/>
      <w:jc w:val="right"/>
    </w:pPr>
  </w:p>
  <w:p w:rsidR="00B42906" w:rsidRDefault="00B429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11AD" w:rsidRDefault="001211AD" w:rsidP="002B0B64">
      <w:r>
        <w:separator/>
      </w:r>
    </w:p>
  </w:footnote>
  <w:footnote w:type="continuationSeparator" w:id="0">
    <w:p w:rsidR="001211AD" w:rsidRDefault="001211AD" w:rsidP="002B0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0B64" w:rsidRDefault="007D2B92">
    <w:pPr>
      <w:pStyle w:val="a6"/>
    </w:pPr>
    <w:r>
      <w:t xml:space="preserve">                                                                                                                 </w:t>
    </w:r>
    <w:r w:rsidR="00D0340B">
      <w:t xml:space="preserve">                          </w:t>
    </w:r>
    <w:r w:rsidR="002B0B64">
      <w:t xml:space="preserve">                                                                                                                </w:t>
    </w:r>
    <w:r w:rsidR="00455E7D"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881" w:hanging="360"/>
      </w:pPr>
      <w:rPr>
        <w:rFonts w:ascii="Times New Roman" w:eastAsia="Calibri" w:hAnsi="Times New Roman" w:cs="Times New Roman"/>
        <w:sz w:val="28"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5504" w:hanging="40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4937" w:hanging="40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9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3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99F"/>
    <w:rsid w:val="0001455D"/>
    <w:rsid w:val="00016455"/>
    <w:rsid w:val="00036B17"/>
    <w:rsid w:val="000424BE"/>
    <w:rsid w:val="00060738"/>
    <w:rsid w:val="00063E05"/>
    <w:rsid w:val="00074B40"/>
    <w:rsid w:val="0009198F"/>
    <w:rsid w:val="00097C74"/>
    <w:rsid w:val="000B18CE"/>
    <w:rsid w:val="000B1A01"/>
    <w:rsid w:val="000B389F"/>
    <w:rsid w:val="000C0703"/>
    <w:rsid w:val="000C3D9E"/>
    <w:rsid w:val="000D3626"/>
    <w:rsid w:val="000E3805"/>
    <w:rsid w:val="000F1893"/>
    <w:rsid w:val="000F2EFD"/>
    <w:rsid w:val="000F734F"/>
    <w:rsid w:val="0011605E"/>
    <w:rsid w:val="001211AD"/>
    <w:rsid w:val="00127238"/>
    <w:rsid w:val="001276D5"/>
    <w:rsid w:val="00140932"/>
    <w:rsid w:val="00155603"/>
    <w:rsid w:val="00165135"/>
    <w:rsid w:val="0016587C"/>
    <w:rsid w:val="00172CE6"/>
    <w:rsid w:val="00186433"/>
    <w:rsid w:val="00191BF8"/>
    <w:rsid w:val="0019447D"/>
    <w:rsid w:val="001C1F93"/>
    <w:rsid w:val="001C5712"/>
    <w:rsid w:val="001C5C85"/>
    <w:rsid w:val="00220768"/>
    <w:rsid w:val="00221264"/>
    <w:rsid w:val="00221969"/>
    <w:rsid w:val="002240C5"/>
    <w:rsid w:val="00236061"/>
    <w:rsid w:val="00246140"/>
    <w:rsid w:val="00247767"/>
    <w:rsid w:val="00250338"/>
    <w:rsid w:val="00266076"/>
    <w:rsid w:val="00276973"/>
    <w:rsid w:val="0027786F"/>
    <w:rsid w:val="00287AF8"/>
    <w:rsid w:val="002A5F08"/>
    <w:rsid w:val="002B0B64"/>
    <w:rsid w:val="002D110E"/>
    <w:rsid w:val="002E1EBB"/>
    <w:rsid w:val="002F3EC9"/>
    <w:rsid w:val="002F4276"/>
    <w:rsid w:val="00305E3C"/>
    <w:rsid w:val="00310FB9"/>
    <w:rsid w:val="00316F43"/>
    <w:rsid w:val="00317C97"/>
    <w:rsid w:val="00320223"/>
    <w:rsid w:val="003269F8"/>
    <w:rsid w:val="003338D6"/>
    <w:rsid w:val="003339C5"/>
    <w:rsid w:val="00357E53"/>
    <w:rsid w:val="00361DCB"/>
    <w:rsid w:val="00362658"/>
    <w:rsid w:val="00370D16"/>
    <w:rsid w:val="003721E2"/>
    <w:rsid w:val="00383639"/>
    <w:rsid w:val="00384461"/>
    <w:rsid w:val="003851AA"/>
    <w:rsid w:val="00391DF8"/>
    <w:rsid w:val="00395748"/>
    <w:rsid w:val="003A3857"/>
    <w:rsid w:val="003A6F27"/>
    <w:rsid w:val="003A7544"/>
    <w:rsid w:val="003A7681"/>
    <w:rsid w:val="003B49E1"/>
    <w:rsid w:val="003D0D50"/>
    <w:rsid w:val="003D5F32"/>
    <w:rsid w:val="003F2006"/>
    <w:rsid w:val="00402F56"/>
    <w:rsid w:val="00413321"/>
    <w:rsid w:val="00430ADF"/>
    <w:rsid w:val="00441D63"/>
    <w:rsid w:val="004446CE"/>
    <w:rsid w:val="00446A62"/>
    <w:rsid w:val="00455E7D"/>
    <w:rsid w:val="00457EBE"/>
    <w:rsid w:val="00461DE6"/>
    <w:rsid w:val="0047257C"/>
    <w:rsid w:val="0047666C"/>
    <w:rsid w:val="00481AB3"/>
    <w:rsid w:val="00490A0D"/>
    <w:rsid w:val="00493637"/>
    <w:rsid w:val="004A0A0C"/>
    <w:rsid w:val="004A4810"/>
    <w:rsid w:val="004B17D7"/>
    <w:rsid w:val="004B7F97"/>
    <w:rsid w:val="004C0FA2"/>
    <w:rsid w:val="004C2102"/>
    <w:rsid w:val="004D2548"/>
    <w:rsid w:val="004D4F73"/>
    <w:rsid w:val="004E58CF"/>
    <w:rsid w:val="004E6332"/>
    <w:rsid w:val="004F12FC"/>
    <w:rsid w:val="005016B1"/>
    <w:rsid w:val="005045A6"/>
    <w:rsid w:val="00506973"/>
    <w:rsid w:val="0052272D"/>
    <w:rsid w:val="00545842"/>
    <w:rsid w:val="005467ED"/>
    <w:rsid w:val="005569BC"/>
    <w:rsid w:val="00570BDE"/>
    <w:rsid w:val="00574445"/>
    <w:rsid w:val="00576B4F"/>
    <w:rsid w:val="005820C9"/>
    <w:rsid w:val="0058258E"/>
    <w:rsid w:val="00583A59"/>
    <w:rsid w:val="005949BE"/>
    <w:rsid w:val="005A113C"/>
    <w:rsid w:val="005A12B4"/>
    <w:rsid w:val="005A2BE9"/>
    <w:rsid w:val="005A4C0F"/>
    <w:rsid w:val="005B16E2"/>
    <w:rsid w:val="005B240A"/>
    <w:rsid w:val="005B76CF"/>
    <w:rsid w:val="005C1E10"/>
    <w:rsid w:val="005C4096"/>
    <w:rsid w:val="005D1C5E"/>
    <w:rsid w:val="005D2CF6"/>
    <w:rsid w:val="005D2D00"/>
    <w:rsid w:val="005D4D40"/>
    <w:rsid w:val="005E3FF0"/>
    <w:rsid w:val="005E62F8"/>
    <w:rsid w:val="005F7342"/>
    <w:rsid w:val="00605623"/>
    <w:rsid w:val="00611D7B"/>
    <w:rsid w:val="006154B1"/>
    <w:rsid w:val="006155F2"/>
    <w:rsid w:val="006213FD"/>
    <w:rsid w:val="00623F2F"/>
    <w:rsid w:val="00640AD6"/>
    <w:rsid w:val="0064221B"/>
    <w:rsid w:val="006431A9"/>
    <w:rsid w:val="00647E8F"/>
    <w:rsid w:val="00651718"/>
    <w:rsid w:val="006603F8"/>
    <w:rsid w:val="00660AD3"/>
    <w:rsid w:val="006631EC"/>
    <w:rsid w:val="00666574"/>
    <w:rsid w:val="0067137F"/>
    <w:rsid w:val="00682683"/>
    <w:rsid w:val="00690037"/>
    <w:rsid w:val="006A20C2"/>
    <w:rsid w:val="006A6BE6"/>
    <w:rsid w:val="006B4C5E"/>
    <w:rsid w:val="006B6F0C"/>
    <w:rsid w:val="006C2900"/>
    <w:rsid w:val="006D0660"/>
    <w:rsid w:val="006F1E79"/>
    <w:rsid w:val="00705D19"/>
    <w:rsid w:val="00706F2A"/>
    <w:rsid w:val="00717F4E"/>
    <w:rsid w:val="00724BB9"/>
    <w:rsid w:val="007363F7"/>
    <w:rsid w:val="00745B21"/>
    <w:rsid w:val="00745DBA"/>
    <w:rsid w:val="00775CF9"/>
    <w:rsid w:val="0077620C"/>
    <w:rsid w:val="007849D0"/>
    <w:rsid w:val="00785229"/>
    <w:rsid w:val="007C2418"/>
    <w:rsid w:val="007D2B92"/>
    <w:rsid w:val="007D488A"/>
    <w:rsid w:val="007D73A4"/>
    <w:rsid w:val="007E547A"/>
    <w:rsid w:val="007E5ED4"/>
    <w:rsid w:val="007F117E"/>
    <w:rsid w:val="007F2802"/>
    <w:rsid w:val="007F3513"/>
    <w:rsid w:val="007F701E"/>
    <w:rsid w:val="00801820"/>
    <w:rsid w:val="00821909"/>
    <w:rsid w:val="00822796"/>
    <w:rsid w:val="008227C7"/>
    <w:rsid w:val="00823684"/>
    <w:rsid w:val="00830AC3"/>
    <w:rsid w:val="00842C83"/>
    <w:rsid w:val="008540B5"/>
    <w:rsid w:val="00856A63"/>
    <w:rsid w:val="00861F38"/>
    <w:rsid w:val="008758D8"/>
    <w:rsid w:val="00886609"/>
    <w:rsid w:val="008942F4"/>
    <w:rsid w:val="008B7D80"/>
    <w:rsid w:val="008C22BB"/>
    <w:rsid w:val="008E12A0"/>
    <w:rsid w:val="008E5171"/>
    <w:rsid w:val="008E6148"/>
    <w:rsid w:val="00902FC0"/>
    <w:rsid w:val="009077BD"/>
    <w:rsid w:val="009130E2"/>
    <w:rsid w:val="00914E97"/>
    <w:rsid w:val="00933263"/>
    <w:rsid w:val="009404B8"/>
    <w:rsid w:val="00940AD7"/>
    <w:rsid w:val="0094740B"/>
    <w:rsid w:val="009546CD"/>
    <w:rsid w:val="0095799F"/>
    <w:rsid w:val="00975745"/>
    <w:rsid w:val="009927DF"/>
    <w:rsid w:val="009A12A0"/>
    <w:rsid w:val="009B11E0"/>
    <w:rsid w:val="009C0605"/>
    <w:rsid w:val="009C0A7A"/>
    <w:rsid w:val="009C457D"/>
    <w:rsid w:val="009C6510"/>
    <w:rsid w:val="009F604B"/>
    <w:rsid w:val="009F6091"/>
    <w:rsid w:val="00A164CF"/>
    <w:rsid w:val="00A170BE"/>
    <w:rsid w:val="00A22655"/>
    <w:rsid w:val="00A33585"/>
    <w:rsid w:val="00A40129"/>
    <w:rsid w:val="00A4777D"/>
    <w:rsid w:val="00A53A6D"/>
    <w:rsid w:val="00A80CD0"/>
    <w:rsid w:val="00A843BC"/>
    <w:rsid w:val="00A85CB2"/>
    <w:rsid w:val="00A87D5F"/>
    <w:rsid w:val="00AA065D"/>
    <w:rsid w:val="00AA0783"/>
    <w:rsid w:val="00AA0F00"/>
    <w:rsid w:val="00AA168C"/>
    <w:rsid w:val="00AA48B9"/>
    <w:rsid w:val="00AB0694"/>
    <w:rsid w:val="00AB2427"/>
    <w:rsid w:val="00AC4957"/>
    <w:rsid w:val="00AD3051"/>
    <w:rsid w:val="00AD7C84"/>
    <w:rsid w:val="00AE39A8"/>
    <w:rsid w:val="00AF0981"/>
    <w:rsid w:val="00AF625E"/>
    <w:rsid w:val="00AF7565"/>
    <w:rsid w:val="00B00AAE"/>
    <w:rsid w:val="00B02F15"/>
    <w:rsid w:val="00B21858"/>
    <w:rsid w:val="00B2332E"/>
    <w:rsid w:val="00B3132C"/>
    <w:rsid w:val="00B32017"/>
    <w:rsid w:val="00B32276"/>
    <w:rsid w:val="00B40FC1"/>
    <w:rsid w:val="00B42906"/>
    <w:rsid w:val="00B511A7"/>
    <w:rsid w:val="00B60747"/>
    <w:rsid w:val="00B70EC9"/>
    <w:rsid w:val="00B7302D"/>
    <w:rsid w:val="00B732B0"/>
    <w:rsid w:val="00B80ED0"/>
    <w:rsid w:val="00BB2BA2"/>
    <w:rsid w:val="00BB6E27"/>
    <w:rsid w:val="00BC46C4"/>
    <w:rsid w:val="00BE2429"/>
    <w:rsid w:val="00BE6815"/>
    <w:rsid w:val="00C00C1E"/>
    <w:rsid w:val="00C052DD"/>
    <w:rsid w:val="00C07662"/>
    <w:rsid w:val="00C13C84"/>
    <w:rsid w:val="00C153F1"/>
    <w:rsid w:val="00C16E03"/>
    <w:rsid w:val="00C2187F"/>
    <w:rsid w:val="00C22FE1"/>
    <w:rsid w:val="00C23424"/>
    <w:rsid w:val="00C274F2"/>
    <w:rsid w:val="00C275EB"/>
    <w:rsid w:val="00C31F30"/>
    <w:rsid w:val="00C40DF6"/>
    <w:rsid w:val="00C45FE0"/>
    <w:rsid w:val="00C608CA"/>
    <w:rsid w:val="00C65477"/>
    <w:rsid w:val="00C878E5"/>
    <w:rsid w:val="00C91804"/>
    <w:rsid w:val="00C94C80"/>
    <w:rsid w:val="00CA6B95"/>
    <w:rsid w:val="00CB1B28"/>
    <w:rsid w:val="00CB23DF"/>
    <w:rsid w:val="00CC5D67"/>
    <w:rsid w:val="00CD5CE2"/>
    <w:rsid w:val="00D0340B"/>
    <w:rsid w:val="00D20D75"/>
    <w:rsid w:val="00D2368C"/>
    <w:rsid w:val="00D3782B"/>
    <w:rsid w:val="00D467B6"/>
    <w:rsid w:val="00D609AC"/>
    <w:rsid w:val="00D71752"/>
    <w:rsid w:val="00D758E9"/>
    <w:rsid w:val="00D853BC"/>
    <w:rsid w:val="00D869C8"/>
    <w:rsid w:val="00D86CEC"/>
    <w:rsid w:val="00DC17F5"/>
    <w:rsid w:val="00DC73C6"/>
    <w:rsid w:val="00DF0707"/>
    <w:rsid w:val="00E049D5"/>
    <w:rsid w:val="00E419B1"/>
    <w:rsid w:val="00E72CDF"/>
    <w:rsid w:val="00E77515"/>
    <w:rsid w:val="00E8779B"/>
    <w:rsid w:val="00E924C8"/>
    <w:rsid w:val="00EA0F6E"/>
    <w:rsid w:val="00EA1245"/>
    <w:rsid w:val="00EA3AB4"/>
    <w:rsid w:val="00EA75D5"/>
    <w:rsid w:val="00EA7C6E"/>
    <w:rsid w:val="00EC3725"/>
    <w:rsid w:val="00EC775F"/>
    <w:rsid w:val="00ED6242"/>
    <w:rsid w:val="00ED6783"/>
    <w:rsid w:val="00EE2C74"/>
    <w:rsid w:val="00EE3969"/>
    <w:rsid w:val="00EE6BFE"/>
    <w:rsid w:val="00EF2035"/>
    <w:rsid w:val="00EF365D"/>
    <w:rsid w:val="00EF5DFB"/>
    <w:rsid w:val="00F06630"/>
    <w:rsid w:val="00F145A9"/>
    <w:rsid w:val="00F2115D"/>
    <w:rsid w:val="00F3530E"/>
    <w:rsid w:val="00F367F4"/>
    <w:rsid w:val="00F56E0D"/>
    <w:rsid w:val="00F71684"/>
    <w:rsid w:val="00F72462"/>
    <w:rsid w:val="00F730D4"/>
    <w:rsid w:val="00F77940"/>
    <w:rsid w:val="00FA1BE0"/>
    <w:rsid w:val="00FA4C19"/>
    <w:rsid w:val="00FA7C06"/>
    <w:rsid w:val="00FC7240"/>
    <w:rsid w:val="00FD343D"/>
    <w:rsid w:val="00FD5F27"/>
    <w:rsid w:val="00FD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B1E85D6"/>
  <w15:docId w15:val="{48C3F7BA-C02F-B842-9A72-48E6833B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799F"/>
    <w:rPr>
      <w:sz w:val="24"/>
    </w:rPr>
  </w:style>
  <w:style w:type="paragraph" w:styleId="1">
    <w:name w:val="heading 1"/>
    <w:basedOn w:val="a"/>
    <w:next w:val="a"/>
    <w:link w:val="10"/>
    <w:qFormat/>
    <w:rsid w:val="005A4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799F"/>
    <w:rPr>
      <w:color w:val="0000FF"/>
      <w:u w:val="single"/>
    </w:rPr>
  </w:style>
  <w:style w:type="table" w:styleId="a4">
    <w:name w:val="Table Grid"/>
    <w:basedOn w:val="a1"/>
    <w:rsid w:val="0022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57E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74B40"/>
    <w:rPr>
      <w:b/>
      <w:bCs/>
      <w:sz w:val="36"/>
      <w:szCs w:val="36"/>
    </w:rPr>
  </w:style>
  <w:style w:type="paragraph" w:customStyle="1" w:styleId="ConsPlusNormal">
    <w:name w:val="ConsPlusNormal"/>
    <w:rsid w:val="00C13C8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13C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13C8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header"/>
    <w:basedOn w:val="a"/>
    <w:link w:val="a7"/>
    <w:rsid w:val="002B0B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B0B64"/>
    <w:rPr>
      <w:sz w:val="24"/>
    </w:rPr>
  </w:style>
  <w:style w:type="paragraph" w:styleId="a8">
    <w:name w:val="footer"/>
    <w:basedOn w:val="a"/>
    <w:link w:val="a9"/>
    <w:uiPriority w:val="99"/>
    <w:rsid w:val="002B0B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0B64"/>
    <w:rPr>
      <w:sz w:val="24"/>
    </w:rPr>
  </w:style>
  <w:style w:type="character" w:customStyle="1" w:styleId="10">
    <w:name w:val="Заголовок 1 Знак"/>
    <w:basedOn w:val="a0"/>
    <w:link w:val="1"/>
    <w:rsid w:val="005A4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5A4C0F"/>
    <w:rPr>
      <w:color w:val="106BBE"/>
    </w:rPr>
  </w:style>
  <w:style w:type="character" w:customStyle="1" w:styleId="ab">
    <w:name w:val="Цветовое выделение"/>
    <w:uiPriority w:val="99"/>
    <w:rsid w:val="006D0660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6D066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ad">
    <w:name w:val="Прижатый влево"/>
    <w:basedOn w:val="a"/>
    <w:next w:val="a"/>
    <w:uiPriority w:val="99"/>
    <w:rsid w:val="006D066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Cs w:val="24"/>
    </w:rPr>
  </w:style>
  <w:style w:type="paragraph" w:customStyle="1" w:styleId="Default">
    <w:name w:val="Default"/>
    <w:rsid w:val="0024614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blk">
    <w:name w:val="blk"/>
    <w:basedOn w:val="a0"/>
    <w:rsid w:val="000F2EFD"/>
  </w:style>
  <w:style w:type="paragraph" w:customStyle="1" w:styleId="PreformattedText">
    <w:name w:val="Preformatted Text"/>
    <w:basedOn w:val="a"/>
    <w:rsid w:val="000F2EFD"/>
    <w:pPr>
      <w:widowControl w:val="0"/>
      <w:suppressAutoHyphens/>
      <w:textAlignment w:val="baseline"/>
    </w:pPr>
    <w:rPr>
      <w:rFonts w:ascii="Liberation Mono" w:eastAsia="Droid Sans Fallback" w:hAnsi="Liberation Mono" w:cs="Liberation Mono"/>
      <w:kern w:val="2"/>
      <w:sz w:val="20"/>
      <w:lang w:eastAsia="zh-CN" w:bidi="hi-IN"/>
    </w:rPr>
  </w:style>
  <w:style w:type="paragraph" w:styleId="ae">
    <w:name w:val="List Paragraph"/>
    <w:basedOn w:val="a"/>
    <w:qFormat/>
    <w:rsid w:val="000F2EFD"/>
    <w:pPr>
      <w:suppressAutoHyphens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2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document/redirect/72592742/0" TargetMode="External"/><Relationship Id="rId18" Type="http://schemas.openxmlformats.org/officeDocument/2006/relationships/hyperlink" Target="http://mobileonline.garant.ru/document/redirect/43641666/365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32499271/365" TargetMode="External"/><Relationship Id="rId17" Type="http://schemas.openxmlformats.org/officeDocument/2006/relationships/hyperlink" Target="http://mobileonline.garant.ru/document/redirect/12112604/78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12112604/787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32346966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43641666/36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obileonline.garant.ru/document/redirect/43641666/0" TargetMode="External"/><Relationship Id="rId19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400291450/0" TargetMode="External"/><Relationship Id="rId14" Type="http://schemas.openxmlformats.org/officeDocument/2006/relationships/hyperlink" Target="http://mobileonline.garant.ru/document/redirect/43641666/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B9765-450A-437B-A914-4FC1AF01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17</Pages>
  <Words>5703</Words>
  <Characters>32513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Азамат Тхакахов</cp:lastModifiedBy>
  <cp:revision>393</cp:revision>
  <cp:lastPrinted>2021-02-24T23:34:00Z</cp:lastPrinted>
  <dcterms:created xsi:type="dcterms:W3CDTF">2013-02-28T12:18:00Z</dcterms:created>
  <dcterms:modified xsi:type="dcterms:W3CDTF">2021-03-04T09:31:00Z</dcterms:modified>
</cp:coreProperties>
</file>