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4EA" w:rsidRDefault="0017440C" w:rsidP="007A2330">
      <w:pPr>
        <w:jc w:val="center"/>
        <w:rPr>
          <w:rFonts w:ascii="Times New Roman" w:hAnsi="Times New Roman" w:cs="Times New Roman"/>
          <w:b/>
          <w:sz w:val="28"/>
          <w:szCs w:val="28"/>
        </w:rPr>
      </w:pPr>
      <w:r w:rsidRPr="009C53D1">
        <w:rPr>
          <w:rFonts w:ascii="Times New Roman" w:hAnsi="Times New Roman" w:cs="Times New Roman"/>
          <w:b/>
          <w:sz w:val="28"/>
          <w:szCs w:val="28"/>
        </w:rPr>
        <w:t>Исполнение</w:t>
      </w:r>
      <w:r w:rsidR="003A64EA">
        <w:rPr>
          <w:rFonts w:ascii="Times New Roman" w:hAnsi="Times New Roman" w:cs="Times New Roman"/>
          <w:b/>
          <w:sz w:val="28"/>
          <w:szCs w:val="28"/>
        </w:rPr>
        <w:t xml:space="preserve"> Плана мероприятий </w:t>
      </w:r>
      <w:proofErr w:type="gramStart"/>
      <w:r w:rsidR="003A64EA">
        <w:rPr>
          <w:rFonts w:ascii="Times New Roman" w:hAnsi="Times New Roman" w:cs="Times New Roman"/>
          <w:b/>
          <w:sz w:val="28"/>
          <w:szCs w:val="28"/>
        </w:rPr>
        <w:t>(</w:t>
      </w:r>
      <w:r w:rsidRPr="009C53D1">
        <w:rPr>
          <w:rFonts w:ascii="Times New Roman" w:hAnsi="Times New Roman" w:cs="Times New Roman"/>
          <w:b/>
          <w:sz w:val="28"/>
          <w:szCs w:val="28"/>
        </w:rPr>
        <w:t xml:space="preserve"> </w:t>
      </w:r>
      <w:proofErr w:type="gramEnd"/>
      <w:r w:rsidRPr="009C53D1">
        <w:rPr>
          <w:rFonts w:ascii="Times New Roman" w:hAnsi="Times New Roman" w:cs="Times New Roman"/>
          <w:b/>
          <w:sz w:val="28"/>
          <w:szCs w:val="28"/>
        </w:rPr>
        <w:t>«дорожной»</w:t>
      </w:r>
      <w:r>
        <w:rPr>
          <w:rFonts w:ascii="Times New Roman" w:hAnsi="Times New Roman" w:cs="Times New Roman"/>
          <w:b/>
          <w:sz w:val="28"/>
          <w:szCs w:val="28"/>
        </w:rPr>
        <w:t xml:space="preserve"> карты</w:t>
      </w:r>
      <w:r w:rsidR="003A64EA">
        <w:rPr>
          <w:rFonts w:ascii="Times New Roman" w:hAnsi="Times New Roman" w:cs="Times New Roman"/>
          <w:b/>
          <w:sz w:val="28"/>
          <w:szCs w:val="28"/>
        </w:rPr>
        <w:t xml:space="preserve">») </w:t>
      </w:r>
    </w:p>
    <w:p w:rsidR="0017440C" w:rsidRDefault="0017440C" w:rsidP="007A2330">
      <w:pPr>
        <w:jc w:val="center"/>
        <w:rPr>
          <w:rFonts w:ascii="Times New Roman" w:hAnsi="Times New Roman" w:cs="Times New Roman"/>
          <w:b/>
          <w:sz w:val="28"/>
          <w:szCs w:val="28"/>
        </w:rPr>
      </w:pPr>
      <w:r>
        <w:rPr>
          <w:rFonts w:ascii="Times New Roman" w:hAnsi="Times New Roman" w:cs="Times New Roman"/>
          <w:b/>
          <w:sz w:val="28"/>
          <w:szCs w:val="28"/>
        </w:rPr>
        <w:t xml:space="preserve"> по содействию развитию конкуренции в </w:t>
      </w:r>
      <w:proofErr w:type="spellStart"/>
      <w:r>
        <w:rPr>
          <w:rFonts w:ascii="Times New Roman" w:hAnsi="Times New Roman" w:cs="Times New Roman"/>
          <w:b/>
          <w:sz w:val="28"/>
          <w:szCs w:val="28"/>
        </w:rPr>
        <w:t>Кошехабльском</w:t>
      </w:r>
      <w:proofErr w:type="spellEnd"/>
      <w:r>
        <w:rPr>
          <w:rFonts w:ascii="Times New Roman" w:hAnsi="Times New Roman" w:cs="Times New Roman"/>
          <w:b/>
          <w:sz w:val="28"/>
          <w:szCs w:val="28"/>
        </w:rPr>
        <w:t xml:space="preserve"> районе в 20</w:t>
      </w:r>
      <w:r w:rsidR="003A64EA">
        <w:rPr>
          <w:rFonts w:ascii="Times New Roman" w:hAnsi="Times New Roman" w:cs="Times New Roman"/>
          <w:b/>
          <w:sz w:val="28"/>
          <w:szCs w:val="28"/>
        </w:rPr>
        <w:t>20</w:t>
      </w:r>
      <w:r>
        <w:rPr>
          <w:rFonts w:ascii="Times New Roman" w:hAnsi="Times New Roman" w:cs="Times New Roman"/>
          <w:b/>
          <w:sz w:val="28"/>
          <w:szCs w:val="28"/>
        </w:rPr>
        <w:t xml:space="preserve"> году</w:t>
      </w:r>
    </w:p>
    <w:p w:rsidR="0017440C" w:rsidRPr="009C53D1" w:rsidRDefault="0017440C" w:rsidP="0017440C">
      <w:pPr>
        <w:jc w:val="center"/>
        <w:rPr>
          <w:rFonts w:ascii="Times New Roman" w:hAnsi="Times New Roman" w:cs="Times New Roman"/>
          <w:b/>
          <w:sz w:val="28"/>
          <w:szCs w:val="28"/>
        </w:rPr>
      </w:pPr>
    </w:p>
    <w:tbl>
      <w:tblPr>
        <w:tblStyle w:val="a3"/>
        <w:tblW w:w="14992" w:type="dxa"/>
        <w:tblLook w:val="04A0" w:firstRow="1" w:lastRow="0" w:firstColumn="1" w:lastColumn="0" w:noHBand="0" w:noVBand="1"/>
      </w:tblPr>
      <w:tblGrid>
        <w:gridCol w:w="816"/>
        <w:gridCol w:w="5671"/>
        <w:gridCol w:w="8505"/>
      </w:tblGrid>
      <w:tr w:rsidR="0017440C" w:rsidRPr="006C7735" w:rsidTr="00E415F9">
        <w:tc>
          <w:tcPr>
            <w:tcW w:w="816" w:type="dxa"/>
          </w:tcPr>
          <w:p w:rsidR="0017440C" w:rsidRPr="00F97767" w:rsidRDefault="0017440C" w:rsidP="007608A3">
            <w:pPr>
              <w:jc w:val="center"/>
              <w:rPr>
                <w:rFonts w:ascii="Times New Roman" w:hAnsi="Times New Roman" w:cs="Times New Roman"/>
                <w:b/>
                <w:sz w:val="28"/>
                <w:szCs w:val="28"/>
              </w:rPr>
            </w:pPr>
            <w:r w:rsidRPr="00F97767">
              <w:rPr>
                <w:rFonts w:ascii="Times New Roman" w:hAnsi="Times New Roman" w:cs="Times New Roman"/>
                <w:b/>
                <w:sz w:val="28"/>
                <w:szCs w:val="28"/>
              </w:rPr>
              <w:t xml:space="preserve">№ </w:t>
            </w:r>
            <w:proofErr w:type="gramStart"/>
            <w:r w:rsidRPr="00F97767">
              <w:rPr>
                <w:rFonts w:ascii="Times New Roman" w:hAnsi="Times New Roman" w:cs="Times New Roman"/>
                <w:b/>
                <w:sz w:val="28"/>
                <w:szCs w:val="28"/>
              </w:rPr>
              <w:t>п</w:t>
            </w:r>
            <w:proofErr w:type="gramEnd"/>
            <w:r w:rsidRPr="00F97767">
              <w:rPr>
                <w:rFonts w:ascii="Times New Roman" w:hAnsi="Times New Roman" w:cs="Times New Roman"/>
                <w:b/>
                <w:sz w:val="28"/>
                <w:szCs w:val="28"/>
              </w:rPr>
              <w:t>/п</w:t>
            </w:r>
          </w:p>
        </w:tc>
        <w:tc>
          <w:tcPr>
            <w:tcW w:w="5671" w:type="dxa"/>
          </w:tcPr>
          <w:p w:rsidR="0017440C" w:rsidRDefault="0017440C" w:rsidP="007608A3">
            <w:pPr>
              <w:jc w:val="center"/>
              <w:rPr>
                <w:rFonts w:ascii="Times New Roman" w:hAnsi="Times New Roman" w:cs="Times New Roman"/>
                <w:b/>
                <w:sz w:val="28"/>
                <w:szCs w:val="28"/>
              </w:rPr>
            </w:pPr>
          </w:p>
          <w:p w:rsidR="0017440C" w:rsidRPr="00F97767" w:rsidRDefault="0017440C" w:rsidP="007608A3">
            <w:pPr>
              <w:jc w:val="center"/>
              <w:rPr>
                <w:rFonts w:ascii="Times New Roman" w:hAnsi="Times New Roman" w:cs="Times New Roman"/>
                <w:b/>
                <w:sz w:val="28"/>
                <w:szCs w:val="28"/>
              </w:rPr>
            </w:pPr>
            <w:r w:rsidRPr="00F97767">
              <w:rPr>
                <w:rFonts w:ascii="Times New Roman" w:hAnsi="Times New Roman" w:cs="Times New Roman"/>
                <w:b/>
                <w:sz w:val="28"/>
                <w:szCs w:val="28"/>
              </w:rPr>
              <w:t>Наименование мероприятия</w:t>
            </w:r>
          </w:p>
        </w:tc>
        <w:tc>
          <w:tcPr>
            <w:tcW w:w="8505" w:type="dxa"/>
          </w:tcPr>
          <w:p w:rsidR="0017440C" w:rsidRDefault="0017440C" w:rsidP="007608A3">
            <w:pPr>
              <w:jc w:val="center"/>
              <w:rPr>
                <w:rFonts w:ascii="Times New Roman" w:hAnsi="Times New Roman" w:cs="Times New Roman"/>
                <w:b/>
                <w:sz w:val="28"/>
                <w:szCs w:val="28"/>
              </w:rPr>
            </w:pPr>
          </w:p>
          <w:p w:rsidR="0017440C" w:rsidRPr="00F97767" w:rsidRDefault="0017440C" w:rsidP="0017440C">
            <w:pPr>
              <w:jc w:val="center"/>
              <w:rPr>
                <w:rFonts w:ascii="Times New Roman" w:hAnsi="Times New Roman" w:cs="Times New Roman"/>
                <w:b/>
                <w:sz w:val="28"/>
                <w:szCs w:val="28"/>
              </w:rPr>
            </w:pPr>
            <w:r w:rsidRPr="00F97767">
              <w:rPr>
                <w:rFonts w:ascii="Times New Roman" w:hAnsi="Times New Roman" w:cs="Times New Roman"/>
                <w:b/>
                <w:sz w:val="28"/>
                <w:szCs w:val="28"/>
              </w:rPr>
              <w:t xml:space="preserve">Проведенные мероприятия </w:t>
            </w:r>
          </w:p>
        </w:tc>
      </w:tr>
      <w:tr w:rsidR="003A64EA" w:rsidRPr="006C7735" w:rsidTr="007608A3">
        <w:tc>
          <w:tcPr>
            <w:tcW w:w="14992" w:type="dxa"/>
            <w:gridSpan w:val="3"/>
          </w:tcPr>
          <w:p w:rsidR="003A64EA" w:rsidRPr="00DC2B45" w:rsidRDefault="003A64EA" w:rsidP="003A64EA">
            <w:pPr>
              <w:jc w:val="center"/>
              <w:rPr>
                <w:rFonts w:ascii="Times New Roman" w:hAnsi="Times New Roman" w:cs="Times New Roman"/>
                <w:b/>
                <w:sz w:val="20"/>
                <w:szCs w:val="20"/>
              </w:rPr>
            </w:pPr>
            <w:r w:rsidRPr="00DC2B45">
              <w:rPr>
                <w:rFonts w:ascii="Times New Roman" w:hAnsi="Times New Roman" w:cs="Times New Roman"/>
                <w:b/>
                <w:sz w:val="20"/>
                <w:szCs w:val="20"/>
              </w:rPr>
              <w:t>1. Мероприятия по содействию развития конкуренции на рынке услуг розничной торговли лекарственными препаратами, медицинскими изделиями и сопутствующими товарами</w:t>
            </w:r>
          </w:p>
        </w:tc>
      </w:tr>
      <w:tr w:rsidR="003A64EA" w:rsidRPr="006C7735" w:rsidTr="00E415F9">
        <w:tc>
          <w:tcPr>
            <w:tcW w:w="816" w:type="dxa"/>
          </w:tcPr>
          <w:p w:rsidR="003A64EA" w:rsidRPr="00DC2B45" w:rsidRDefault="003A64EA" w:rsidP="00DC2B45">
            <w:pPr>
              <w:jc w:val="center"/>
              <w:rPr>
                <w:rFonts w:ascii="Times New Roman" w:hAnsi="Times New Roman" w:cs="Times New Roman"/>
                <w:sz w:val="20"/>
                <w:szCs w:val="20"/>
              </w:rPr>
            </w:pPr>
            <w:r w:rsidRPr="00DC2B45">
              <w:rPr>
                <w:rFonts w:ascii="Times New Roman" w:hAnsi="Times New Roman" w:cs="Times New Roman"/>
                <w:sz w:val="20"/>
                <w:szCs w:val="20"/>
              </w:rPr>
              <w:t>1.1</w:t>
            </w:r>
          </w:p>
        </w:tc>
        <w:tc>
          <w:tcPr>
            <w:tcW w:w="5671" w:type="dxa"/>
          </w:tcPr>
          <w:p w:rsidR="003A64EA" w:rsidRPr="00DC2B45" w:rsidRDefault="00E415F9" w:rsidP="00E415F9">
            <w:pPr>
              <w:jc w:val="both"/>
              <w:rPr>
                <w:rFonts w:ascii="Times New Roman" w:hAnsi="Times New Roman" w:cs="Times New Roman"/>
                <w:sz w:val="20"/>
                <w:szCs w:val="20"/>
              </w:rPr>
            </w:pPr>
            <w:r w:rsidRPr="00DC2B45">
              <w:rPr>
                <w:rFonts w:ascii="Times New Roman" w:hAnsi="Times New Roman" w:cs="Times New Roman"/>
                <w:sz w:val="20"/>
                <w:szCs w:val="20"/>
              </w:rPr>
              <w:t>О</w:t>
            </w:r>
            <w:r w:rsidR="003A64EA" w:rsidRPr="00DC2B45">
              <w:rPr>
                <w:rFonts w:ascii="Times New Roman" w:hAnsi="Times New Roman" w:cs="Times New Roman"/>
                <w:sz w:val="20"/>
                <w:szCs w:val="20"/>
              </w:rPr>
              <w:t>казание методической консультационной помощи</w:t>
            </w:r>
            <w:r w:rsidRPr="00DC2B45">
              <w:rPr>
                <w:rFonts w:ascii="Times New Roman" w:hAnsi="Times New Roman" w:cs="Times New Roman"/>
                <w:sz w:val="20"/>
                <w:szCs w:val="20"/>
              </w:rPr>
              <w:t xml:space="preserve"> субъектам МСП по организации торговой деятельности и соблюдения законодательства в сфере торговли лекарственными препаратами, медицинскими изделиями и сопутствующими товарами</w:t>
            </w:r>
          </w:p>
        </w:tc>
        <w:tc>
          <w:tcPr>
            <w:tcW w:w="8505" w:type="dxa"/>
          </w:tcPr>
          <w:p w:rsidR="003A64EA" w:rsidRPr="00DC2B45" w:rsidRDefault="0005587F" w:rsidP="007A2330">
            <w:pPr>
              <w:jc w:val="both"/>
              <w:rPr>
                <w:rFonts w:ascii="Times New Roman" w:hAnsi="Times New Roman" w:cs="Times New Roman"/>
                <w:sz w:val="20"/>
                <w:szCs w:val="20"/>
              </w:rPr>
            </w:pPr>
            <w:r w:rsidRPr="00DC2B45">
              <w:rPr>
                <w:rFonts w:ascii="Times New Roman" w:hAnsi="Times New Roman" w:cs="Times New Roman"/>
                <w:sz w:val="20"/>
                <w:szCs w:val="20"/>
              </w:rPr>
              <w:t>По состоянию на 01.0</w:t>
            </w:r>
            <w:r w:rsidR="007A2330">
              <w:rPr>
                <w:rFonts w:ascii="Times New Roman" w:hAnsi="Times New Roman" w:cs="Times New Roman"/>
                <w:sz w:val="20"/>
                <w:szCs w:val="20"/>
              </w:rPr>
              <w:t>6</w:t>
            </w:r>
            <w:r w:rsidRPr="00DC2B45">
              <w:rPr>
                <w:rFonts w:ascii="Times New Roman" w:hAnsi="Times New Roman" w:cs="Times New Roman"/>
                <w:sz w:val="20"/>
                <w:szCs w:val="20"/>
              </w:rPr>
              <w:t xml:space="preserve">.2020 года на территории </w:t>
            </w:r>
            <w:proofErr w:type="spellStart"/>
            <w:r w:rsidRPr="00DC2B45">
              <w:rPr>
                <w:rFonts w:ascii="Times New Roman" w:hAnsi="Times New Roman" w:cs="Times New Roman"/>
                <w:sz w:val="20"/>
                <w:szCs w:val="20"/>
              </w:rPr>
              <w:t>Кошехабльского</w:t>
            </w:r>
            <w:proofErr w:type="spellEnd"/>
            <w:r w:rsidRPr="00DC2B45">
              <w:rPr>
                <w:rFonts w:ascii="Times New Roman" w:hAnsi="Times New Roman" w:cs="Times New Roman"/>
                <w:sz w:val="20"/>
                <w:szCs w:val="20"/>
              </w:rPr>
              <w:t xml:space="preserve"> района указанную деятельность осуществляют 12 субъектов, включая 1 предприятие государственной формы собственности. Органами местного самоуправления района ведется </w:t>
            </w:r>
            <w:r w:rsidR="00390CDA">
              <w:rPr>
                <w:rFonts w:ascii="Times New Roman" w:hAnsi="Times New Roman" w:cs="Times New Roman"/>
                <w:sz w:val="20"/>
                <w:szCs w:val="20"/>
              </w:rPr>
              <w:t xml:space="preserve">систематический </w:t>
            </w:r>
            <w:r w:rsidRPr="00DC2B45">
              <w:rPr>
                <w:rFonts w:ascii="Times New Roman" w:hAnsi="Times New Roman" w:cs="Times New Roman"/>
                <w:sz w:val="20"/>
                <w:szCs w:val="20"/>
              </w:rPr>
              <w:t xml:space="preserve"> мониторинг цен на жизненно-важные лекарственные препараты</w:t>
            </w:r>
            <w:r w:rsidR="008037D5">
              <w:rPr>
                <w:rFonts w:ascii="Times New Roman" w:hAnsi="Times New Roman" w:cs="Times New Roman"/>
                <w:sz w:val="20"/>
                <w:szCs w:val="20"/>
              </w:rPr>
              <w:t xml:space="preserve"> в целях отслеживания ситуации на рынке лекарственных средств и недопущения неоправданного роста цен на препараты и изделия медицинского назначения.</w:t>
            </w:r>
            <w:bookmarkStart w:id="0" w:name="_GoBack"/>
            <w:bookmarkEnd w:id="0"/>
          </w:p>
        </w:tc>
      </w:tr>
      <w:tr w:rsidR="00E415F9" w:rsidRPr="006C7735" w:rsidTr="007608A3">
        <w:tc>
          <w:tcPr>
            <w:tcW w:w="14992" w:type="dxa"/>
            <w:gridSpan w:val="3"/>
          </w:tcPr>
          <w:p w:rsidR="00E415F9" w:rsidRPr="00DC2B45" w:rsidRDefault="00E415F9" w:rsidP="007608A3">
            <w:pPr>
              <w:jc w:val="center"/>
              <w:rPr>
                <w:rFonts w:ascii="Times New Roman" w:hAnsi="Times New Roman" w:cs="Times New Roman"/>
                <w:b/>
                <w:sz w:val="20"/>
                <w:szCs w:val="20"/>
              </w:rPr>
            </w:pPr>
            <w:r w:rsidRPr="00DC2B45">
              <w:rPr>
                <w:rFonts w:ascii="Times New Roman" w:hAnsi="Times New Roman" w:cs="Times New Roman"/>
                <w:b/>
                <w:sz w:val="20"/>
                <w:szCs w:val="20"/>
              </w:rPr>
              <w:t>2. Мероприятия по содействию развития конкуренции на рынке услуг общего образования</w:t>
            </w:r>
          </w:p>
        </w:tc>
      </w:tr>
      <w:tr w:rsidR="003A64EA" w:rsidRPr="006C7735" w:rsidTr="00E415F9">
        <w:tc>
          <w:tcPr>
            <w:tcW w:w="816" w:type="dxa"/>
          </w:tcPr>
          <w:p w:rsidR="003A64EA" w:rsidRPr="00DC2B45" w:rsidRDefault="00116361" w:rsidP="007608A3">
            <w:pPr>
              <w:jc w:val="center"/>
              <w:rPr>
                <w:rFonts w:ascii="Times New Roman" w:hAnsi="Times New Roman" w:cs="Times New Roman"/>
                <w:b/>
                <w:sz w:val="20"/>
                <w:szCs w:val="20"/>
              </w:rPr>
            </w:pPr>
            <w:r w:rsidRPr="00DC2B45">
              <w:rPr>
                <w:rFonts w:ascii="Times New Roman" w:hAnsi="Times New Roman" w:cs="Times New Roman"/>
                <w:b/>
                <w:sz w:val="20"/>
                <w:szCs w:val="20"/>
              </w:rPr>
              <w:t>2.1</w:t>
            </w:r>
          </w:p>
        </w:tc>
        <w:tc>
          <w:tcPr>
            <w:tcW w:w="5671" w:type="dxa"/>
          </w:tcPr>
          <w:p w:rsidR="003A64EA" w:rsidRPr="00DC2B45" w:rsidRDefault="00216366" w:rsidP="00B218C4">
            <w:pPr>
              <w:jc w:val="both"/>
              <w:rPr>
                <w:rFonts w:ascii="Times New Roman" w:hAnsi="Times New Roman" w:cs="Times New Roman"/>
                <w:sz w:val="20"/>
                <w:szCs w:val="20"/>
              </w:rPr>
            </w:pPr>
            <w:r w:rsidRPr="00DC2B45">
              <w:rPr>
                <w:rFonts w:ascii="Times New Roman" w:hAnsi="Times New Roman" w:cs="Times New Roman"/>
                <w:sz w:val="20"/>
                <w:szCs w:val="20"/>
              </w:rPr>
              <w:t>Повышение качества образовательного процесса, создание условий для комфортного обучения учащихся при соблюдении установленных требований</w:t>
            </w:r>
            <w:r w:rsidR="00B218C4" w:rsidRPr="00DC2B45">
              <w:rPr>
                <w:rFonts w:ascii="Times New Roman" w:hAnsi="Times New Roman" w:cs="Times New Roman"/>
                <w:sz w:val="20"/>
                <w:szCs w:val="20"/>
              </w:rPr>
              <w:t xml:space="preserve"> стандартов качества в сфере общего образования.</w:t>
            </w:r>
          </w:p>
        </w:tc>
        <w:tc>
          <w:tcPr>
            <w:tcW w:w="8505" w:type="dxa"/>
          </w:tcPr>
          <w:p w:rsidR="00116361" w:rsidRPr="00DC2B45" w:rsidRDefault="00116361" w:rsidP="007A2330">
            <w:pPr>
              <w:jc w:val="both"/>
              <w:rPr>
                <w:rFonts w:ascii="Times New Roman" w:hAnsi="Times New Roman" w:cs="Times New Roman"/>
                <w:sz w:val="20"/>
                <w:szCs w:val="20"/>
              </w:rPr>
            </w:pPr>
            <w:r w:rsidRPr="00DC2B45">
              <w:rPr>
                <w:rFonts w:ascii="Times New Roman" w:hAnsi="Times New Roman" w:cs="Times New Roman"/>
                <w:sz w:val="20"/>
                <w:szCs w:val="20"/>
              </w:rPr>
              <w:t>По состоянию на 01.0</w:t>
            </w:r>
            <w:r w:rsidR="007A2330">
              <w:rPr>
                <w:rFonts w:ascii="Times New Roman" w:hAnsi="Times New Roman" w:cs="Times New Roman"/>
                <w:sz w:val="20"/>
                <w:szCs w:val="20"/>
              </w:rPr>
              <w:t>6</w:t>
            </w:r>
            <w:r w:rsidRPr="00DC2B45">
              <w:rPr>
                <w:rFonts w:ascii="Times New Roman" w:hAnsi="Times New Roman" w:cs="Times New Roman"/>
                <w:sz w:val="20"/>
                <w:szCs w:val="20"/>
              </w:rPr>
              <w:t>.2020 года на территории МО «</w:t>
            </w:r>
            <w:proofErr w:type="spellStart"/>
            <w:r w:rsidRPr="00DC2B45">
              <w:rPr>
                <w:rFonts w:ascii="Times New Roman" w:hAnsi="Times New Roman" w:cs="Times New Roman"/>
                <w:sz w:val="20"/>
                <w:szCs w:val="20"/>
              </w:rPr>
              <w:t>Кошехабльский</w:t>
            </w:r>
            <w:proofErr w:type="spellEnd"/>
            <w:r w:rsidRPr="00DC2B45">
              <w:rPr>
                <w:rFonts w:ascii="Times New Roman" w:hAnsi="Times New Roman" w:cs="Times New Roman"/>
                <w:sz w:val="20"/>
                <w:szCs w:val="20"/>
              </w:rPr>
              <w:t xml:space="preserve"> район» в сфере образования функционирует 26 учреждений муниципальной формы собственности. Все учреждения осуществляют деятельность </w:t>
            </w:r>
            <w:proofErr w:type="gramStart"/>
            <w:r w:rsidRPr="00DC2B45">
              <w:rPr>
                <w:rFonts w:ascii="Times New Roman" w:hAnsi="Times New Roman" w:cs="Times New Roman"/>
                <w:sz w:val="20"/>
                <w:szCs w:val="20"/>
              </w:rPr>
              <w:t>согласно</w:t>
            </w:r>
            <w:proofErr w:type="gramEnd"/>
            <w:r w:rsidRPr="00DC2B45">
              <w:rPr>
                <w:rFonts w:ascii="Times New Roman" w:hAnsi="Times New Roman" w:cs="Times New Roman"/>
                <w:sz w:val="20"/>
                <w:szCs w:val="20"/>
              </w:rPr>
              <w:t xml:space="preserve"> установленных требований стандартов общего образования и имеют государственную аккредитацию. </w:t>
            </w:r>
            <w:r w:rsidRPr="00DC2B45">
              <w:rPr>
                <w:rFonts w:ascii="Times New Roman" w:eastAsia="Times New Roman" w:hAnsi="Times New Roman" w:cs="Times New Roman"/>
                <w:sz w:val="20"/>
                <w:szCs w:val="20"/>
                <w:u w:val="single"/>
              </w:rPr>
              <w:t>В общеобразовательных учреждениях</w:t>
            </w:r>
            <w:r w:rsidRPr="00DC2B45">
              <w:rPr>
                <w:rFonts w:ascii="Times New Roman" w:eastAsia="Times New Roman" w:hAnsi="Times New Roman" w:cs="Times New Roman"/>
                <w:sz w:val="20"/>
                <w:szCs w:val="20"/>
              </w:rPr>
              <w:t xml:space="preserve"> за отчетный период обучалось 3 347 учеников, работает 383 педагогических работника. В</w:t>
            </w:r>
            <w:r w:rsidRPr="00DC2B45">
              <w:rPr>
                <w:rFonts w:ascii="Times New Roman" w:eastAsia="Times New Roman" w:hAnsi="Times New Roman" w:cs="Times New Roman"/>
                <w:sz w:val="20"/>
                <w:szCs w:val="20"/>
                <w:u w:val="single"/>
              </w:rPr>
              <w:t xml:space="preserve"> дошкольных образовательных  учреждениях</w:t>
            </w:r>
            <w:r w:rsidRPr="00DC2B45">
              <w:rPr>
                <w:rFonts w:ascii="Times New Roman" w:eastAsia="Times New Roman" w:hAnsi="Times New Roman" w:cs="Times New Roman"/>
                <w:sz w:val="20"/>
                <w:szCs w:val="20"/>
              </w:rPr>
              <w:t xml:space="preserve"> района в отчетный период функционировало 65 групп, в которых насчитывалось 1533 воспитанников и 150 педагогических работников дошкольного образования. </w:t>
            </w:r>
          </w:p>
        </w:tc>
      </w:tr>
      <w:tr w:rsidR="00E415F9" w:rsidRPr="006C7735" w:rsidTr="007608A3">
        <w:tc>
          <w:tcPr>
            <w:tcW w:w="14992" w:type="dxa"/>
            <w:gridSpan w:val="3"/>
          </w:tcPr>
          <w:p w:rsidR="00E415F9" w:rsidRPr="00DC2B45" w:rsidRDefault="00E415F9" w:rsidP="007608A3">
            <w:pPr>
              <w:jc w:val="center"/>
              <w:rPr>
                <w:rFonts w:ascii="Times New Roman" w:hAnsi="Times New Roman" w:cs="Times New Roman"/>
                <w:b/>
                <w:sz w:val="20"/>
                <w:szCs w:val="20"/>
              </w:rPr>
            </w:pPr>
            <w:r w:rsidRPr="00DC2B45">
              <w:rPr>
                <w:rFonts w:ascii="Times New Roman" w:hAnsi="Times New Roman" w:cs="Times New Roman"/>
                <w:b/>
                <w:sz w:val="20"/>
                <w:szCs w:val="20"/>
              </w:rPr>
              <w:t>3.Мероприятия по содействию развития конкуренции на рынке услуг детского отдыха и оздоровления.</w:t>
            </w:r>
          </w:p>
        </w:tc>
      </w:tr>
      <w:tr w:rsidR="003A64EA" w:rsidRPr="006C7735" w:rsidTr="00E415F9">
        <w:tc>
          <w:tcPr>
            <w:tcW w:w="816" w:type="dxa"/>
          </w:tcPr>
          <w:p w:rsidR="003A64EA"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t>3.1</w:t>
            </w:r>
          </w:p>
        </w:tc>
        <w:tc>
          <w:tcPr>
            <w:tcW w:w="5671" w:type="dxa"/>
          </w:tcPr>
          <w:p w:rsidR="003A64EA" w:rsidRPr="00DC2B45" w:rsidRDefault="005D06D6" w:rsidP="005D06D6">
            <w:pPr>
              <w:jc w:val="both"/>
              <w:rPr>
                <w:rFonts w:ascii="Times New Roman" w:hAnsi="Times New Roman" w:cs="Times New Roman"/>
                <w:b/>
                <w:sz w:val="20"/>
                <w:szCs w:val="20"/>
              </w:rPr>
            </w:pPr>
            <w:r w:rsidRPr="00DC2B45">
              <w:rPr>
                <w:rFonts w:ascii="Times New Roman" w:hAnsi="Times New Roman" w:cs="Times New Roman"/>
                <w:sz w:val="20"/>
                <w:szCs w:val="20"/>
              </w:rPr>
              <w:t>Увеличение показателей по охвату детей и школьников в сфере  отдыха и оздоровления их детей в оздоровительных лагерях Республики Адыгея</w:t>
            </w:r>
          </w:p>
        </w:tc>
        <w:tc>
          <w:tcPr>
            <w:tcW w:w="8505" w:type="dxa"/>
          </w:tcPr>
          <w:p w:rsidR="003A64EA" w:rsidRPr="00DC2B45" w:rsidRDefault="005D06D6" w:rsidP="00174F8A">
            <w:pPr>
              <w:jc w:val="both"/>
              <w:rPr>
                <w:rFonts w:ascii="Times New Roman" w:hAnsi="Times New Roman" w:cs="Times New Roman"/>
                <w:b/>
                <w:sz w:val="20"/>
                <w:szCs w:val="20"/>
              </w:rPr>
            </w:pPr>
            <w:r w:rsidRPr="00DC2B45">
              <w:rPr>
                <w:rFonts w:ascii="Times New Roman" w:eastAsia="Times New Roman" w:hAnsi="Times New Roman" w:cs="Times New Roman"/>
                <w:sz w:val="20"/>
                <w:szCs w:val="20"/>
              </w:rPr>
              <w:t xml:space="preserve">Важную миссию оздоровления и воспитания выполняют летние оздоровительные лагеря: в 2019 году в них отдохнули 964 детей на сумму 7,2 млн. рублей. По состоянию на 01.06.2020 года  в связи с распространением </w:t>
            </w:r>
            <w:proofErr w:type="spellStart"/>
            <w:r w:rsidRPr="00DC2B45">
              <w:rPr>
                <w:rFonts w:ascii="Times New Roman" w:eastAsia="Times New Roman" w:hAnsi="Times New Roman" w:cs="Times New Roman"/>
                <w:sz w:val="20"/>
                <w:szCs w:val="20"/>
              </w:rPr>
              <w:t>короновирусной</w:t>
            </w:r>
            <w:proofErr w:type="spellEnd"/>
            <w:r w:rsidRPr="00DC2B45">
              <w:rPr>
                <w:rFonts w:ascii="Times New Roman" w:eastAsia="Times New Roman" w:hAnsi="Times New Roman" w:cs="Times New Roman"/>
                <w:sz w:val="20"/>
                <w:szCs w:val="20"/>
              </w:rPr>
              <w:t xml:space="preserve"> инфекции оздоровительные лагеря деятельность не осуществляют.</w:t>
            </w:r>
          </w:p>
        </w:tc>
      </w:tr>
      <w:tr w:rsidR="00E415F9" w:rsidRPr="006C7735" w:rsidTr="007608A3">
        <w:tc>
          <w:tcPr>
            <w:tcW w:w="14992" w:type="dxa"/>
            <w:gridSpan w:val="3"/>
          </w:tcPr>
          <w:p w:rsidR="00E415F9" w:rsidRPr="00DC2B45" w:rsidRDefault="00E415F9" w:rsidP="007608A3">
            <w:pPr>
              <w:jc w:val="center"/>
              <w:rPr>
                <w:rFonts w:ascii="Times New Roman" w:hAnsi="Times New Roman" w:cs="Times New Roman"/>
                <w:b/>
                <w:sz w:val="20"/>
                <w:szCs w:val="20"/>
              </w:rPr>
            </w:pPr>
            <w:r w:rsidRPr="00DC2B45">
              <w:rPr>
                <w:rFonts w:ascii="Times New Roman" w:hAnsi="Times New Roman" w:cs="Times New Roman"/>
                <w:b/>
                <w:sz w:val="20"/>
                <w:szCs w:val="20"/>
              </w:rPr>
              <w:t>4. Мероприятия по содействию развития конкуренции на рынке дополнительного образования детей</w:t>
            </w:r>
          </w:p>
        </w:tc>
      </w:tr>
      <w:tr w:rsidR="005D06D6" w:rsidRPr="006C7735" w:rsidTr="00E415F9">
        <w:tc>
          <w:tcPr>
            <w:tcW w:w="816" w:type="dxa"/>
          </w:tcPr>
          <w:p w:rsidR="005D06D6" w:rsidRPr="00DC2B45" w:rsidRDefault="00DC2B45" w:rsidP="007608A3">
            <w:pPr>
              <w:jc w:val="center"/>
              <w:rPr>
                <w:rFonts w:ascii="Times New Roman" w:hAnsi="Times New Roman" w:cs="Times New Roman"/>
                <w:b/>
                <w:sz w:val="20"/>
                <w:szCs w:val="20"/>
              </w:rPr>
            </w:pPr>
            <w:r w:rsidRPr="00DC2B45">
              <w:rPr>
                <w:rFonts w:ascii="Times New Roman" w:hAnsi="Times New Roman" w:cs="Times New Roman"/>
                <w:b/>
                <w:sz w:val="20"/>
                <w:szCs w:val="20"/>
              </w:rPr>
              <w:t>4.1</w:t>
            </w:r>
          </w:p>
        </w:tc>
        <w:tc>
          <w:tcPr>
            <w:tcW w:w="5671" w:type="dxa"/>
          </w:tcPr>
          <w:p w:rsidR="005D06D6" w:rsidRPr="00DC2B45" w:rsidRDefault="005D06D6" w:rsidP="007608A3">
            <w:pPr>
              <w:rPr>
                <w:rFonts w:ascii="Times New Roman" w:hAnsi="Times New Roman" w:cs="Times New Roman"/>
                <w:b/>
                <w:sz w:val="20"/>
                <w:szCs w:val="20"/>
              </w:rPr>
            </w:pPr>
            <w:r w:rsidRPr="00DC2B45">
              <w:rPr>
                <w:rFonts w:ascii="Times New Roman" w:hAnsi="Times New Roman" w:cs="Times New Roman"/>
                <w:sz w:val="20"/>
                <w:szCs w:val="20"/>
              </w:rPr>
              <w:t>Организация и проведение мероприятий по улучшению качества дополнительного образования детей и юношества в сфере физической культуры и спорта</w:t>
            </w:r>
          </w:p>
        </w:tc>
        <w:tc>
          <w:tcPr>
            <w:tcW w:w="8505" w:type="dxa"/>
          </w:tcPr>
          <w:p w:rsidR="005D06D6" w:rsidRPr="00DC2B45" w:rsidRDefault="005D06D6" w:rsidP="005D06D6">
            <w:pPr>
              <w:suppressAutoHyphens/>
              <w:jc w:val="both"/>
              <w:rPr>
                <w:rFonts w:ascii="Times New Roman" w:eastAsia="Times New Roman" w:hAnsi="Times New Roman" w:cs="Times New Roman"/>
                <w:color w:val="000000"/>
                <w:sz w:val="20"/>
                <w:szCs w:val="20"/>
                <w:shd w:val="clear" w:color="auto" w:fill="FFFF00"/>
              </w:rPr>
            </w:pPr>
            <w:r w:rsidRPr="00DC2B45">
              <w:rPr>
                <w:rFonts w:ascii="Times New Roman" w:eastAsia="Times New Roman" w:hAnsi="Times New Roman" w:cs="Times New Roman"/>
                <w:color w:val="000000"/>
                <w:sz w:val="20"/>
                <w:szCs w:val="20"/>
                <w:shd w:val="clear" w:color="auto" w:fill="FFFFFF"/>
              </w:rPr>
              <w:t>Дополнительное образование - это Центр дополнительного образования и Детско-юношеская спортивная школа.</w:t>
            </w:r>
            <w:r w:rsidRPr="00DC2B45">
              <w:rPr>
                <w:rFonts w:ascii="Times New Roman" w:eastAsia="Times New Roman" w:hAnsi="Times New Roman" w:cs="Times New Roman"/>
                <w:sz w:val="20"/>
                <w:szCs w:val="20"/>
              </w:rPr>
              <w:t xml:space="preserve"> Количество педагогов в данной сфере составляет 94 человек, воспитанников 3401 в возрасте от 5 до 18 лет, </w:t>
            </w:r>
            <w:r w:rsidRPr="00DC2B45">
              <w:rPr>
                <w:rFonts w:ascii="Times New Roman" w:eastAsia="Times New Roman" w:hAnsi="Times New Roman" w:cs="Times New Roman"/>
                <w:color w:val="000000"/>
                <w:sz w:val="20"/>
                <w:szCs w:val="20"/>
                <w:shd w:val="clear" w:color="auto" w:fill="FFFFFF"/>
              </w:rPr>
              <w:t>что составляет 75% от общего числа обучаемых.</w:t>
            </w:r>
          </w:p>
          <w:p w:rsidR="005D06D6" w:rsidRPr="00DC2B45" w:rsidRDefault="005D06D6" w:rsidP="00B8336E">
            <w:pPr>
              <w:jc w:val="both"/>
              <w:rPr>
                <w:rFonts w:ascii="Times New Roman" w:hAnsi="Times New Roman" w:cs="Times New Roman"/>
                <w:b/>
                <w:sz w:val="20"/>
                <w:szCs w:val="20"/>
              </w:rPr>
            </w:pPr>
            <w:r w:rsidRPr="00DC2B45">
              <w:rPr>
                <w:rFonts w:ascii="Times New Roman" w:eastAsia="Times New Roman" w:hAnsi="Times New Roman" w:cs="Times New Roman"/>
                <w:color w:val="000000"/>
                <w:sz w:val="20"/>
                <w:szCs w:val="20"/>
                <w:shd w:val="clear" w:color="auto" w:fill="FFFFFF"/>
              </w:rPr>
              <w:t>За отчетный период дети приняли участие в 143 мероприятиях и заняли 46 призовых мест.</w:t>
            </w:r>
          </w:p>
        </w:tc>
      </w:tr>
      <w:tr w:rsidR="005D06D6" w:rsidRPr="006C7735" w:rsidTr="007608A3">
        <w:tc>
          <w:tcPr>
            <w:tcW w:w="14992" w:type="dxa"/>
            <w:gridSpan w:val="3"/>
          </w:tcPr>
          <w:p w:rsidR="005D06D6" w:rsidRPr="00DC2B45" w:rsidRDefault="005D06D6" w:rsidP="00E415F9">
            <w:pPr>
              <w:jc w:val="center"/>
              <w:rPr>
                <w:rFonts w:ascii="Times New Roman" w:hAnsi="Times New Roman" w:cs="Times New Roman"/>
                <w:b/>
                <w:sz w:val="20"/>
                <w:szCs w:val="20"/>
              </w:rPr>
            </w:pPr>
            <w:r w:rsidRPr="00DC2B45">
              <w:rPr>
                <w:rFonts w:ascii="Times New Roman" w:hAnsi="Times New Roman" w:cs="Times New Roman"/>
                <w:b/>
                <w:sz w:val="20"/>
                <w:szCs w:val="20"/>
              </w:rPr>
              <w:t>5. Мероприятия по содействию развития конкуренции на рынке ритуальных услуг</w:t>
            </w:r>
          </w:p>
        </w:tc>
      </w:tr>
      <w:tr w:rsidR="005D06D6" w:rsidRPr="006C7735" w:rsidTr="00E415F9">
        <w:tc>
          <w:tcPr>
            <w:tcW w:w="816" w:type="dxa"/>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t>5.1-2</w:t>
            </w:r>
          </w:p>
        </w:tc>
        <w:tc>
          <w:tcPr>
            <w:tcW w:w="5671" w:type="dxa"/>
          </w:tcPr>
          <w:p w:rsidR="005D06D6" w:rsidRPr="00DC2B45" w:rsidRDefault="005D06D6" w:rsidP="00DC7948">
            <w:pPr>
              <w:pStyle w:val="a9"/>
              <w:jc w:val="both"/>
              <w:rPr>
                <w:rFonts w:ascii="Times New Roman" w:hAnsi="Times New Roman" w:cs="Times New Roman"/>
                <w:sz w:val="20"/>
                <w:szCs w:val="20"/>
              </w:rPr>
            </w:pPr>
            <w:r w:rsidRPr="00DC2B45">
              <w:rPr>
                <w:rFonts w:ascii="Times New Roman" w:hAnsi="Times New Roman" w:cs="Times New Roman"/>
                <w:sz w:val="20"/>
                <w:szCs w:val="20"/>
              </w:rPr>
              <w:t>1) формирование и актуализация реестра участников, осуществляющих деятельность на рынке ритуальных услуг и размещение его в открытом доступе в информационно-телекоммуникационной сети "Интернет";</w:t>
            </w:r>
          </w:p>
          <w:p w:rsidR="005D06D6" w:rsidRPr="00DC2B45" w:rsidRDefault="005D06D6" w:rsidP="00DC7948">
            <w:pPr>
              <w:jc w:val="both"/>
              <w:rPr>
                <w:rFonts w:ascii="Times New Roman" w:hAnsi="Times New Roman" w:cs="Times New Roman"/>
                <w:b/>
                <w:sz w:val="20"/>
                <w:szCs w:val="20"/>
              </w:rPr>
            </w:pPr>
            <w:r w:rsidRPr="00DC2B45">
              <w:rPr>
                <w:rFonts w:ascii="Times New Roman" w:hAnsi="Times New Roman" w:cs="Times New Roman"/>
                <w:sz w:val="20"/>
                <w:szCs w:val="20"/>
              </w:rPr>
              <w:lastRenderedPageBreak/>
              <w:t>2) оказание организационно-методической и информационно-консультативной помощи субъектам предпринимательства, планирующим осуществлять деятельность в сфере ритуальных услуг</w:t>
            </w:r>
          </w:p>
        </w:tc>
        <w:tc>
          <w:tcPr>
            <w:tcW w:w="8505" w:type="dxa"/>
          </w:tcPr>
          <w:p w:rsidR="005D06D6" w:rsidRPr="00DC2B45" w:rsidRDefault="005D06D6" w:rsidP="007A2330">
            <w:pPr>
              <w:jc w:val="both"/>
              <w:rPr>
                <w:rFonts w:ascii="Times New Roman" w:hAnsi="Times New Roman" w:cs="Times New Roman"/>
                <w:b/>
                <w:sz w:val="20"/>
                <w:szCs w:val="20"/>
              </w:rPr>
            </w:pPr>
            <w:r w:rsidRPr="00DC2B45">
              <w:rPr>
                <w:rFonts w:ascii="Times New Roman" w:hAnsi="Times New Roman" w:cs="Times New Roman"/>
                <w:sz w:val="20"/>
                <w:szCs w:val="20"/>
              </w:rPr>
              <w:lastRenderedPageBreak/>
              <w:t xml:space="preserve">По состоянию на </w:t>
            </w:r>
            <w:r w:rsidR="007A2330">
              <w:rPr>
                <w:rFonts w:ascii="Times New Roman" w:hAnsi="Times New Roman" w:cs="Times New Roman"/>
                <w:sz w:val="20"/>
                <w:szCs w:val="20"/>
              </w:rPr>
              <w:t>01.06.2020</w:t>
            </w:r>
            <w:r w:rsidRPr="00DC2B45">
              <w:rPr>
                <w:rFonts w:ascii="Times New Roman" w:hAnsi="Times New Roman" w:cs="Times New Roman"/>
                <w:sz w:val="20"/>
                <w:szCs w:val="20"/>
              </w:rPr>
              <w:t xml:space="preserve"> года ритуальные услуги на территории </w:t>
            </w:r>
            <w:proofErr w:type="spellStart"/>
            <w:r w:rsidRPr="00DC2B45">
              <w:rPr>
                <w:rFonts w:ascii="Times New Roman" w:hAnsi="Times New Roman" w:cs="Times New Roman"/>
                <w:sz w:val="20"/>
                <w:szCs w:val="20"/>
              </w:rPr>
              <w:t>Кошехабльского</w:t>
            </w:r>
            <w:proofErr w:type="spellEnd"/>
            <w:r w:rsidRPr="00DC2B45">
              <w:rPr>
                <w:rFonts w:ascii="Times New Roman" w:hAnsi="Times New Roman" w:cs="Times New Roman"/>
                <w:sz w:val="20"/>
                <w:szCs w:val="20"/>
              </w:rPr>
              <w:t xml:space="preserve"> района  оказываются физическими лицами и индивидуальными предпринимателями. Органы местного самоуправления района ведут реестры кладбищ района. Вся актуальная информация доводится до сведения в установленном порядке.</w:t>
            </w:r>
          </w:p>
        </w:tc>
      </w:tr>
      <w:tr w:rsidR="005D06D6" w:rsidRPr="006C7735" w:rsidTr="007608A3">
        <w:tc>
          <w:tcPr>
            <w:tcW w:w="14992" w:type="dxa"/>
            <w:gridSpan w:val="3"/>
          </w:tcPr>
          <w:p w:rsidR="005D06D6" w:rsidRPr="00DC2B45" w:rsidRDefault="005D06D6" w:rsidP="00E415F9">
            <w:pPr>
              <w:jc w:val="center"/>
              <w:rPr>
                <w:rFonts w:ascii="Times New Roman" w:hAnsi="Times New Roman" w:cs="Times New Roman"/>
                <w:b/>
                <w:sz w:val="20"/>
                <w:szCs w:val="20"/>
              </w:rPr>
            </w:pPr>
            <w:r w:rsidRPr="00DC2B45">
              <w:rPr>
                <w:rFonts w:ascii="Times New Roman" w:hAnsi="Times New Roman" w:cs="Times New Roman"/>
                <w:b/>
                <w:sz w:val="20"/>
                <w:szCs w:val="20"/>
              </w:rPr>
              <w:lastRenderedPageBreak/>
              <w:t>6. Мероприятия по содействию развития конкуренции на рынке племенного животноводства</w:t>
            </w:r>
          </w:p>
        </w:tc>
      </w:tr>
      <w:tr w:rsidR="005D06D6" w:rsidRPr="006C7735" w:rsidTr="00E415F9">
        <w:tc>
          <w:tcPr>
            <w:tcW w:w="816" w:type="dxa"/>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t>6.1-2</w:t>
            </w:r>
          </w:p>
        </w:tc>
        <w:tc>
          <w:tcPr>
            <w:tcW w:w="5671" w:type="dxa"/>
          </w:tcPr>
          <w:p w:rsidR="005D06D6" w:rsidRPr="00DC2B45" w:rsidRDefault="005D06D6" w:rsidP="00556745">
            <w:pPr>
              <w:pStyle w:val="a9"/>
              <w:jc w:val="both"/>
              <w:rPr>
                <w:rFonts w:ascii="Times New Roman" w:hAnsi="Times New Roman" w:cs="Times New Roman"/>
                <w:sz w:val="20"/>
                <w:szCs w:val="20"/>
              </w:rPr>
            </w:pPr>
            <w:r w:rsidRPr="00DC2B45">
              <w:rPr>
                <w:rFonts w:ascii="Times New Roman" w:hAnsi="Times New Roman" w:cs="Times New Roman"/>
                <w:sz w:val="20"/>
                <w:szCs w:val="20"/>
              </w:rPr>
              <w:t>1) создание условий для развития племенного животноводства, в том числе оказание на конкурсной основе государственной поддержки организациям частной формы собственности на развитие племенного животноводства;</w:t>
            </w:r>
          </w:p>
          <w:p w:rsidR="005D06D6" w:rsidRPr="00DC2B45" w:rsidRDefault="005D06D6" w:rsidP="00556745">
            <w:pPr>
              <w:jc w:val="both"/>
              <w:rPr>
                <w:rFonts w:ascii="Times New Roman" w:hAnsi="Times New Roman" w:cs="Times New Roman"/>
                <w:b/>
                <w:sz w:val="20"/>
                <w:szCs w:val="20"/>
              </w:rPr>
            </w:pPr>
            <w:r w:rsidRPr="00DC2B45">
              <w:rPr>
                <w:rFonts w:ascii="Times New Roman" w:hAnsi="Times New Roman" w:cs="Times New Roman"/>
                <w:sz w:val="20"/>
                <w:szCs w:val="20"/>
              </w:rPr>
              <w:t xml:space="preserve">2) размещение в открытом доступе информации, </w:t>
            </w:r>
            <w:proofErr w:type="gramStart"/>
            <w:r w:rsidRPr="00DC2B45">
              <w:rPr>
                <w:rFonts w:ascii="Times New Roman" w:hAnsi="Times New Roman" w:cs="Times New Roman"/>
                <w:sz w:val="20"/>
                <w:szCs w:val="20"/>
              </w:rPr>
              <w:t>содержащей</w:t>
            </w:r>
            <w:proofErr w:type="gramEnd"/>
            <w:r w:rsidRPr="00DC2B45">
              <w:rPr>
                <w:rFonts w:ascii="Times New Roman" w:hAnsi="Times New Roman" w:cs="Times New Roman"/>
                <w:sz w:val="20"/>
                <w:szCs w:val="20"/>
              </w:rPr>
              <w:t xml:space="preserve"> в том числе исчерпывающий перечень актуальных нормативных правовых актов, регламентирующих предоставление субсидий сельскохозяйственным товаропроизводителям</w:t>
            </w:r>
          </w:p>
        </w:tc>
        <w:tc>
          <w:tcPr>
            <w:tcW w:w="8505" w:type="dxa"/>
          </w:tcPr>
          <w:p w:rsidR="005D06D6" w:rsidRPr="00DC2B45" w:rsidRDefault="005D06D6" w:rsidP="00556745">
            <w:pPr>
              <w:jc w:val="both"/>
              <w:rPr>
                <w:rFonts w:ascii="Times New Roman" w:hAnsi="Times New Roman" w:cs="Times New Roman"/>
                <w:b/>
                <w:sz w:val="20"/>
                <w:szCs w:val="20"/>
              </w:rPr>
            </w:pPr>
            <w:proofErr w:type="gramStart"/>
            <w:r w:rsidRPr="00DC2B45">
              <w:rPr>
                <w:rFonts w:ascii="Times New Roman" w:hAnsi="Times New Roman" w:cs="Times New Roman"/>
                <w:sz w:val="20"/>
                <w:szCs w:val="20"/>
              </w:rPr>
              <w:t xml:space="preserve">Система племенною животноводства в </w:t>
            </w:r>
            <w:proofErr w:type="spellStart"/>
            <w:r w:rsidRPr="00DC2B45">
              <w:rPr>
                <w:rFonts w:ascii="Times New Roman" w:hAnsi="Times New Roman" w:cs="Times New Roman"/>
                <w:sz w:val="20"/>
                <w:szCs w:val="20"/>
              </w:rPr>
              <w:t>Кошехабльском</w:t>
            </w:r>
            <w:proofErr w:type="spellEnd"/>
            <w:r w:rsidRPr="00DC2B45">
              <w:rPr>
                <w:rFonts w:ascii="Times New Roman" w:hAnsi="Times New Roman" w:cs="Times New Roman"/>
                <w:sz w:val="20"/>
                <w:szCs w:val="20"/>
              </w:rPr>
              <w:t xml:space="preserve"> районе  не  развита, проблемным вопросом данного рынка является недостаточные темпы роста развития отрасли.</w:t>
            </w:r>
            <w:proofErr w:type="gramEnd"/>
            <w:r w:rsidRPr="00DC2B45">
              <w:rPr>
                <w:rFonts w:ascii="Times New Roman" w:hAnsi="Times New Roman" w:cs="Times New Roman"/>
                <w:sz w:val="20"/>
                <w:szCs w:val="20"/>
              </w:rPr>
              <w:t xml:space="preserve"> В целях дальнейшего стимулирования племенного животноводства планируется оказание государственной поддержки организациям частной формы собственности в виде субсидий на содержание племенных животных.</w:t>
            </w:r>
          </w:p>
        </w:tc>
      </w:tr>
      <w:tr w:rsidR="005D06D6" w:rsidRPr="006C7735" w:rsidTr="007608A3">
        <w:tc>
          <w:tcPr>
            <w:tcW w:w="14992" w:type="dxa"/>
            <w:gridSpan w:val="3"/>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t>7. Мероприятия по содействию развития конкуренции на рынке семеноводства</w:t>
            </w:r>
          </w:p>
        </w:tc>
      </w:tr>
      <w:tr w:rsidR="005D06D6" w:rsidRPr="006C7735" w:rsidTr="00E415F9">
        <w:tc>
          <w:tcPr>
            <w:tcW w:w="816" w:type="dxa"/>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t>7.1-2</w:t>
            </w:r>
          </w:p>
        </w:tc>
        <w:tc>
          <w:tcPr>
            <w:tcW w:w="5671" w:type="dxa"/>
          </w:tcPr>
          <w:p w:rsidR="005D06D6" w:rsidRPr="00DC2B45" w:rsidRDefault="005D06D6" w:rsidP="00556745">
            <w:pPr>
              <w:pStyle w:val="a9"/>
              <w:jc w:val="both"/>
              <w:rPr>
                <w:rFonts w:ascii="Times New Roman" w:hAnsi="Times New Roman" w:cs="Times New Roman"/>
                <w:sz w:val="20"/>
                <w:szCs w:val="20"/>
              </w:rPr>
            </w:pPr>
            <w:r w:rsidRPr="00DC2B45">
              <w:rPr>
                <w:rFonts w:ascii="Times New Roman" w:hAnsi="Times New Roman" w:cs="Times New Roman"/>
                <w:sz w:val="20"/>
                <w:szCs w:val="20"/>
              </w:rPr>
              <w:t>1) оказание государственной поддержки на конкурсной основе организациям частной формы собственности, осуществляющим деятельность на рынке семеноводства;</w:t>
            </w:r>
          </w:p>
          <w:p w:rsidR="005D06D6" w:rsidRPr="00DC2B45" w:rsidRDefault="005D06D6" w:rsidP="00556745">
            <w:pPr>
              <w:jc w:val="both"/>
              <w:rPr>
                <w:rFonts w:ascii="Times New Roman" w:hAnsi="Times New Roman" w:cs="Times New Roman"/>
                <w:b/>
                <w:sz w:val="20"/>
                <w:szCs w:val="20"/>
              </w:rPr>
            </w:pPr>
            <w:r w:rsidRPr="00DC2B45">
              <w:rPr>
                <w:rFonts w:ascii="Times New Roman" w:hAnsi="Times New Roman" w:cs="Times New Roman"/>
                <w:sz w:val="20"/>
                <w:szCs w:val="20"/>
              </w:rPr>
              <w:t xml:space="preserve">2) размещение в открытом доступе информации, </w:t>
            </w:r>
            <w:proofErr w:type="gramStart"/>
            <w:r w:rsidRPr="00DC2B45">
              <w:rPr>
                <w:rFonts w:ascii="Times New Roman" w:hAnsi="Times New Roman" w:cs="Times New Roman"/>
                <w:sz w:val="20"/>
                <w:szCs w:val="20"/>
              </w:rPr>
              <w:t>содержащей</w:t>
            </w:r>
            <w:proofErr w:type="gramEnd"/>
            <w:r w:rsidRPr="00DC2B45">
              <w:rPr>
                <w:rFonts w:ascii="Times New Roman" w:hAnsi="Times New Roman" w:cs="Times New Roman"/>
                <w:sz w:val="20"/>
                <w:szCs w:val="20"/>
              </w:rPr>
              <w:t xml:space="preserve"> в том числе исчерпывающий перечень актуальных нормативных правовых актов, регламентирующих предоставление субсидий сельскохозяйственным товаропроизводителям</w:t>
            </w:r>
          </w:p>
        </w:tc>
        <w:tc>
          <w:tcPr>
            <w:tcW w:w="8505" w:type="dxa"/>
          </w:tcPr>
          <w:p w:rsidR="005D06D6" w:rsidRPr="00DC2B45" w:rsidRDefault="005D06D6" w:rsidP="00BB1DC7">
            <w:pPr>
              <w:jc w:val="both"/>
              <w:rPr>
                <w:rFonts w:ascii="Times New Roman" w:hAnsi="Times New Roman" w:cs="Times New Roman"/>
                <w:b/>
                <w:sz w:val="20"/>
                <w:szCs w:val="20"/>
              </w:rPr>
            </w:pPr>
            <w:r w:rsidRPr="00DC2B45">
              <w:rPr>
                <w:rFonts w:ascii="Times New Roman" w:hAnsi="Times New Roman" w:cs="Times New Roman"/>
                <w:sz w:val="20"/>
                <w:szCs w:val="20"/>
              </w:rPr>
              <w:t xml:space="preserve">             Сельскохозяйственный комплекс района включает в себя 6 сельхозпредприятий,  611 крестьянских (фермерских) хозяйств. В 2018 году было убрано озимых и зимующих культур с площади  17 433 га, что на 2 303 га больше, чем в прошлом году. Всего намолочено по итогам 2019 года  80 774 </w:t>
            </w:r>
            <w:proofErr w:type="spellStart"/>
            <w:r w:rsidRPr="00DC2B45">
              <w:rPr>
                <w:rFonts w:ascii="Times New Roman" w:hAnsi="Times New Roman" w:cs="Times New Roman"/>
                <w:sz w:val="20"/>
                <w:szCs w:val="20"/>
              </w:rPr>
              <w:t>тн</w:t>
            </w:r>
            <w:proofErr w:type="spellEnd"/>
            <w:r w:rsidRPr="00DC2B45">
              <w:rPr>
                <w:rFonts w:ascii="Times New Roman" w:hAnsi="Times New Roman" w:cs="Times New Roman"/>
                <w:sz w:val="20"/>
                <w:szCs w:val="20"/>
              </w:rPr>
              <w:t>. озимых зерновых культур.</w:t>
            </w:r>
          </w:p>
        </w:tc>
      </w:tr>
      <w:tr w:rsidR="005D06D6" w:rsidRPr="006C7735" w:rsidTr="007608A3">
        <w:tc>
          <w:tcPr>
            <w:tcW w:w="14992" w:type="dxa"/>
            <w:gridSpan w:val="3"/>
          </w:tcPr>
          <w:p w:rsidR="005D06D6" w:rsidRPr="00DC2B45" w:rsidRDefault="005D06D6" w:rsidP="00E415F9">
            <w:pPr>
              <w:jc w:val="center"/>
              <w:rPr>
                <w:rFonts w:ascii="Times New Roman" w:hAnsi="Times New Roman" w:cs="Times New Roman"/>
                <w:b/>
                <w:sz w:val="20"/>
                <w:szCs w:val="20"/>
              </w:rPr>
            </w:pPr>
            <w:r w:rsidRPr="00DC2B45">
              <w:rPr>
                <w:rFonts w:ascii="Times New Roman" w:hAnsi="Times New Roman" w:cs="Times New Roman"/>
                <w:b/>
                <w:sz w:val="20"/>
                <w:szCs w:val="20"/>
              </w:rPr>
              <w:t>8. Мероприятия по содействию развития конкуренции на рынке жилищного строительства</w:t>
            </w:r>
          </w:p>
        </w:tc>
      </w:tr>
      <w:tr w:rsidR="005D06D6" w:rsidRPr="006C7735" w:rsidTr="00E415F9">
        <w:tc>
          <w:tcPr>
            <w:tcW w:w="816" w:type="dxa"/>
          </w:tcPr>
          <w:p w:rsidR="005D06D6" w:rsidRPr="00DC2B45" w:rsidRDefault="005D06D6" w:rsidP="007608A3">
            <w:pPr>
              <w:jc w:val="center"/>
              <w:rPr>
                <w:rFonts w:ascii="Times New Roman" w:hAnsi="Times New Roman" w:cs="Times New Roman"/>
                <w:b/>
                <w:sz w:val="18"/>
                <w:szCs w:val="18"/>
              </w:rPr>
            </w:pPr>
            <w:r w:rsidRPr="00DC2B45">
              <w:rPr>
                <w:rFonts w:ascii="Times New Roman" w:hAnsi="Times New Roman" w:cs="Times New Roman"/>
                <w:b/>
                <w:sz w:val="18"/>
                <w:szCs w:val="18"/>
              </w:rPr>
              <w:t>8.1-4</w:t>
            </w:r>
          </w:p>
        </w:tc>
        <w:tc>
          <w:tcPr>
            <w:tcW w:w="5671" w:type="dxa"/>
          </w:tcPr>
          <w:p w:rsidR="005D06D6" w:rsidRPr="00DC2B45" w:rsidRDefault="005D06D6" w:rsidP="00C81D14">
            <w:pPr>
              <w:pStyle w:val="a9"/>
              <w:jc w:val="both"/>
              <w:rPr>
                <w:rFonts w:ascii="Times New Roman" w:hAnsi="Times New Roman" w:cs="Times New Roman"/>
                <w:sz w:val="20"/>
                <w:szCs w:val="20"/>
              </w:rPr>
            </w:pPr>
            <w:r w:rsidRPr="00DC2B45">
              <w:rPr>
                <w:rFonts w:ascii="Times New Roman" w:hAnsi="Times New Roman" w:cs="Times New Roman"/>
                <w:sz w:val="20"/>
                <w:szCs w:val="20"/>
              </w:rPr>
              <w:t>1) обеспечение опубликования в открытом доступе перечня перспективных земельных участков под строительство многоквартирных домов с информацией об обеспеченности их необходимой инфраструктурой;</w:t>
            </w:r>
          </w:p>
          <w:p w:rsidR="005D06D6" w:rsidRPr="00DC2B45" w:rsidRDefault="005D06D6" w:rsidP="00C81D14">
            <w:pPr>
              <w:pStyle w:val="a9"/>
              <w:jc w:val="both"/>
              <w:rPr>
                <w:rFonts w:ascii="Times New Roman" w:hAnsi="Times New Roman" w:cs="Times New Roman"/>
                <w:sz w:val="20"/>
                <w:szCs w:val="20"/>
              </w:rPr>
            </w:pPr>
            <w:r w:rsidRPr="00DC2B45">
              <w:rPr>
                <w:rFonts w:ascii="Times New Roman" w:hAnsi="Times New Roman" w:cs="Times New Roman"/>
                <w:sz w:val="20"/>
                <w:szCs w:val="20"/>
              </w:rPr>
              <w:t>2) обеспечение опубликования и актуализации в открытом доступе административных регламентов предоставления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p w:rsidR="005D06D6" w:rsidRPr="00DC2B45" w:rsidRDefault="005D06D6" w:rsidP="00C81D14">
            <w:pPr>
              <w:pStyle w:val="a9"/>
              <w:jc w:val="both"/>
              <w:rPr>
                <w:rFonts w:ascii="Times New Roman" w:hAnsi="Times New Roman" w:cs="Times New Roman"/>
                <w:sz w:val="20"/>
                <w:szCs w:val="20"/>
              </w:rPr>
            </w:pPr>
            <w:r w:rsidRPr="00DC2B45">
              <w:rPr>
                <w:rFonts w:ascii="Times New Roman" w:hAnsi="Times New Roman" w:cs="Times New Roman"/>
                <w:sz w:val="20"/>
                <w:szCs w:val="20"/>
              </w:rPr>
              <w:t>3) обеспечение предоставления муниципальных услуг по выдаче градостроительного плана земельного участка в электронном виде;</w:t>
            </w:r>
          </w:p>
          <w:p w:rsidR="005D06D6" w:rsidRPr="00DC2B45" w:rsidRDefault="005D06D6" w:rsidP="00C81D14">
            <w:pPr>
              <w:jc w:val="both"/>
              <w:rPr>
                <w:rFonts w:ascii="Times New Roman" w:hAnsi="Times New Roman" w:cs="Times New Roman"/>
                <w:b/>
                <w:sz w:val="20"/>
                <w:szCs w:val="20"/>
              </w:rPr>
            </w:pPr>
            <w:r w:rsidRPr="00DC2B45">
              <w:rPr>
                <w:rFonts w:ascii="Times New Roman" w:hAnsi="Times New Roman" w:cs="Times New Roman"/>
                <w:sz w:val="20"/>
                <w:szCs w:val="20"/>
              </w:rPr>
              <w:t>4) обеспечение предоставления муниципальных услуг по выдаче разрешения на строительство, а также разрешения на ввод объекта в эксплуатацию в электронном виде</w:t>
            </w:r>
          </w:p>
        </w:tc>
        <w:tc>
          <w:tcPr>
            <w:tcW w:w="8505" w:type="dxa"/>
          </w:tcPr>
          <w:p w:rsidR="005D06D6" w:rsidRPr="00DC2B45" w:rsidRDefault="005D06D6" w:rsidP="00556745">
            <w:pPr>
              <w:ind w:firstLine="709"/>
              <w:jc w:val="both"/>
              <w:rPr>
                <w:rFonts w:ascii="Times New Roman" w:eastAsia="Times New Roman" w:hAnsi="Times New Roman" w:cs="Times New Roman"/>
                <w:sz w:val="20"/>
                <w:szCs w:val="20"/>
              </w:rPr>
            </w:pPr>
            <w:r w:rsidRPr="00DC2B45">
              <w:rPr>
                <w:rFonts w:ascii="Times New Roman" w:eastAsia="Times New Roman" w:hAnsi="Times New Roman" w:cs="Times New Roman"/>
                <w:sz w:val="20"/>
                <w:szCs w:val="20"/>
              </w:rPr>
              <w:t xml:space="preserve">В период 2019 года всего введено 7,2 тыс. кв. м жилья, что в 2,8 раза выше уровня 2018 года, 63 семьи улучшили свои жилищные условия. </w:t>
            </w:r>
          </w:p>
          <w:p w:rsidR="005D06D6" w:rsidRPr="00DC2B45" w:rsidRDefault="005D06D6" w:rsidP="00556745">
            <w:pPr>
              <w:ind w:firstLine="709"/>
              <w:jc w:val="both"/>
              <w:rPr>
                <w:rFonts w:ascii="Times New Roman" w:eastAsia="Times New Roman" w:hAnsi="Times New Roman" w:cs="Times New Roman"/>
                <w:sz w:val="20"/>
                <w:szCs w:val="20"/>
              </w:rPr>
            </w:pPr>
            <w:proofErr w:type="gramStart"/>
            <w:r w:rsidRPr="00DC2B45">
              <w:rPr>
                <w:rFonts w:ascii="Times New Roman" w:eastAsia="Times New Roman" w:hAnsi="Times New Roman" w:cs="Times New Roman"/>
                <w:sz w:val="20"/>
                <w:szCs w:val="20"/>
              </w:rPr>
              <w:t xml:space="preserve">В целях увеличения продолжительности жизни населения и снижения смертности в районе реализуются программы «Социальная поддержка граждан», по программе «Устойчивое развитие сельских территорий» 6  семей  получили свидетельства о праве на получение социальной выплаты на сумму 4,5 млн. рублей, по программе «Обеспечение жильем молодых семей» 9 молодых семей приобрели жилые помещения общей площадью 906 </w:t>
            </w:r>
            <w:proofErr w:type="spellStart"/>
            <w:r w:rsidRPr="00DC2B45">
              <w:rPr>
                <w:rFonts w:ascii="Times New Roman" w:eastAsia="Times New Roman" w:hAnsi="Times New Roman" w:cs="Times New Roman"/>
                <w:sz w:val="20"/>
                <w:szCs w:val="20"/>
              </w:rPr>
              <w:t>кв.м</w:t>
            </w:r>
            <w:proofErr w:type="spellEnd"/>
            <w:r w:rsidRPr="00DC2B45">
              <w:rPr>
                <w:rFonts w:ascii="Times New Roman" w:eastAsia="Times New Roman" w:hAnsi="Times New Roman" w:cs="Times New Roman"/>
                <w:sz w:val="20"/>
                <w:szCs w:val="20"/>
              </w:rPr>
              <w:t>. на общую сумму 9,0 млн. рублей.</w:t>
            </w:r>
            <w:proofErr w:type="gramEnd"/>
          </w:p>
          <w:p w:rsidR="005D06D6" w:rsidRPr="00DC2B45" w:rsidRDefault="005D06D6" w:rsidP="00556745">
            <w:pPr>
              <w:ind w:firstLine="709"/>
              <w:jc w:val="both"/>
              <w:rPr>
                <w:rFonts w:ascii="Times New Roman" w:eastAsia="Times New Roman" w:hAnsi="Times New Roman" w:cs="Times New Roman"/>
                <w:sz w:val="20"/>
                <w:szCs w:val="20"/>
              </w:rPr>
            </w:pPr>
            <w:r w:rsidRPr="00DC2B45">
              <w:rPr>
                <w:rFonts w:ascii="Times New Roman" w:eastAsia="Times New Roman" w:hAnsi="Times New Roman" w:cs="Times New Roman"/>
                <w:sz w:val="20"/>
                <w:szCs w:val="20"/>
              </w:rPr>
              <w:t>В целях исполнения полномочий по обеспечению жильем детей-сирот и детей, оставшихся без попечения родителей на сумму 9,1 млн. рублей  приобретено 9 жилых помещений (АППГ – 12) для дальнейшего предоставления по договорам найма специализированных жилых помещений для детей-сирот.</w:t>
            </w:r>
          </w:p>
          <w:p w:rsidR="005D06D6" w:rsidRPr="00DC2B45" w:rsidRDefault="005D06D6" w:rsidP="00556745">
            <w:pPr>
              <w:ind w:firstLine="709"/>
              <w:jc w:val="both"/>
              <w:rPr>
                <w:rFonts w:ascii="Times New Roman" w:hAnsi="Times New Roman" w:cs="Times New Roman"/>
                <w:b/>
                <w:sz w:val="20"/>
                <w:szCs w:val="20"/>
              </w:rPr>
            </w:pPr>
            <w:r w:rsidRPr="00DC2B45">
              <w:rPr>
                <w:rFonts w:ascii="Times New Roman" w:eastAsia="Times New Roman" w:hAnsi="Times New Roman" w:cs="Times New Roman"/>
                <w:sz w:val="20"/>
                <w:szCs w:val="20"/>
              </w:rPr>
              <w:t xml:space="preserve">В рамках программы переселения из аварийного и ветхого жилья в Кошехабле планируется строительство 7-квартирного коттеджного дома, а также 2-х квартирного коттеджа в </w:t>
            </w:r>
            <w:proofErr w:type="spellStart"/>
            <w:r w:rsidRPr="00DC2B45">
              <w:rPr>
                <w:rFonts w:ascii="Times New Roman" w:eastAsia="Times New Roman" w:hAnsi="Times New Roman" w:cs="Times New Roman"/>
                <w:sz w:val="20"/>
                <w:szCs w:val="20"/>
              </w:rPr>
              <w:t>п</w:t>
            </w:r>
            <w:proofErr w:type="gramStart"/>
            <w:r w:rsidRPr="00DC2B45">
              <w:rPr>
                <w:rFonts w:ascii="Times New Roman" w:eastAsia="Times New Roman" w:hAnsi="Times New Roman" w:cs="Times New Roman"/>
                <w:sz w:val="20"/>
                <w:szCs w:val="20"/>
              </w:rPr>
              <w:t>.Д</w:t>
            </w:r>
            <w:proofErr w:type="gramEnd"/>
            <w:r w:rsidRPr="00DC2B45">
              <w:rPr>
                <w:rFonts w:ascii="Times New Roman" w:eastAsia="Times New Roman" w:hAnsi="Times New Roman" w:cs="Times New Roman"/>
                <w:sz w:val="20"/>
                <w:szCs w:val="20"/>
              </w:rPr>
              <w:t>митриевский</w:t>
            </w:r>
            <w:proofErr w:type="spellEnd"/>
            <w:r w:rsidRPr="00DC2B45">
              <w:rPr>
                <w:rFonts w:ascii="Times New Roman" w:eastAsia="Times New Roman" w:hAnsi="Times New Roman" w:cs="Times New Roman"/>
                <w:sz w:val="20"/>
                <w:szCs w:val="20"/>
              </w:rPr>
              <w:t>.</w:t>
            </w:r>
          </w:p>
        </w:tc>
      </w:tr>
      <w:tr w:rsidR="005D06D6" w:rsidRPr="006C7735" w:rsidTr="007608A3">
        <w:tc>
          <w:tcPr>
            <w:tcW w:w="14992" w:type="dxa"/>
            <w:gridSpan w:val="3"/>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t>9. Мероприятия по содействию развития конкуренции на рынке строительства объектов капитального строительства</w:t>
            </w:r>
          </w:p>
        </w:tc>
      </w:tr>
      <w:tr w:rsidR="005D06D6" w:rsidRPr="006C7735" w:rsidTr="00E415F9">
        <w:tc>
          <w:tcPr>
            <w:tcW w:w="816" w:type="dxa"/>
          </w:tcPr>
          <w:p w:rsidR="005D06D6" w:rsidRPr="00DC2B45" w:rsidRDefault="00DC2B45" w:rsidP="00DC2B45">
            <w:pPr>
              <w:jc w:val="center"/>
              <w:rPr>
                <w:rFonts w:ascii="Times New Roman" w:hAnsi="Times New Roman" w:cs="Times New Roman"/>
                <w:b/>
                <w:sz w:val="20"/>
                <w:szCs w:val="20"/>
              </w:rPr>
            </w:pPr>
            <w:r w:rsidRPr="00DC2B45">
              <w:rPr>
                <w:rFonts w:ascii="Times New Roman" w:hAnsi="Times New Roman" w:cs="Times New Roman"/>
                <w:b/>
                <w:sz w:val="20"/>
                <w:szCs w:val="20"/>
              </w:rPr>
              <w:t>9.1-</w:t>
            </w:r>
            <w:r>
              <w:rPr>
                <w:rFonts w:ascii="Times New Roman" w:hAnsi="Times New Roman" w:cs="Times New Roman"/>
                <w:b/>
                <w:sz w:val="20"/>
                <w:szCs w:val="20"/>
              </w:rPr>
              <w:t>3</w:t>
            </w:r>
          </w:p>
        </w:tc>
        <w:tc>
          <w:tcPr>
            <w:tcW w:w="5671" w:type="dxa"/>
          </w:tcPr>
          <w:p w:rsidR="005D06D6" w:rsidRPr="00DC2B45" w:rsidRDefault="005D06D6" w:rsidP="005455AB">
            <w:pPr>
              <w:pStyle w:val="a9"/>
              <w:jc w:val="both"/>
              <w:rPr>
                <w:rFonts w:ascii="Times New Roman" w:hAnsi="Times New Roman" w:cs="Times New Roman"/>
                <w:sz w:val="20"/>
                <w:szCs w:val="20"/>
              </w:rPr>
            </w:pPr>
            <w:r w:rsidRPr="00DC2B45">
              <w:rPr>
                <w:rFonts w:ascii="Times New Roman" w:hAnsi="Times New Roman" w:cs="Times New Roman"/>
                <w:sz w:val="20"/>
                <w:szCs w:val="20"/>
              </w:rPr>
              <w:t>1) определение поставщиков (подрядчиков, исполнителей) конкурентными способами;</w:t>
            </w:r>
          </w:p>
          <w:p w:rsidR="005D06D6" w:rsidRPr="00DC2B45" w:rsidRDefault="005D06D6" w:rsidP="005455AB">
            <w:pPr>
              <w:pStyle w:val="a9"/>
              <w:jc w:val="both"/>
              <w:rPr>
                <w:rFonts w:ascii="Times New Roman" w:hAnsi="Times New Roman" w:cs="Times New Roman"/>
                <w:sz w:val="20"/>
                <w:szCs w:val="20"/>
              </w:rPr>
            </w:pPr>
            <w:r w:rsidRPr="00DC2B45">
              <w:rPr>
                <w:rFonts w:ascii="Times New Roman" w:hAnsi="Times New Roman" w:cs="Times New Roman"/>
                <w:sz w:val="20"/>
                <w:szCs w:val="20"/>
              </w:rPr>
              <w:lastRenderedPageBreak/>
              <w:t>2) актуализация административных регламентов предоставления муниципальных услуг по выдаче разрешений на строительство, ввод объекта</w:t>
            </w:r>
          </w:p>
          <w:p w:rsidR="005D06D6" w:rsidRPr="00DC2B45" w:rsidRDefault="005D06D6" w:rsidP="005455AB">
            <w:pPr>
              <w:pStyle w:val="a9"/>
              <w:jc w:val="both"/>
              <w:rPr>
                <w:rFonts w:ascii="Times New Roman" w:hAnsi="Times New Roman" w:cs="Times New Roman"/>
                <w:sz w:val="20"/>
                <w:szCs w:val="20"/>
              </w:rPr>
            </w:pPr>
            <w:r w:rsidRPr="00DC2B45">
              <w:rPr>
                <w:rFonts w:ascii="Times New Roman" w:hAnsi="Times New Roman" w:cs="Times New Roman"/>
                <w:sz w:val="20"/>
                <w:szCs w:val="20"/>
              </w:rPr>
              <w:t>в эксплуатацию;</w:t>
            </w:r>
          </w:p>
          <w:p w:rsidR="005D06D6" w:rsidRPr="00DC2B45" w:rsidRDefault="005D06D6" w:rsidP="005455AB">
            <w:pPr>
              <w:jc w:val="both"/>
              <w:rPr>
                <w:rFonts w:ascii="Times New Roman" w:hAnsi="Times New Roman" w:cs="Times New Roman"/>
                <w:b/>
                <w:sz w:val="20"/>
                <w:szCs w:val="20"/>
              </w:rPr>
            </w:pPr>
            <w:r w:rsidRPr="00DC2B45">
              <w:rPr>
                <w:rFonts w:ascii="Times New Roman" w:hAnsi="Times New Roman" w:cs="Times New Roman"/>
                <w:sz w:val="20"/>
                <w:szCs w:val="20"/>
              </w:rPr>
              <w:t>3) применение конкурентных способов при размещении заказов на выполнение строительно-монтажных работ, работ по капитальному ремонту для обеспечения  муниципальных нужд</w:t>
            </w:r>
          </w:p>
        </w:tc>
        <w:tc>
          <w:tcPr>
            <w:tcW w:w="8505" w:type="dxa"/>
          </w:tcPr>
          <w:p w:rsidR="005D06D6" w:rsidRPr="00DC2B45" w:rsidRDefault="005D06D6" w:rsidP="00790A42">
            <w:pPr>
              <w:jc w:val="both"/>
              <w:rPr>
                <w:rFonts w:ascii="Times New Roman" w:hAnsi="Times New Roman" w:cs="Times New Roman"/>
                <w:b/>
                <w:sz w:val="20"/>
                <w:szCs w:val="20"/>
              </w:rPr>
            </w:pPr>
            <w:r w:rsidRPr="00DC2B45">
              <w:rPr>
                <w:rFonts w:ascii="Times New Roman" w:eastAsia="Times New Roman" w:hAnsi="Times New Roman" w:cs="Times New Roman"/>
                <w:color w:val="22252D"/>
                <w:sz w:val="20"/>
                <w:szCs w:val="20"/>
                <w:shd w:val="clear" w:color="auto" w:fill="FFFFFF"/>
              </w:rPr>
              <w:lastRenderedPageBreak/>
              <w:t>По состоянию на 01.01.2020 года был</w:t>
            </w:r>
            <w:r w:rsidRPr="00DC2B45">
              <w:rPr>
                <w:rFonts w:ascii="Times New Roman" w:eastAsia="Times New Roman" w:hAnsi="Times New Roman" w:cs="Times New Roman"/>
                <w:sz w:val="20"/>
                <w:szCs w:val="20"/>
              </w:rPr>
              <w:t xml:space="preserve"> проведен ремонт дамбы обвалования левого берега реки Лаба в районе а. </w:t>
            </w:r>
            <w:proofErr w:type="spellStart"/>
            <w:r w:rsidRPr="00DC2B45">
              <w:rPr>
                <w:rFonts w:ascii="Times New Roman" w:eastAsia="Times New Roman" w:hAnsi="Times New Roman" w:cs="Times New Roman"/>
                <w:sz w:val="20"/>
                <w:szCs w:val="20"/>
              </w:rPr>
              <w:t>Егерухай</w:t>
            </w:r>
            <w:proofErr w:type="spellEnd"/>
            <w:r w:rsidRPr="00DC2B45">
              <w:rPr>
                <w:rFonts w:ascii="Times New Roman" w:eastAsia="Times New Roman" w:hAnsi="Times New Roman" w:cs="Times New Roman"/>
                <w:sz w:val="20"/>
                <w:szCs w:val="20"/>
              </w:rPr>
              <w:t xml:space="preserve"> протяженностью более 350 метров. Для проведения ремонтных работ </w:t>
            </w:r>
            <w:r w:rsidRPr="00DC2B45">
              <w:rPr>
                <w:rFonts w:ascii="Times New Roman" w:eastAsia="Times New Roman" w:hAnsi="Times New Roman" w:cs="Times New Roman"/>
                <w:sz w:val="20"/>
                <w:szCs w:val="20"/>
              </w:rPr>
              <w:lastRenderedPageBreak/>
              <w:t xml:space="preserve">из внебюджетного фонда Кабинета Министров Республики Адыгея нашему району было выделено 23,7 млн. рублей.  В настоящее время ведется строительство защитной дамбы на реке Лаба в районе х. </w:t>
            </w:r>
            <w:proofErr w:type="spellStart"/>
            <w:r w:rsidRPr="00DC2B45">
              <w:rPr>
                <w:rFonts w:ascii="Times New Roman" w:eastAsia="Times New Roman" w:hAnsi="Times New Roman" w:cs="Times New Roman"/>
                <w:sz w:val="20"/>
                <w:szCs w:val="20"/>
              </w:rPr>
              <w:t>Шелковниково</w:t>
            </w:r>
            <w:proofErr w:type="spellEnd"/>
            <w:r w:rsidRPr="00DC2B45">
              <w:rPr>
                <w:rFonts w:ascii="Times New Roman" w:eastAsia="Times New Roman" w:hAnsi="Times New Roman" w:cs="Times New Roman"/>
                <w:sz w:val="20"/>
                <w:szCs w:val="20"/>
              </w:rPr>
              <w:t xml:space="preserve"> протяженностью 4 км</w:t>
            </w:r>
            <w:proofErr w:type="gramStart"/>
            <w:r w:rsidRPr="00DC2B45">
              <w:rPr>
                <w:rFonts w:ascii="Times New Roman" w:eastAsia="Times New Roman" w:hAnsi="Times New Roman" w:cs="Times New Roman"/>
                <w:sz w:val="20"/>
                <w:szCs w:val="20"/>
              </w:rPr>
              <w:t>.</w:t>
            </w:r>
            <w:proofErr w:type="gramEnd"/>
            <w:r w:rsidRPr="00DC2B45">
              <w:rPr>
                <w:rFonts w:ascii="Times New Roman" w:eastAsia="Times New Roman" w:hAnsi="Times New Roman" w:cs="Times New Roman"/>
                <w:sz w:val="20"/>
                <w:szCs w:val="20"/>
              </w:rPr>
              <w:t xml:space="preserve"> </w:t>
            </w:r>
            <w:proofErr w:type="gramStart"/>
            <w:r w:rsidRPr="00DC2B45">
              <w:rPr>
                <w:rFonts w:ascii="Times New Roman" w:eastAsia="Times New Roman" w:hAnsi="Times New Roman" w:cs="Times New Roman"/>
                <w:sz w:val="20"/>
                <w:szCs w:val="20"/>
              </w:rPr>
              <w:t>м</w:t>
            </w:r>
            <w:proofErr w:type="gramEnd"/>
            <w:r w:rsidRPr="00DC2B45">
              <w:rPr>
                <w:rFonts w:ascii="Times New Roman" w:eastAsia="Times New Roman" w:hAnsi="Times New Roman" w:cs="Times New Roman"/>
                <w:sz w:val="20"/>
                <w:szCs w:val="20"/>
              </w:rPr>
              <w:t xml:space="preserve">етров, на эти цели выделено более 66 млн. руб., работы завершатся в этом году. Подготовлена проектно-сметная документация на проведение за счет средств федерального бюджета, капитального ремонта двух защитных дамб на реке Лаба, проведение работ запланировано на 2021 - 2022 годы </w:t>
            </w:r>
            <w:proofErr w:type="spellStart"/>
            <w:r w:rsidRPr="00DC2B45">
              <w:rPr>
                <w:rFonts w:ascii="Times New Roman" w:eastAsia="Times New Roman" w:hAnsi="Times New Roman" w:cs="Times New Roman"/>
                <w:sz w:val="20"/>
                <w:szCs w:val="20"/>
              </w:rPr>
              <w:t>Егерухаевском</w:t>
            </w:r>
            <w:proofErr w:type="spellEnd"/>
            <w:r w:rsidRPr="00DC2B45">
              <w:rPr>
                <w:rFonts w:ascii="Times New Roman" w:eastAsia="Times New Roman" w:hAnsi="Times New Roman" w:cs="Times New Roman"/>
                <w:sz w:val="20"/>
                <w:szCs w:val="20"/>
              </w:rPr>
              <w:t xml:space="preserve"> и </w:t>
            </w:r>
            <w:proofErr w:type="spellStart"/>
            <w:r w:rsidRPr="00DC2B45">
              <w:rPr>
                <w:rFonts w:ascii="Times New Roman" w:eastAsia="Times New Roman" w:hAnsi="Times New Roman" w:cs="Times New Roman"/>
                <w:sz w:val="20"/>
                <w:szCs w:val="20"/>
              </w:rPr>
              <w:t>Натырбовском</w:t>
            </w:r>
            <w:proofErr w:type="spellEnd"/>
            <w:r w:rsidRPr="00DC2B45">
              <w:rPr>
                <w:rFonts w:ascii="Times New Roman" w:eastAsia="Times New Roman" w:hAnsi="Times New Roman" w:cs="Times New Roman"/>
                <w:sz w:val="20"/>
                <w:szCs w:val="20"/>
              </w:rPr>
              <w:t xml:space="preserve"> поселениях.</w:t>
            </w:r>
          </w:p>
        </w:tc>
      </w:tr>
      <w:tr w:rsidR="005D06D6" w:rsidRPr="006C7735" w:rsidTr="007608A3">
        <w:tc>
          <w:tcPr>
            <w:tcW w:w="14992" w:type="dxa"/>
            <w:gridSpan w:val="3"/>
          </w:tcPr>
          <w:p w:rsidR="005D06D6" w:rsidRPr="00DC2B45" w:rsidRDefault="005D06D6" w:rsidP="00D2399B">
            <w:pPr>
              <w:jc w:val="center"/>
              <w:rPr>
                <w:rFonts w:ascii="Times New Roman" w:hAnsi="Times New Roman" w:cs="Times New Roman"/>
                <w:b/>
                <w:sz w:val="20"/>
                <w:szCs w:val="20"/>
              </w:rPr>
            </w:pPr>
            <w:r w:rsidRPr="00DC2B45">
              <w:rPr>
                <w:rFonts w:ascii="Times New Roman" w:hAnsi="Times New Roman" w:cs="Times New Roman"/>
                <w:b/>
                <w:sz w:val="20"/>
                <w:szCs w:val="20"/>
              </w:rPr>
              <w:lastRenderedPageBreak/>
              <w:t>10. Мероприятия по содействию развития конкуренции на рынке дорожной деятельности</w:t>
            </w:r>
          </w:p>
        </w:tc>
      </w:tr>
      <w:tr w:rsidR="005D06D6" w:rsidRPr="006C7735" w:rsidTr="00E415F9">
        <w:tc>
          <w:tcPr>
            <w:tcW w:w="816" w:type="dxa"/>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t>10.1</w:t>
            </w:r>
          </w:p>
        </w:tc>
        <w:tc>
          <w:tcPr>
            <w:tcW w:w="5671" w:type="dxa"/>
          </w:tcPr>
          <w:p w:rsidR="005D06D6" w:rsidRPr="00DC2B45" w:rsidRDefault="005D06D6" w:rsidP="00DC2B45">
            <w:pPr>
              <w:jc w:val="both"/>
              <w:rPr>
                <w:rFonts w:ascii="Times New Roman" w:hAnsi="Times New Roman" w:cs="Times New Roman"/>
                <w:sz w:val="20"/>
                <w:szCs w:val="20"/>
              </w:rPr>
            </w:pPr>
            <w:r w:rsidRPr="00DC2B45">
              <w:rPr>
                <w:rFonts w:ascii="Times New Roman" w:hAnsi="Times New Roman" w:cs="Times New Roman"/>
                <w:sz w:val="20"/>
                <w:szCs w:val="20"/>
              </w:rPr>
              <w:t>Меры по повышению качества управления закупками в сфере дорожного хозяйства</w:t>
            </w:r>
          </w:p>
        </w:tc>
        <w:tc>
          <w:tcPr>
            <w:tcW w:w="8505" w:type="dxa"/>
          </w:tcPr>
          <w:p w:rsidR="005D06D6" w:rsidRPr="00DC2B45" w:rsidRDefault="005D06D6" w:rsidP="00A84138">
            <w:pPr>
              <w:ind w:firstLine="709"/>
              <w:jc w:val="both"/>
              <w:rPr>
                <w:rFonts w:ascii="Times New Roman" w:hAnsi="Times New Roman" w:cs="Times New Roman"/>
                <w:b/>
                <w:sz w:val="20"/>
                <w:szCs w:val="20"/>
              </w:rPr>
            </w:pPr>
            <w:r w:rsidRPr="00DC2B45">
              <w:rPr>
                <w:rFonts w:ascii="Times New Roman" w:hAnsi="Times New Roman" w:cs="Times New Roman"/>
                <w:sz w:val="20"/>
                <w:szCs w:val="20"/>
              </w:rPr>
              <w:t>По состоянию на 01.01.2020 года на территории МО «</w:t>
            </w:r>
            <w:proofErr w:type="spellStart"/>
            <w:r w:rsidRPr="00DC2B45">
              <w:rPr>
                <w:rFonts w:ascii="Times New Roman" w:hAnsi="Times New Roman" w:cs="Times New Roman"/>
                <w:sz w:val="20"/>
                <w:szCs w:val="20"/>
              </w:rPr>
              <w:t>Кошехабльский</w:t>
            </w:r>
            <w:proofErr w:type="spellEnd"/>
            <w:r w:rsidRPr="00DC2B45">
              <w:rPr>
                <w:rFonts w:ascii="Times New Roman" w:hAnsi="Times New Roman" w:cs="Times New Roman"/>
                <w:sz w:val="20"/>
                <w:szCs w:val="20"/>
              </w:rPr>
              <w:t xml:space="preserve"> район» деятельность по содержанию и ремонту дорог осуществляет АО «</w:t>
            </w:r>
            <w:proofErr w:type="spellStart"/>
            <w:r w:rsidRPr="00DC2B45">
              <w:rPr>
                <w:rFonts w:ascii="Times New Roman" w:hAnsi="Times New Roman" w:cs="Times New Roman"/>
                <w:sz w:val="20"/>
                <w:szCs w:val="20"/>
              </w:rPr>
              <w:t>Кошехабльский</w:t>
            </w:r>
            <w:proofErr w:type="spellEnd"/>
            <w:r w:rsidRPr="00DC2B45">
              <w:rPr>
                <w:rFonts w:ascii="Times New Roman" w:hAnsi="Times New Roman" w:cs="Times New Roman"/>
                <w:sz w:val="20"/>
                <w:szCs w:val="20"/>
              </w:rPr>
              <w:t xml:space="preserve"> ДРСУ». </w:t>
            </w:r>
            <w:r w:rsidRPr="00DC2B45">
              <w:rPr>
                <w:rFonts w:ascii="Times New Roman" w:eastAsia="Times New Roman" w:hAnsi="Times New Roman" w:cs="Times New Roman"/>
                <w:sz w:val="20"/>
                <w:szCs w:val="20"/>
              </w:rPr>
              <w:t xml:space="preserve">В 2019 году на территории </w:t>
            </w:r>
            <w:proofErr w:type="spellStart"/>
            <w:r w:rsidRPr="00DC2B45">
              <w:rPr>
                <w:rFonts w:ascii="Times New Roman" w:eastAsia="Times New Roman" w:hAnsi="Times New Roman" w:cs="Times New Roman"/>
                <w:sz w:val="20"/>
                <w:szCs w:val="20"/>
              </w:rPr>
              <w:t>Кошехабльского</w:t>
            </w:r>
            <w:proofErr w:type="spellEnd"/>
            <w:r w:rsidRPr="00DC2B45">
              <w:rPr>
                <w:rFonts w:ascii="Times New Roman" w:eastAsia="Times New Roman" w:hAnsi="Times New Roman" w:cs="Times New Roman"/>
                <w:sz w:val="20"/>
                <w:szCs w:val="20"/>
              </w:rPr>
              <w:t xml:space="preserve"> района выполнены дорожные работы по содержанию действующей сети автомобильных дорог общего пользования и искусственных сооружений на них в границах МО «</w:t>
            </w:r>
            <w:proofErr w:type="spellStart"/>
            <w:r w:rsidRPr="00DC2B45">
              <w:rPr>
                <w:rFonts w:ascii="Times New Roman" w:eastAsia="Times New Roman" w:hAnsi="Times New Roman" w:cs="Times New Roman"/>
                <w:sz w:val="20"/>
                <w:szCs w:val="20"/>
              </w:rPr>
              <w:t>Кошехабльский</w:t>
            </w:r>
            <w:proofErr w:type="spellEnd"/>
            <w:r w:rsidRPr="00DC2B45">
              <w:rPr>
                <w:rFonts w:ascii="Times New Roman" w:eastAsia="Times New Roman" w:hAnsi="Times New Roman" w:cs="Times New Roman"/>
                <w:sz w:val="20"/>
                <w:szCs w:val="20"/>
              </w:rPr>
              <w:t xml:space="preserve"> район» республиканского значения. Стоимость работ составила 47,3 млн. рублей. В рамках национального проекта «Безопасные и качественные автомобильные дороги» выполнен ремонт  участков автомобильных дорог протяженностью 5,0 км. Все работы ведутся в соответствии с </w:t>
            </w:r>
            <w:proofErr w:type="spellStart"/>
            <w:r w:rsidRPr="00DC2B45">
              <w:rPr>
                <w:rFonts w:ascii="Times New Roman" w:eastAsia="Times New Roman" w:hAnsi="Times New Roman" w:cs="Times New Roman"/>
                <w:sz w:val="20"/>
                <w:szCs w:val="20"/>
              </w:rPr>
              <w:t>госзаданием</w:t>
            </w:r>
            <w:proofErr w:type="spellEnd"/>
            <w:r w:rsidRPr="00DC2B45">
              <w:rPr>
                <w:rFonts w:ascii="Times New Roman" w:eastAsia="Times New Roman" w:hAnsi="Times New Roman" w:cs="Times New Roman"/>
                <w:sz w:val="20"/>
                <w:szCs w:val="20"/>
              </w:rPr>
              <w:t xml:space="preserve"> РА.</w:t>
            </w:r>
          </w:p>
        </w:tc>
      </w:tr>
      <w:tr w:rsidR="005D06D6" w:rsidRPr="006C7735" w:rsidTr="007608A3">
        <w:tc>
          <w:tcPr>
            <w:tcW w:w="14992" w:type="dxa"/>
            <w:gridSpan w:val="3"/>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t>11. Мероприятия по содействию развития конкуренции на рынке архитектурно-строительного проектирования</w:t>
            </w:r>
          </w:p>
        </w:tc>
      </w:tr>
      <w:tr w:rsidR="005D06D6" w:rsidRPr="006C7735" w:rsidTr="00E415F9">
        <w:tc>
          <w:tcPr>
            <w:tcW w:w="816" w:type="dxa"/>
          </w:tcPr>
          <w:p w:rsidR="005D06D6" w:rsidRPr="00DC2B45" w:rsidRDefault="00DC2B45" w:rsidP="007608A3">
            <w:pPr>
              <w:jc w:val="center"/>
              <w:rPr>
                <w:rFonts w:ascii="Times New Roman" w:hAnsi="Times New Roman" w:cs="Times New Roman"/>
                <w:b/>
                <w:sz w:val="20"/>
                <w:szCs w:val="20"/>
              </w:rPr>
            </w:pPr>
            <w:r w:rsidRPr="00DC2B45">
              <w:rPr>
                <w:rFonts w:ascii="Times New Roman" w:hAnsi="Times New Roman" w:cs="Times New Roman"/>
                <w:b/>
                <w:sz w:val="20"/>
                <w:szCs w:val="20"/>
              </w:rPr>
              <w:t>11.1-2</w:t>
            </w:r>
          </w:p>
        </w:tc>
        <w:tc>
          <w:tcPr>
            <w:tcW w:w="5671" w:type="dxa"/>
          </w:tcPr>
          <w:p w:rsidR="005D06D6" w:rsidRPr="00DC2B45" w:rsidRDefault="005D06D6" w:rsidP="00D2399B">
            <w:pPr>
              <w:pStyle w:val="a9"/>
              <w:jc w:val="both"/>
              <w:rPr>
                <w:rFonts w:ascii="Times New Roman" w:hAnsi="Times New Roman" w:cs="Times New Roman"/>
                <w:sz w:val="20"/>
                <w:szCs w:val="20"/>
              </w:rPr>
            </w:pPr>
            <w:r w:rsidRPr="00DC2B45">
              <w:rPr>
                <w:rFonts w:ascii="Times New Roman" w:hAnsi="Times New Roman" w:cs="Times New Roman"/>
                <w:sz w:val="20"/>
                <w:szCs w:val="20"/>
              </w:rPr>
              <w:t xml:space="preserve">1) проведение на регулярной основе мероприятий, направленных на повышение </w:t>
            </w:r>
            <w:proofErr w:type="gramStart"/>
            <w:r w:rsidRPr="00DC2B45">
              <w:rPr>
                <w:rFonts w:ascii="Times New Roman" w:hAnsi="Times New Roman" w:cs="Times New Roman"/>
                <w:sz w:val="20"/>
                <w:szCs w:val="20"/>
              </w:rPr>
              <w:t>уровня квалификации сотрудников органов местного самоуправления</w:t>
            </w:r>
            <w:proofErr w:type="gramEnd"/>
            <w:r w:rsidRPr="00DC2B45">
              <w:rPr>
                <w:rFonts w:ascii="Times New Roman" w:hAnsi="Times New Roman" w:cs="Times New Roman"/>
                <w:sz w:val="20"/>
                <w:szCs w:val="20"/>
              </w:rPr>
              <w:t xml:space="preserve"> в сфере архитектуры;</w:t>
            </w:r>
          </w:p>
          <w:p w:rsidR="005D06D6" w:rsidRPr="00DC2B45" w:rsidRDefault="005D06D6" w:rsidP="00D2399B">
            <w:pPr>
              <w:jc w:val="both"/>
              <w:rPr>
                <w:rFonts w:ascii="Times New Roman" w:hAnsi="Times New Roman" w:cs="Times New Roman"/>
                <w:b/>
                <w:sz w:val="20"/>
                <w:szCs w:val="20"/>
              </w:rPr>
            </w:pPr>
            <w:r w:rsidRPr="00DC2B45">
              <w:rPr>
                <w:rFonts w:ascii="Times New Roman" w:hAnsi="Times New Roman" w:cs="Times New Roman"/>
                <w:sz w:val="20"/>
                <w:szCs w:val="20"/>
              </w:rPr>
              <w:t>2) актуализация  типовых административных регламентов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объектов капитального строительства</w:t>
            </w:r>
          </w:p>
        </w:tc>
        <w:tc>
          <w:tcPr>
            <w:tcW w:w="8505" w:type="dxa"/>
          </w:tcPr>
          <w:p w:rsidR="005D06D6" w:rsidRPr="00DC2B45" w:rsidRDefault="005D06D6" w:rsidP="00D2399B">
            <w:pPr>
              <w:rPr>
                <w:rFonts w:ascii="Times New Roman" w:hAnsi="Times New Roman" w:cs="Times New Roman"/>
                <w:b/>
                <w:sz w:val="20"/>
                <w:szCs w:val="20"/>
              </w:rPr>
            </w:pPr>
            <w:r w:rsidRPr="00DC2B45">
              <w:rPr>
                <w:rFonts w:ascii="Times New Roman" w:hAnsi="Times New Roman" w:cs="Times New Roman"/>
                <w:color w:val="000000"/>
                <w:sz w:val="20"/>
                <w:szCs w:val="20"/>
              </w:rPr>
              <w:t xml:space="preserve">На 1 января 2020 года в </w:t>
            </w:r>
            <w:proofErr w:type="spellStart"/>
            <w:r w:rsidRPr="00DC2B45">
              <w:rPr>
                <w:rFonts w:ascii="Times New Roman" w:hAnsi="Times New Roman" w:cs="Times New Roman"/>
                <w:color w:val="000000"/>
                <w:sz w:val="20"/>
                <w:szCs w:val="20"/>
              </w:rPr>
              <w:t>Кошехабльском</w:t>
            </w:r>
            <w:proofErr w:type="spellEnd"/>
            <w:r w:rsidRPr="00DC2B45">
              <w:rPr>
                <w:rFonts w:ascii="Times New Roman" w:hAnsi="Times New Roman" w:cs="Times New Roman"/>
                <w:color w:val="000000"/>
                <w:sz w:val="20"/>
                <w:szCs w:val="20"/>
              </w:rPr>
              <w:t xml:space="preserve"> районе архитектурно-строительным проектированием занимается 1 организация частной формы собственности. На постоянной основе ведется работа по актуализации действующих регламентов на строительство и выдачи разрешений на ввод объектов в эксплуатацию.</w:t>
            </w:r>
          </w:p>
        </w:tc>
      </w:tr>
      <w:tr w:rsidR="005D06D6" w:rsidRPr="006C7735" w:rsidTr="007608A3">
        <w:tc>
          <w:tcPr>
            <w:tcW w:w="14992" w:type="dxa"/>
            <w:gridSpan w:val="3"/>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t>12. Мероприятия по содействию развития конкуренции на рынке кадастровых и землеустроительных работ</w:t>
            </w:r>
          </w:p>
        </w:tc>
      </w:tr>
      <w:tr w:rsidR="005D06D6" w:rsidRPr="006C7735" w:rsidTr="00E415F9">
        <w:tc>
          <w:tcPr>
            <w:tcW w:w="816" w:type="dxa"/>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t>12.1</w:t>
            </w:r>
            <w:r w:rsidR="00DC2B45" w:rsidRPr="00DC2B45">
              <w:rPr>
                <w:rFonts w:ascii="Times New Roman" w:hAnsi="Times New Roman" w:cs="Times New Roman"/>
                <w:b/>
                <w:sz w:val="20"/>
                <w:szCs w:val="20"/>
              </w:rPr>
              <w:t>-3</w:t>
            </w:r>
          </w:p>
        </w:tc>
        <w:tc>
          <w:tcPr>
            <w:tcW w:w="5671" w:type="dxa"/>
          </w:tcPr>
          <w:p w:rsidR="005D06D6" w:rsidRPr="00DC2B45" w:rsidRDefault="005D06D6" w:rsidP="007608A3">
            <w:pPr>
              <w:pStyle w:val="a9"/>
              <w:rPr>
                <w:rFonts w:ascii="Times New Roman" w:hAnsi="Times New Roman" w:cs="Times New Roman"/>
                <w:sz w:val="20"/>
                <w:szCs w:val="20"/>
              </w:rPr>
            </w:pPr>
            <w:r w:rsidRPr="00DC2B45">
              <w:rPr>
                <w:rFonts w:ascii="Times New Roman" w:hAnsi="Times New Roman" w:cs="Times New Roman"/>
                <w:sz w:val="20"/>
                <w:szCs w:val="20"/>
              </w:rPr>
              <w:t>1) внедрение в производство и обеспечение обязательного использования всеми участниками рынка землеустроительных услуг единых технических регламентов и стандартов проведения землеустройства;</w:t>
            </w:r>
          </w:p>
          <w:p w:rsidR="005D06D6" w:rsidRPr="00DC2B45" w:rsidRDefault="005D06D6" w:rsidP="007608A3">
            <w:pPr>
              <w:pStyle w:val="a9"/>
              <w:rPr>
                <w:rFonts w:ascii="Times New Roman" w:hAnsi="Times New Roman" w:cs="Times New Roman"/>
                <w:sz w:val="20"/>
                <w:szCs w:val="20"/>
              </w:rPr>
            </w:pPr>
            <w:r w:rsidRPr="00DC2B45">
              <w:rPr>
                <w:rFonts w:ascii="Times New Roman" w:hAnsi="Times New Roman" w:cs="Times New Roman"/>
                <w:sz w:val="20"/>
                <w:szCs w:val="20"/>
              </w:rPr>
              <w:t>2) информационное обеспечение рынка землеустроительных услуг путем размещения информации на официальных сайтах органов местного самоуправления в информационно-телекоммуникационной сети "Интернет";</w:t>
            </w:r>
          </w:p>
          <w:p w:rsidR="005D06D6" w:rsidRPr="00DC2B45" w:rsidRDefault="005D06D6" w:rsidP="007608A3">
            <w:pPr>
              <w:pStyle w:val="a9"/>
              <w:rPr>
                <w:rFonts w:ascii="Times New Roman" w:hAnsi="Times New Roman" w:cs="Times New Roman"/>
                <w:sz w:val="20"/>
                <w:szCs w:val="20"/>
              </w:rPr>
            </w:pPr>
            <w:r w:rsidRPr="00DC2B45">
              <w:rPr>
                <w:rFonts w:ascii="Times New Roman" w:hAnsi="Times New Roman" w:cs="Times New Roman"/>
                <w:sz w:val="20"/>
                <w:szCs w:val="20"/>
              </w:rPr>
              <w:t xml:space="preserve">3) заключение муниципальных контрактов (договоров) на выполнение кадастровых работ в отношении земельных </w:t>
            </w:r>
            <w:r w:rsidRPr="00DC2B45">
              <w:rPr>
                <w:rFonts w:ascii="Times New Roman" w:hAnsi="Times New Roman" w:cs="Times New Roman"/>
                <w:sz w:val="20"/>
                <w:szCs w:val="20"/>
              </w:rPr>
              <w:lastRenderedPageBreak/>
              <w:t>участков, находящихся в муниципальной собственности и государственная собственность на которые не разграничена, а также - на выполнение землеустроительных работ; 4) ограничение в принятии решений о создании муниципальных организаций, осуществляющих кадастровые и землеустроительные работы</w:t>
            </w:r>
          </w:p>
        </w:tc>
        <w:tc>
          <w:tcPr>
            <w:tcW w:w="8505" w:type="dxa"/>
          </w:tcPr>
          <w:p w:rsidR="005D06D6" w:rsidRPr="00DC2B45" w:rsidRDefault="005D06D6" w:rsidP="00D2399B">
            <w:pPr>
              <w:rPr>
                <w:rFonts w:ascii="Times New Roman" w:hAnsi="Times New Roman" w:cs="Times New Roman"/>
                <w:sz w:val="20"/>
                <w:szCs w:val="20"/>
              </w:rPr>
            </w:pPr>
            <w:r w:rsidRPr="00DC2B45">
              <w:rPr>
                <w:rFonts w:ascii="Times New Roman" w:hAnsi="Times New Roman" w:cs="Times New Roman"/>
                <w:color w:val="000000"/>
                <w:sz w:val="20"/>
                <w:szCs w:val="20"/>
              </w:rPr>
              <w:lastRenderedPageBreak/>
              <w:t xml:space="preserve">На 1 января 2020 года в </w:t>
            </w:r>
            <w:proofErr w:type="spellStart"/>
            <w:r w:rsidRPr="00DC2B45">
              <w:rPr>
                <w:rFonts w:ascii="Times New Roman" w:hAnsi="Times New Roman" w:cs="Times New Roman"/>
                <w:color w:val="000000"/>
                <w:sz w:val="20"/>
                <w:szCs w:val="20"/>
              </w:rPr>
              <w:t>Кошехабльском</w:t>
            </w:r>
            <w:proofErr w:type="spellEnd"/>
            <w:r w:rsidRPr="00DC2B45">
              <w:rPr>
                <w:rFonts w:ascii="Times New Roman" w:hAnsi="Times New Roman" w:cs="Times New Roman"/>
                <w:color w:val="000000"/>
                <w:sz w:val="20"/>
                <w:szCs w:val="20"/>
              </w:rPr>
              <w:t xml:space="preserve"> районе архитектурно-строительным проектированием занимается 1 организация частной формы собственности.</w:t>
            </w:r>
          </w:p>
          <w:p w:rsidR="005D06D6" w:rsidRPr="00DC2B45" w:rsidRDefault="005D06D6" w:rsidP="007608A3">
            <w:pPr>
              <w:jc w:val="center"/>
              <w:rPr>
                <w:rFonts w:ascii="Times New Roman" w:hAnsi="Times New Roman" w:cs="Times New Roman"/>
                <w:b/>
                <w:sz w:val="20"/>
                <w:szCs w:val="20"/>
              </w:rPr>
            </w:pPr>
          </w:p>
        </w:tc>
      </w:tr>
      <w:tr w:rsidR="005D06D6" w:rsidRPr="006C7735" w:rsidTr="007608A3">
        <w:tc>
          <w:tcPr>
            <w:tcW w:w="14992" w:type="dxa"/>
            <w:gridSpan w:val="3"/>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lastRenderedPageBreak/>
              <w:t>13. Мероприятия по содействию развития конкуренции на рынке вылова водных биоресурсов</w:t>
            </w:r>
          </w:p>
        </w:tc>
      </w:tr>
      <w:tr w:rsidR="005D06D6" w:rsidRPr="006C7735" w:rsidTr="00E415F9">
        <w:tc>
          <w:tcPr>
            <w:tcW w:w="816" w:type="dxa"/>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t>13.1</w:t>
            </w:r>
          </w:p>
        </w:tc>
        <w:tc>
          <w:tcPr>
            <w:tcW w:w="5671" w:type="dxa"/>
          </w:tcPr>
          <w:p w:rsidR="005D06D6" w:rsidRPr="00DC2B45" w:rsidRDefault="005D06D6" w:rsidP="00D2399B">
            <w:pPr>
              <w:pStyle w:val="a9"/>
              <w:rPr>
                <w:rFonts w:ascii="Times New Roman" w:hAnsi="Times New Roman" w:cs="Times New Roman"/>
                <w:sz w:val="20"/>
                <w:szCs w:val="20"/>
              </w:rPr>
            </w:pPr>
            <w:r w:rsidRPr="00DC2B45">
              <w:rPr>
                <w:rFonts w:ascii="Times New Roman" w:hAnsi="Times New Roman" w:cs="Times New Roman"/>
                <w:sz w:val="20"/>
                <w:szCs w:val="20"/>
              </w:rPr>
              <w:t xml:space="preserve"> ограничение в создании новых государственных и муниципальных унитарных предприятий в сфере вылова водных биоресурсов;</w:t>
            </w:r>
          </w:p>
          <w:p w:rsidR="005D06D6" w:rsidRPr="00DC2B45" w:rsidRDefault="005D06D6" w:rsidP="007608A3">
            <w:pPr>
              <w:jc w:val="center"/>
              <w:rPr>
                <w:rFonts w:ascii="Times New Roman" w:hAnsi="Times New Roman" w:cs="Times New Roman"/>
                <w:b/>
                <w:sz w:val="20"/>
                <w:szCs w:val="20"/>
              </w:rPr>
            </w:pPr>
          </w:p>
        </w:tc>
        <w:tc>
          <w:tcPr>
            <w:tcW w:w="8505" w:type="dxa"/>
          </w:tcPr>
          <w:p w:rsidR="005D06D6" w:rsidRPr="00DC2B45" w:rsidRDefault="005D06D6" w:rsidP="00D2399B">
            <w:pPr>
              <w:jc w:val="both"/>
              <w:rPr>
                <w:rFonts w:ascii="Times New Roman" w:hAnsi="Times New Roman" w:cs="Times New Roman"/>
                <w:b/>
                <w:sz w:val="20"/>
                <w:szCs w:val="20"/>
              </w:rPr>
            </w:pPr>
            <w:r w:rsidRPr="00DC2B45">
              <w:rPr>
                <w:rFonts w:ascii="Times New Roman" w:hAnsi="Times New Roman" w:cs="Times New Roman"/>
                <w:sz w:val="20"/>
                <w:szCs w:val="20"/>
              </w:rPr>
              <w:t xml:space="preserve">На территории </w:t>
            </w:r>
            <w:proofErr w:type="spellStart"/>
            <w:r w:rsidRPr="00DC2B45">
              <w:rPr>
                <w:rFonts w:ascii="Times New Roman" w:hAnsi="Times New Roman" w:cs="Times New Roman"/>
                <w:sz w:val="20"/>
                <w:szCs w:val="20"/>
              </w:rPr>
              <w:t>Кошехабльского</w:t>
            </w:r>
            <w:proofErr w:type="spellEnd"/>
            <w:r w:rsidRPr="00DC2B45">
              <w:rPr>
                <w:rFonts w:ascii="Times New Roman" w:hAnsi="Times New Roman" w:cs="Times New Roman"/>
                <w:sz w:val="20"/>
                <w:szCs w:val="20"/>
              </w:rPr>
              <w:t xml:space="preserve"> района зарегистрировано 1 прудовое хозяйство частной формы собственности. Органами местного самоуправления  ведется работа по доведению до указанных субъектов  всей актуальной информации в рамках реализации регионального национального проекта «Малое и среднее предпринимательство», включая все виды государственных поддержек. Вся необходимая информация размещается на официальном сайте администрации МО «</w:t>
            </w:r>
            <w:proofErr w:type="spellStart"/>
            <w:r w:rsidRPr="00DC2B45">
              <w:rPr>
                <w:rFonts w:ascii="Times New Roman" w:hAnsi="Times New Roman" w:cs="Times New Roman"/>
                <w:sz w:val="20"/>
                <w:szCs w:val="20"/>
              </w:rPr>
              <w:t>Кошехабльский</w:t>
            </w:r>
            <w:proofErr w:type="spellEnd"/>
            <w:r w:rsidRPr="00DC2B45">
              <w:rPr>
                <w:rFonts w:ascii="Times New Roman" w:hAnsi="Times New Roman" w:cs="Times New Roman"/>
                <w:sz w:val="20"/>
                <w:szCs w:val="20"/>
              </w:rPr>
              <w:t xml:space="preserve"> район».</w:t>
            </w:r>
          </w:p>
        </w:tc>
      </w:tr>
      <w:tr w:rsidR="005D06D6" w:rsidRPr="006C7735" w:rsidTr="007608A3">
        <w:tc>
          <w:tcPr>
            <w:tcW w:w="14992" w:type="dxa"/>
            <w:gridSpan w:val="3"/>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t xml:space="preserve">14. Мероприятия по содействию развития конкуренции на рынке товарной </w:t>
            </w:r>
            <w:proofErr w:type="spellStart"/>
            <w:r w:rsidRPr="00DC2B45">
              <w:rPr>
                <w:rFonts w:ascii="Times New Roman" w:hAnsi="Times New Roman" w:cs="Times New Roman"/>
                <w:b/>
                <w:sz w:val="20"/>
                <w:szCs w:val="20"/>
              </w:rPr>
              <w:t>аквакультуры</w:t>
            </w:r>
            <w:proofErr w:type="spellEnd"/>
          </w:p>
        </w:tc>
      </w:tr>
      <w:tr w:rsidR="005D06D6" w:rsidRPr="006C7735" w:rsidTr="00E415F9">
        <w:tc>
          <w:tcPr>
            <w:tcW w:w="816" w:type="dxa"/>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t>14.1</w:t>
            </w:r>
            <w:r w:rsidR="00DC2B45">
              <w:rPr>
                <w:rFonts w:ascii="Times New Roman" w:hAnsi="Times New Roman" w:cs="Times New Roman"/>
                <w:b/>
                <w:sz w:val="20"/>
                <w:szCs w:val="20"/>
              </w:rPr>
              <w:t>-2</w:t>
            </w:r>
          </w:p>
        </w:tc>
        <w:tc>
          <w:tcPr>
            <w:tcW w:w="5671" w:type="dxa"/>
          </w:tcPr>
          <w:p w:rsidR="005D06D6" w:rsidRPr="00DC2B45" w:rsidRDefault="005D06D6" w:rsidP="00D2399B">
            <w:pPr>
              <w:pStyle w:val="aa"/>
              <w:rPr>
                <w:rFonts w:ascii="Times New Roman" w:hAnsi="Times New Roman" w:cs="Times New Roman"/>
                <w:sz w:val="20"/>
                <w:szCs w:val="20"/>
              </w:rPr>
            </w:pPr>
            <w:r w:rsidRPr="00DC2B45">
              <w:rPr>
                <w:rFonts w:ascii="Times New Roman" w:hAnsi="Times New Roman" w:cs="Times New Roman"/>
                <w:sz w:val="20"/>
                <w:szCs w:val="20"/>
              </w:rPr>
              <w:t>1) информационное содействие деятельности рыбоводных предприятий, в том числе в участии в выставках и ярмарках;</w:t>
            </w:r>
          </w:p>
          <w:p w:rsidR="005D06D6" w:rsidRPr="00DC2B45" w:rsidRDefault="005D06D6" w:rsidP="00D2399B">
            <w:pPr>
              <w:jc w:val="both"/>
              <w:rPr>
                <w:rFonts w:ascii="Times New Roman" w:hAnsi="Times New Roman" w:cs="Times New Roman"/>
                <w:b/>
                <w:sz w:val="20"/>
                <w:szCs w:val="20"/>
              </w:rPr>
            </w:pPr>
            <w:r w:rsidRPr="00DC2B45">
              <w:rPr>
                <w:rFonts w:ascii="Times New Roman" w:hAnsi="Times New Roman" w:cs="Times New Roman"/>
                <w:sz w:val="20"/>
                <w:szCs w:val="20"/>
              </w:rPr>
              <w:t>2) оказание государственной поддержки рыбоводным хозяйствам</w:t>
            </w:r>
          </w:p>
        </w:tc>
        <w:tc>
          <w:tcPr>
            <w:tcW w:w="8505" w:type="dxa"/>
          </w:tcPr>
          <w:p w:rsidR="005D06D6" w:rsidRPr="00DC2B45" w:rsidRDefault="005D06D6" w:rsidP="00D2399B">
            <w:pPr>
              <w:rPr>
                <w:rFonts w:ascii="Times New Roman" w:hAnsi="Times New Roman" w:cs="Times New Roman"/>
                <w:b/>
                <w:sz w:val="20"/>
                <w:szCs w:val="20"/>
              </w:rPr>
            </w:pPr>
            <w:r w:rsidRPr="00DC2B45">
              <w:rPr>
                <w:rFonts w:ascii="Times New Roman" w:hAnsi="Times New Roman" w:cs="Times New Roman"/>
                <w:sz w:val="20"/>
                <w:szCs w:val="20"/>
              </w:rPr>
              <w:t xml:space="preserve">На территории </w:t>
            </w:r>
            <w:proofErr w:type="spellStart"/>
            <w:r w:rsidRPr="00DC2B45">
              <w:rPr>
                <w:rFonts w:ascii="Times New Roman" w:hAnsi="Times New Roman" w:cs="Times New Roman"/>
                <w:sz w:val="20"/>
                <w:szCs w:val="20"/>
              </w:rPr>
              <w:t>Кошехабльского</w:t>
            </w:r>
            <w:proofErr w:type="spellEnd"/>
            <w:r w:rsidRPr="00DC2B45">
              <w:rPr>
                <w:rFonts w:ascii="Times New Roman" w:hAnsi="Times New Roman" w:cs="Times New Roman"/>
                <w:sz w:val="20"/>
                <w:szCs w:val="20"/>
              </w:rPr>
              <w:t xml:space="preserve"> района зарегистрировано 1 прудовое хозяйство частной формы собственности. Органами местного самоуправления  ведется работа по доведению до указанных субъектов  всей актуальной информации в рамках реализации регионального национального проекта «Малое и среднее предпринимательство», включая все виды государственных поддержек. Вся необходимая информация размещается на официальном сайте администрации МО «</w:t>
            </w:r>
            <w:proofErr w:type="spellStart"/>
            <w:r w:rsidRPr="00DC2B45">
              <w:rPr>
                <w:rFonts w:ascii="Times New Roman" w:hAnsi="Times New Roman" w:cs="Times New Roman"/>
                <w:sz w:val="20"/>
                <w:szCs w:val="20"/>
              </w:rPr>
              <w:t>Кошехабльский</w:t>
            </w:r>
            <w:proofErr w:type="spellEnd"/>
            <w:r w:rsidRPr="00DC2B45">
              <w:rPr>
                <w:rFonts w:ascii="Times New Roman" w:hAnsi="Times New Roman" w:cs="Times New Roman"/>
                <w:sz w:val="20"/>
                <w:szCs w:val="20"/>
              </w:rPr>
              <w:t xml:space="preserve"> район».</w:t>
            </w:r>
          </w:p>
        </w:tc>
      </w:tr>
      <w:tr w:rsidR="005D06D6" w:rsidRPr="006C7735" w:rsidTr="007608A3">
        <w:tc>
          <w:tcPr>
            <w:tcW w:w="14992" w:type="dxa"/>
            <w:gridSpan w:val="3"/>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t>15. Мероприятия по содействию развития конкуренции на рынке добычи общераспространенных полезных ископаемых на участках недр местного значения</w:t>
            </w:r>
          </w:p>
        </w:tc>
      </w:tr>
      <w:tr w:rsidR="005D06D6" w:rsidRPr="006C7735" w:rsidTr="00E415F9">
        <w:tc>
          <w:tcPr>
            <w:tcW w:w="816" w:type="dxa"/>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t>15.1</w:t>
            </w:r>
          </w:p>
        </w:tc>
        <w:tc>
          <w:tcPr>
            <w:tcW w:w="5671" w:type="dxa"/>
          </w:tcPr>
          <w:p w:rsidR="005D06D6" w:rsidRPr="00DC2B45" w:rsidRDefault="005D06D6" w:rsidP="00DC7948">
            <w:pPr>
              <w:jc w:val="both"/>
              <w:rPr>
                <w:rFonts w:ascii="Times New Roman" w:hAnsi="Times New Roman" w:cs="Times New Roman"/>
                <w:sz w:val="20"/>
                <w:szCs w:val="20"/>
              </w:rPr>
            </w:pPr>
            <w:r w:rsidRPr="00DC2B45">
              <w:rPr>
                <w:rFonts w:ascii="Times New Roman" w:hAnsi="Times New Roman" w:cs="Times New Roman"/>
                <w:sz w:val="20"/>
                <w:szCs w:val="20"/>
              </w:rPr>
              <w:t>мероприятия по содействию развитию промышленного производства, соблюдение конкурсных процедур при предоставлении земельных участков.</w:t>
            </w:r>
          </w:p>
        </w:tc>
        <w:tc>
          <w:tcPr>
            <w:tcW w:w="8505" w:type="dxa"/>
          </w:tcPr>
          <w:p w:rsidR="005D06D6" w:rsidRPr="00DC2B45" w:rsidRDefault="005D06D6" w:rsidP="003F5EBB">
            <w:pPr>
              <w:jc w:val="both"/>
              <w:rPr>
                <w:rFonts w:ascii="Times New Roman" w:hAnsi="Times New Roman" w:cs="Times New Roman"/>
                <w:sz w:val="20"/>
                <w:szCs w:val="20"/>
              </w:rPr>
            </w:pPr>
            <w:r w:rsidRPr="00DC2B45">
              <w:rPr>
                <w:rFonts w:ascii="Times New Roman" w:hAnsi="Times New Roman" w:cs="Times New Roman"/>
                <w:sz w:val="20"/>
                <w:szCs w:val="20"/>
              </w:rPr>
              <w:t xml:space="preserve">по состоянию на 01.01.2020 года в районе осуществляют деятельность 7 </w:t>
            </w:r>
            <w:proofErr w:type="spellStart"/>
            <w:r w:rsidRPr="00DC2B45">
              <w:rPr>
                <w:rFonts w:ascii="Times New Roman" w:hAnsi="Times New Roman" w:cs="Times New Roman"/>
                <w:sz w:val="20"/>
                <w:szCs w:val="20"/>
              </w:rPr>
              <w:t>недропользователей</w:t>
            </w:r>
            <w:proofErr w:type="spellEnd"/>
            <w:r w:rsidRPr="00DC2B45">
              <w:rPr>
                <w:rFonts w:ascii="Times New Roman" w:hAnsi="Times New Roman" w:cs="Times New Roman"/>
                <w:sz w:val="20"/>
                <w:szCs w:val="20"/>
              </w:rPr>
              <w:t>. Все хозяйствующие субъекты  - субъекты МСП. Органами местного самоуправления  ведется работа по доведению до указанных субъектов  всей актуальной информации в рамках реализации регионального национального проекта «Малое и среднее предпринимательство», включая все виды государственных поддержек. Вся необходимая информация размещается на официальном сайте администрации МО «</w:t>
            </w:r>
            <w:proofErr w:type="spellStart"/>
            <w:r w:rsidRPr="00DC2B45">
              <w:rPr>
                <w:rFonts w:ascii="Times New Roman" w:hAnsi="Times New Roman" w:cs="Times New Roman"/>
                <w:sz w:val="20"/>
                <w:szCs w:val="20"/>
              </w:rPr>
              <w:t>Кошехабльский</w:t>
            </w:r>
            <w:proofErr w:type="spellEnd"/>
            <w:r w:rsidRPr="00DC2B45">
              <w:rPr>
                <w:rFonts w:ascii="Times New Roman" w:hAnsi="Times New Roman" w:cs="Times New Roman"/>
                <w:sz w:val="20"/>
                <w:szCs w:val="20"/>
              </w:rPr>
              <w:t xml:space="preserve"> район».</w:t>
            </w:r>
          </w:p>
        </w:tc>
      </w:tr>
      <w:tr w:rsidR="005D06D6" w:rsidRPr="006C7735" w:rsidTr="007608A3">
        <w:tc>
          <w:tcPr>
            <w:tcW w:w="14992" w:type="dxa"/>
            <w:gridSpan w:val="3"/>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t>16. Мероприятия по содействию развития конкуренции на рынке теплоснабжения</w:t>
            </w:r>
          </w:p>
        </w:tc>
      </w:tr>
      <w:tr w:rsidR="005D06D6" w:rsidRPr="006C7735" w:rsidTr="00E415F9">
        <w:tc>
          <w:tcPr>
            <w:tcW w:w="816" w:type="dxa"/>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t>16.1</w:t>
            </w:r>
          </w:p>
        </w:tc>
        <w:tc>
          <w:tcPr>
            <w:tcW w:w="5671" w:type="dxa"/>
          </w:tcPr>
          <w:p w:rsidR="005D06D6" w:rsidRPr="00DC2B45" w:rsidRDefault="005D06D6" w:rsidP="007608A3">
            <w:pPr>
              <w:pStyle w:val="a9"/>
              <w:rPr>
                <w:rFonts w:ascii="Times New Roman" w:hAnsi="Times New Roman" w:cs="Times New Roman"/>
                <w:sz w:val="20"/>
                <w:szCs w:val="20"/>
              </w:rPr>
            </w:pPr>
            <w:r w:rsidRPr="00DC2B45">
              <w:rPr>
                <w:rFonts w:ascii="Times New Roman" w:hAnsi="Times New Roman" w:cs="Times New Roman"/>
                <w:sz w:val="20"/>
                <w:szCs w:val="20"/>
              </w:rPr>
              <w:t>Организация передачи объектов теплоснабжения в управление организациям частной формы собственности на основе концессионного соглашения или договора аренды. Передача конкурентными способами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 (заявительный характер)</w:t>
            </w:r>
          </w:p>
        </w:tc>
        <w:tc>
          <w:tcPr>
            <w:tcW w:w="8505" w:type="dxa"/>
          </w:tcPr>
          <w:p w:rsidR="005D06D6" w:rsidRPr="00DC2B45" w:rsidRDefault="005D06D6" w:rsidP="00D85B5C">
            <w:pPr>
              <w:rPr>
                <w:rFonts w:ascii="Times New Roman" w:hAnsi="Times New Roman" w:cs="Times New Roman"/>
                <w:b/>
                <w:sz w:val="20"/>
                <w:szCs w:val="20"/>
              </w:rPr>
            </w:pPr>
            <w:r w:rsidRPr="00DC2B45">
              <w:rPr>
                <w:rFonts w:ascii="Times New Roman" w:hAnsi="Times New Roman" w:cs="Times New Roman"/>
                <w:sz w:val="20"/>
                <w:szCs w:val="20"/>
              </w:rPr>
              <w:t xml:space="preserve">       Исходная информация: По состоянию на 1 января 2019 года в </w:t>
            </w:r>
            <w:proofErr w:type="spellStart"/>
            <w:r w:rsidRPr="00DC2B45">
              <w:rPr>
                <w:rFonts w:ascii="Times New Roman" w:hAnsi="Times New Roman" w:cs="Times New Roman"/>
                <w:sz w:val="20"/>
                <w:szCs w:val="20"/>
              </w:rPr>
              <w:t>Кошехабльском</w:t>
            </w:r>
            <w:proofErr w:type="spellEnd"/>
            <w:r w:rsidRPr="00DC2B45">
              <w:rPr>
                <w:rFonts w:ascii="Times New Roman" w:hAnsi="Times New Roman" w:cs="Times New Roman"/>
                <w:sz w:val="20"/>
                <w:szCs w:val="20"/>
              </w:rPr>
              <w:t xml:space="preserve"> районе в сфере теплоснабжения работает 1 организаций частной формы собственност</w:t>
            </w:r>
            <w:proofErr w:type="gramStart"/>
            <w:r w:rsidRPr="00DC2B45">
              <w:rPr>
                <w:rFonts w:ascii="Times New Roman" w:hAnsi="Times New Roman" w:cs="Times New Roman"/>
                <w:sz w:val="20"/>
                <w:szCs w:val="20"/>
              </w:rPr>
              <w:t>и ООО</w:t>
            </w:r>
            <w:proofErr w:type="gramEnd"/>
            <w:r w:rsidRPr="00DC2B45">
              <w:rPr>
                <w:rFonts w:ascii="Times New Roman" w:hAnsi="Times New Roman" w:cs="Times New Roman"/>
                <w:sz w:val="20"/>
                <w:szCs w:val="20"/>
              </w:rPr>
              <w:t xml:space="preserve"> «Элит», которая обеспечивает теплом МКД поселка Элит. На уровне муниципального района разработана необходимая нормативно-правовая база сферы </w:t>
            </w:r>
            <w:proofErr w:type="spellStart"/>
            <w:r w:rsidRPr="00DC2B45">
              <w:rPr>
                <w:rFonts w:ascii="Times New Roman" w:hAnsi="Times New Roman" w:cs="Times New Roman"/>
                <w:sz w:val="20"/>
                <w:szCs w:val="20"/>
              </w:rPr>
              <w:t>муниципально</w:t>
            </w:r>
            <w:proofErr w:type="spellEnd"/>
            <w:r w:rsidRPr="00DC2B45">
              <w:rPr>
                <w:rFonts w:ascii="Times New Roman" w:hAnsi="Times New Roman" w:cs="Times New Roman"/>
                <w:sz w:val="20"/>
                <w:szCs w:val="20"/>
              </w:rPr>
              <w:t xml:space="preserve">-частного </w:t>
            </w:r>
            <w:proofErr w:type="spellStart"/>
            <w:r w:rsidRPr="00DC2B45">
              <w:rPr>
                <w:rFonts w:ascii="Times New Roman" w:hAnsi="Times New Roman" w:cs="Times New Roman"/>
                <w:sz w:val="20"/>
                <w:szCs w:val="20"/>
              </w:rPr>
              <w:t>партенрта</w:t>
            </w:r>
            <w:proofErr w:type="spellEnd"/>
            <w:r w:rsidRPr="00DC2B45">
              <w:rPr>
                <w:rFonts w:ascii="Times New Roman" w:hAnsi="Times New Roman" w:cs="Times New Roman"/>
                <w:sz w:val="20"/>
                <w:szCs w:val="20"/>
              </w:rPr>
              <w:t>. На сегодняшний день договора концессии на уровне района и сельских поселений не заключены.</w:t>
            </w:r>
          </w:p>
        </w:tc>
      </w:tr>
      <w:tr w:rsidR="005D06D6" w:rsidRPr="006C7735" w:rsidTr="007608A3">
        <w:tc>
          <w:tcPr>
            <w:tcW w:w="14992" w:type="dxa"/>
            <w:gridSpan w:val="3"/>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t>17. Мероприятия по содействию развития конкуренции на рынке по сбору и транспортированию ТБО</w:t>
            </w:r>
          </w:p>
        </w:tc>
      </w:tr>
      <w:tr w:rsidR="005D06D6" w:rsidRPr="006C7735" w:rsidTr="00E415F9">
        <w:tc>
          <w:tcPr>
            <w:tcW w:w="816" w:type="dxa"/>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t>17.1</w:t>
            </w:r>
          </w:p>
        </w:tc>
        <w:tc>
          <w:tcPr>
            <w:tcW w:w="5671" w:type="dxa"/>
          </w:tcPr>
          <w:p w:rsidR="005D06D6" w:rsidRPr="00DC2B45" w:rsidRDefault="005D06D6" w:rsidP="00E57514">
            <w:pPr>
              <w:jc w:val="both"/>
              <w:rPr>
                <w:rFonts w:ascii="Times New Roman" w:hAnsi="Times New Roman" w:cs="Times New Roman"/>
                <w:b/>
                <w:sz w:val="20"/>
                <w:szCs w:val="20"/>
              </w:rPr>
            </w:pPr>
            <w:r w:rsidRPr="00DC2B45">
              <w:rPr>
                <w:rFonts w:ascii="Times New Roman" w:hAnsi="Times New Roman" w:cs="Times New Roman"/>
                <w:sz w:val="20"/>
                <w:szCs w:val="20"/>
              </w:rPr>
              <w:t>Содействие деятельности регионального оператора по предоставлению услуги по сбору и транспортированию твердых коммунальных отходов на территории района</w:t>
            </w:r>
          </w:p>
        </w:tc>
        <w:tc>
          <w:tcPr>
            <w:tcW w:w="8505" w:type="dxa"/>
          </w:tcPr>
          <w:p w:rsidR="005D06D6" w:rsidRPr="00DC2B45" w:rsidRDefault="005D06D6" w:rsidP="00E57514">
            <w:pPr>
              <w:rPr>
                <w:rFonts w:ascii="Times New Roman" w:hAnsi="Times New Roman" w:cs="Times New Roman"/>
                <w:b/>
                <w:sz w:val="20"/>
                <w:szCs w:val="20"/>
              </w:rPr>
            </w:pPr>
            <w:r w:rsidRPr="00DC2B45">
              <w:rPr>
                <w:rFonts w:ascii="Times New Roman" w:hAnsi="Times New Roman" w:cs="Times New Roman"/>
                <w:sz w:val="20"/>
                <w:szCs w:val="20"/>
              </w:rPr>
              <w:t>В 2017 году во всех 9 сельских поселениях были закрыты места сбора твердых бытовых отходов, на данный момент ведутся работы по их ликвидации. С января 2019 года на территории муниципального образования «</w:t>
            </w:r>
            <w:proofErr w:type="spellStart"/>
            <w:r w:rsidRPr="00DC2B45">
              <w:rPr>
                <w:rFonts w:ascii="Times New Roman" w:hAnsi="Times New Roman" w:cs="Times New Roman"/>
                <w:sz w:val="20"/>
                <w:szCs w:val="20"/>
              </w:rPr>
              <w:t>Кошехабльский</w:t>
            </w:r>
            <w:proofErr w:type="spellEnd"/>
            <w:r w:rsidRPr="00DC2B45">
              <w:rPr>
                <w:rFonts w:ascii="Times New Roman" w:hAnsi="Times New Roman" w:cs="Times New Roman"/>
                <w:sz w:val="20"/>
                <w:szCs w:val="20"/>
              </w:rPr>
              <w:t xml:space="preserve"> район» действует региональный оператор по обращению с отходам</w:t>
            </w:r>
            <w:proofErr w:type="gramStart"/>
            <w:r w:rsidRPr="00DC2B45">
              <w:rPr>
                <w:rFonts w:ascii="Times New Roman" w:hAnsi="Times New Roman" w:cs="Times New Roman"/>
                <w:sz w:val="20"/>
                <w:szCs w:val="20"/>
              </w:rPr>
              <w:t>и ООО</w:t>
            </w:r>
            <w:proofErr w:type="gramEnd"/>
            <w:r w:rsidRPr="00DC2B45">
              <w:rPr>
                <w:rFonts w:ascii="Times New Roman" w:hAnsi="Times New Roman" w:cs="Times New Roman"/>
                <w:sz w:val="20"/>
                <w:szCs w:val="20"/>
              </w:rPr>
              <w:t xml:space="preserve"> «</w:t>
            </w:r>
            <w:proofErr w:type="spellStart"/>
            <w:r w:rsidRPr="00DC2B45">
              <w:rPr>
                <w:rFonts w:ascii="Times New Roman" w:hAnsi="Times New Roman" w:cs="Times New Roman"/>
                <w:sz w:val="20"/>
                <w:szCs w:val="20"/>
              </w:rPr>
              <w:t>ЭкоЦентр</w:t>
            </w:r>
            <w:proofErr w:type="spellEnd"/>
            <w:r w:rsidRPr="00DC2B45">
              <w:rPr>
                <w:rFonts w:ascii="Times New Roman" w:hAnsi="Times New Roman" w:cs="Times New Roman"/>
                <w:sz w:val="20"/>
                <w:szCs w:val="20"/>
              </w:rPr>
              <w:t xml:space="preserve">».   </w:t>
            </w:r>
          </w:p>
        </w:tc>
      </w:tr>
      <w:tr w:rsidR="005D06D6" w:rsidRPr="006C7735" w:rsidTr="007608A3">
        <w:tc>
          <w:tcPr>
            <w:tcW w:w="14992" w:type="dxa"/>
            <w:gridSpan w:val="3"/>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lastRenderedPageBreak/>
              <w:t>18. Мероприятия по содействию развития конкуренции на рынке по выполнению благоустройства</w:t>
            </w:r>
          </w:p>
        </w:tc>
      </w:tr>
      <w:tr w:rsidR="005D06D6" w:rsidRPr="006C7735" w:rsidTr="00E415F9">
        <w:tc>
          <w:tcPr>
            <w:tcW w:w="816" w:type="dxa"/>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t>18.1</w:t>
            </w:r>
          </w:p>
        </w:tc>
        <w:tc>
          <w:tcPr>
            <w:tcW w:w="5671" w:type="dxa"/>
          </w:tcPr>
          <w:p w:rsidR="005D06D6" w:rsidRPr="00DC2B45" w:rsidRDefault="005D06D6" w:rsidP="007608A3">
            <w:pPr>
              <w:pStyle w:val="a9"/>
              <w:rPr>
                <w:rFonts w:ascii="Times New Roman" w:hAnsi="Times New Roman" w:cs="Times New Roman"/>
                <w:sz w:val="20"/>
                <w:szCs w:val="20"/>
              </w:rPr>
            </w:pPr>
            <w:r w:rsidRPr="00DC2B45">
              <w:rPr>
                <w:rFonts w:ascii="Times New Roman" w:hAnsi="Times New Roman" w:cs="Times New Roman"/>
                <w:sz w:val="20"/>
                <w:szCs w:val="20"/>
              </w:rPr>
              <w:t>1) организация и проведение конкурсных процедур, направленных на определение исполнителей мероприятий по благоустройству территорий муниципальных образований в соответствии с едиными требованиями;</w:t>
            </w:r>
          </w:p>
          <w:p w:rsidR="005D06D6" w:rsidRPr="00DC2B45" w:rsidRDefault="005D06D6" w:rsidP="007608A3">
            <w:pPr>
              <w:pStyle w:val="a9"/>
              <w:rPr>
                <w:rFonts w:ascii="Times New Roman" w:hAnsi="Times New Roman" w:cs="Times New Roman"/>
                <w:sz w:val="20"/>
                <w:szCs w:val="20"/>
              </w:rPr>
            </w:pPr>
            <w:r w:rsidRPr="00DC2B45">
              <w:rPr>
                <w:rFonts w:ascii="Times New Roman" w:hAnsi="Times New Roman" w:cs="Times New Roman"/>
                <w:sz w:val="20"/>
                <w:szCs w:val="20"/>
              </w:rPr>
              <w:t>2) организация рейтингового голосования по благоустройству городской среды, основанной на отборе гражданами (потребителями) лучших и востребованных проектов</w:t>
            </w:r>
          </w:p>
        </w:tc>
        <w:tc>
          <w:tcPr>
            <w:tcW w:w="8505" w:type="dxa"/>
          </w:tcPr>
          <w:p w:rsidR="005D06D6" w:rsidRPr="00DC2B45" w:rsidRDefault="005D06D6" w:rsidP="00E57514">
            <w:pPr>
              <w:jc w:val="both"/>
              <w:rPr>
                <w:rFonts w:ascii="Times New Roman" w:eastAsia="Times New Roman" w:hAnsi="Times New Roman" w:cs="Times New Roman"/>
                <w:sz w:val="20"/>
                <w:szCs w:val="20"/>
              </w:rPr>
            </w:pPr>
            <w:r w:rsidRPr="00DC2B45">
              <w:rPr>
                <w:rFonts w:ascii="Times New Roman" w:eastAsia="Times New Roman" w:hAnsi="Times New Roman" w:cs="Times New Roman"/>
                <w:sz w:val="20"/>
                <w:szCs w:val="20"/>
              </w:rPr>
              <w:t xml:space="preserve">В 2019 году в целях благоустройства общественных территории и создания комфортной  городской среды району были выделены средства в размере 8,0 млн. рублей с </w:t>
            </w:r>
            <w:proofErr w:type="spellStart"/>
            <w:r w:rsidRPr="00DC2B45">
              <w:rPr>
                <w:rFonts w:ascii="Times New Roman" w:eastAsia="Times New Roman" w:hAnsi="Times New Roman" w:cs="Times New Roman"/>
                <w:sz w:val="20"/>
                <w:szCs w:val="20"/>
              </w:rPr>
              <w:t>софинансированием</w:t>
            </w:r>
            <w:proofErr w:type="spellEnd"/>
            <w:r w:rsidRPr="00DC2B45">
              <w:rPr>
                <w:rFonts w:ascii="Times New Roman" w:eastAsia="Times New Roman" w:hAnsi="Times New Roman" w:cs="Times New Roman"/>
                <w:sz w:val="20"/>
                <w:szCs w:val="20"/>
              </w:rPr>
              <w:t xml:space="preserve"> из средств местного бюджета в размере 421,0 тыс. рублей. Были продолжены работы по благоустройству парковой зоны а. Кошехабль, включая устройство плоскостного фонтана, ремонт существующего разрушенного тротуарного покрытия общей площадью более 1500 </w:t>
            </w:r>
            <w:proofErr w:type="spellStart"/>
            <w:r w:rsidRPr="00DC2B45">
              <w:rPr>
                <w:rFonts w:ascii="Times New Roman" w:eastAsia="Times New Roman" w:hAnsi="Times New Roman" w:cs="Times New Roman"/>
                <w:sz w:val="20"/>
                <w:szCs w:val="20"/>
              </w:rPr>
              <w:t>кв.м</w:t>
            </w:r>
            <w:proofErr w:type="spellEnd"/>
            <w:r w:rsidRPr="00DC2B45">
              <w:rPr>
                <w:rFonts w:ascii="Times New Roman" w:eastAsia="Times New Roman" w:hAnsi="Times New Roman" w:cs="Times New Roman"/>
                <w:sz w:val="20"/>
                <w:szCs w:val="20"/>
              </w:rPr>
              <w:t xml:space="preserve">., а также установка нового уличного освещения и малых архитектурных форм. Также в парке оборудована детская площадка на общую сумму 1,0 млн. рублей. В рамках программных мероприятий проведены работы по благоустройству дворовых территорий многоквартирных домов в </w:t>
            </w:r>
            <w:proofErr w:type="spellStart"/>
            <w:r w:rsidRPr="00DC2B45">
              <w:rPr>
                <w:rFonts w:ascii="Times New Roman" w:eastAsia="Times New Roman" w:hAnsi="Times New Roman" w:cs="Times New Roman"/>
                <w:sz w:val="20"/>
                <w:szCs w:val="20"/>
              </w:rPr>
              <w:t>а</w:t>
            </w:r>
            <w:proofErr w:type="gramStart"/>
            <w:r w:rsidRPr="00DC2B45">
              <w:rPr>
                <w:rFonts w:ascii="Times New Roman" w:eastAsia="Times New Roman" w:hAnsi="Times New Roman" w:cs="Times New Roman"/>
                <w:sz w:val="20"/>
                <w:szCs w:val="20"/>
              </w:rPr>
              <w:t>.К</w:t>
            </w:r>
            <w:proofErr w:type="gramEnd"/>
            <w:r w:rsidRPr="00DC2B45">
              <w:rPr>
                <w:rFonts w:ascii="Times New Roman" w:eastAsia="Times New Roman" w:hAnsi="Times New Roman" w:cs="Times New Roman"/>
                <w:sz w:val="20"/>
                <w:szCs w:val="20"/>
              </w:rPr>
              <w:t>ошехабль</w:t>
            </w:r>
            <w:proofErr w:type="spellEnd"/>
            <w:r w:rsidRPr="00DC2B45">
              <w:rPr>
                <w:rFonts w:ascii="Times New Roman" w:eastAsia="Times New Roman" w:hAnsi="Times New Roman" w:cs="Times New Roman"/>
                <w:sz w:val="20"/>
                <w:szCs w:val="20"/>
              </w:rPr>
              <w:t xml:space="preserve"> и </w:t>
            </w:r>
            <w:proofErr w:type="spellStart"/>
            <w:r w:rsidRPr="00DC2B45">
              <w:rPr>
                <w:rFonts w:ascii="Times New Roman" w:eastAsia="Times New Roman" w:hAnsi="Times New Roman" w:cs="Times New Roman"/>
                <w:sz w:val="20"/>
                <w:szCs w:val="20"/>
              </w:rPr>
              <w:t>в.п.Майский</w:t>
            </w:r>
            <w:proofErr w:type="spellEnd"/>
            <w:r w:rsidRPr="00DC2B45">
              <w:rPr>
                <w:rFonts w:ascii="Times New Roman" w:eastAsia="Times New Roman" w:hAnsi="Times New Roman" w:cs="Times New Roman"/>
                <w:sz w:val="20"/>
                <w:szCs w:val="20"/>
              </w:rPr>
              <w:t xml:space="preserve">, а также по благоустройству общественной зоны в </w:t>
            </w:r>
            <w:proofErr w:type="spellStart"/>
            <w:r w:rsidRPr="00DC2B45">
              <w:rPr>
                <w:rFonts w:ascii="Times New Roman" w:eastAsia="Times New Roman" w:hAnsi="Times New Roman" w:cs="Times New Roman"/>
                <w:sz w:val="20"/>
                <w:szCs w:val="20"/>
              </w:rPr>
              <w:t>а.Кошехабль</w:t>
            </w:r>
            <w:proofErr w:type="spellEnd"/>
            <w:r w:rsidRPr="00DC2B45">
              <w:rPr>
                <w:rFonts w:ascii="Times New Roman" w:eastAsia="Times New Roman" w:hAnsi="Times New Roman" w:cs="Times New Roman"/>
                <w:sz w:val="20"/>
                <w:szCs w:val="20"/>
              </w:rPr>
              <w:t>. Общий объем финансирования работ составил 14,2 млн. рублей.</w:t>
            </w:r>
          </w:p>
          <w:p w:rsidR="005D06D6" w:rsidRPr="00DC2B45" w:rsidRDefault="005D06D6" w:rsidP="007608A3">
            <w:pPr>
              <w:jc w:val="center"/>
              <w:rPr>
                <w:rFonts w:ascii="Times New Roman" w:hAnsi="Times New Roman" w:cs="Times New Roman"/>
                <w:b/>
                <w:sz w:val="20"/>
                <w:szCs w:val="20"/>
              </w:rPr>
            </w:pPr>
          </w:p>
        </w:tc>
      </w:tr>
      <w:tr w:rsidR="005D06D6" w:rsidRPr="006C7735" w:rsidTr="007608A3">
        <w:tc>
          <w:tcPr>
            <w:tcW w:w="14992" w:type="dxa"/>
            <w:gridSpan w:val="3"/>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t>19. Мероприятия по содействию развития конкуренции на рынке по выполнению работ по содержанию и текущему ремонту общего имущества собственников помещений в МКД</w:t>
            </w:r>
          </w:p>
        </w:tc>
      </w:tr>
      <w:tr w:rsidR="005D06D6" w:rsidRPr="006C7735" w:rsidTr="00E415F9">
        <w:tc>
          <w:tcPr>
            <w:tcW w:w="816" w:type="dxa"/>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t>19.1</w:t>
            </w:r>
          </w:p>
        </w:tc>
        <w:tc>
          <w:tcPr>
            <w:tcW w:w="5671" w:type="dxa"/>
          </w:tcPr>
          <w:p w:rsidR="005D06D6" w:rsidRPr="00DC2B45" w:rsidRDefault="005D06D6" w:rsidP="007608A3">
            <w:pPr>
              <w:pStyle w:val="a9"/>
              <w:rPr>
                <w:rFonts w:ascii="Times New Roman" w:hAnsi="Times New Roman" w:cs="Times New Roman"/>
                <w:sz w:val="20"/>
                <w:szCs w:val="20"/>
              </w:rPr>
            </w:pPr>
            <w:r w:rsidRPr="00DC2B45">
              <w:rPr>
                <w:rFonts w:ascii="Times New Roman" w:hAnsi="Times New Roman" w:cs="Times New Roman"/>
                <w:sz w:val="20"/>
                <w:szCs w:val="20"/>
              </w:rPr>
              <w:t>Проведение отбора управляющих организаций для управления многоквартирными домами путем проведения открытого конкурса в соответствии с требованиями федерального законодательства</w:t>
            </w:r>
          </w:p>
        </w:tc>
        <w:tc>
          <w:tcPr>
            <w:tcW w:w="8505" w:type="dxa"/>
          </w:tcPr>
          <w:p w:rsidR="005D06D6" w:rsidRPr="00DC2B45" w:rsidRDefault="005D06D6" w:rsidP="006F51AE">
            <w:pPr>
              <w:rPr>
                <w:rFonts w:ascii="Times New Roman" w:hAnsi="Times New Roman" w:cs="Times New Roman"/>
                <w:b/>
                <w:sz w:val="20"/>
                <w:szCs w:val="20"/>
              </w:rPr>
            </w:pPr>
            <w:r w:rsidRPr="00DC2B45">
              <w:rPr>
                <w:rFonts w:ascii="Times New Roman" w:hAnsi="Times New Roman" w:cs="Times New Roman"/>
                <w:sz w:val="20"/>
                <w:szCs w:val="20"/>
                <w:lang w:eastAsia="ar-SA"/>
              </w:rPr>
              <w:t>По состоянию на 1 января 2020 года в районе осуществляют деятельность в сфере жилищно-коммунального хозяйства  3 предприятия частной формы собственности. ООО «Элит» является управляющей организацией по управлению жилищным фондом  и обслуживающей 8 многоквартирных домов, 2 товарищества собственников жилья, которые обслуживают 2 многоквартирных дома.</w:t>
            </w:r>
            <w:r w:rsidRPr="00DC2B45">
              <w:rPr>
                <w:rFonts w:ascii="Times New Roman" w:hAnsi="Times New Roman" w:cs="Times New Roman"/>
                <w:sz w:val="20"/>
                <w:szCs w:val="20"/>
              </w:rPr>
              <w:t xml:space="preserve"> </w:t>
            </w:r>
          </w:p>
        </w:tc>
      </w:tr>
      <w:tr w:rsidR="005D06D6" w:rsidRPr="006C7735" w:rsidTr="007608A3">
        <w:tc>
          <w:tcPr>
            <w:tcW w:w="14992" w:type="dxa"/>
            <w:gridSpan w:val="3"/>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t>20. Мероприятия по содействию развития конкуренции на рынке поставки сжиженного газа в баллонах</w:t>
            </w:r>
          </w:p>
        </w:tc>
      </w:tr>
      <w:tr w:rsidR="005D06D6" w:rsidRPr="006C7735" w:rsidTr="00E415F9">
        <w:tc>
          <w:tcPr>
            <w:tcW w:w="816" w:type="dxa"/>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t>20.1</w:t>
            </w:r>
          </w:p>
        </w:tc>
        <w:tc>
          <w:tcPr>
            <w:tcW w:w="5671" w:type="dxa"/>
          </w:tcPr>
          <w:p w:rsidR="005D06D6" w:rsidRPr="00DC2B45" w:rsidRDefault="005D06D6" w:rsidP="00165447">
            <w:pPr>
              <w:rPr>
                <w:rFonts w:ascii="Times New Roman" w:hAnsi="Times New Roman" w:cs="Times New Roman"/>
                <w:b/>
                <w:sz w:val="20"/>
                <w:szCs w:val="20"/>
              </w:rPr>
            </w:pPr>
            <w:r w:rsidRPr="00DC2B45">
              <w:rPr>
                <w:rFonts w:ascii="Times New Roman" w:hAnsi="Times New Roman" w:cs="Times New Roman"/>
                <w:sz w:val="20"/>
                <w:szCs w:val="20"/>
              </w:rPr>
              <w:t>Поддержание экономически обоснованных тарифов на отпускаемый населению сжиженный газ в баллонах для бытовых нужд</w:t>
            </w:r>
          </w:p>
        </w:tc>
        <w:tc>
          <w:tcPr>
            <w:tcW w:w="8505" w:type="dxa"/>
          </w:tcPr>
          <w:p w:rsidR="005D06D6" w:rsidRPr="00DC2B45" w:rsidRDefault="005D06D6" w:rsidP="00E57514">
            <w:pPr>
              <w:rPr>
                <w:rFonts w:ascii="Times New Roman" w:hAnsi="Times New Roman" w:cs="Times New Roman"/>
                <w:b/>
                <w:sz w:val="20"/>
                <w:szCs w:val="20"/>
              </w:rPr>
            </w:pPr>
            <w:r w:rsidRPr="00DC2B45">
              <w:rPr>
                <w:rFonts w:ascii="Times New Roman" w:eastAsia="Calibri" w:hAnsi="Times New Roman" w:cs="Times New Roman"/>
                <w:sz w:val="20"/>
                <w:szCs w:val="20"/>
              </w:rPr>
              <w:t xml:space="preserve">На территории </w:t>
            </w:r>
            <w:proofErr w:type="spellStart"/>
            <w:r w:rsidRPr="00DC2B45">
              <w:rPr>
                <w:rFonts w:ascii="Times New Roman" w:eastAsia="Calibri" w:hAnsi="Times New Roman" w:cs="Times New Roman"/>
                <w:sz w:val="20"/>
                <w:szCs w:val="20"/>
              </w:rPr>
              <w:t>Кошехабльского</w:t>
            </w:r>
            <w:proofErr w:type="spellEnd"/>
            <w:r w:rsidRPr="00DC2B45">
              <w:rPr>
                <w:rFonts w:ascii="Times New Roman" w:eastAsia="Calibri" w:hAnsi="Times New Roman" w:cs="Times New Roman"/>
                <w:sz w:val="20"/>
                <w:szCs w:val="20"/>
              </w:rPr>
              <w:t xml:space="preserve"> района реализация сжиженного газа в баллонах осуществляется по регулируемой розничной цене населению, проживающему в необеспеченных природным (сетевым) газом населенных пунктах. Поставщиком сжиженного газа является ООО «Газпром Газораспределение Майкоп». </w:t>
            </w:r>
          </w:p>
        </w:tc>
      </w:tr>
      <w:tr w:rsidR="005D06D6" w:rsidRPr="006C7735" w:rsidTr="007608A3">
        <w:tc>
          <w:tcPr>
            <w:tcW w:w="14992" w:type="dxa"/>
            <w:gridSpan w:val="3"/>
          </w:tcPr>
          <w:p w:rsidR="005D06D6" w:rsidRPr="00DC2B45" w:rsidRDefault="005D06D6" w:rsidP="005E724F">
            <w:pPr>
              <w:jc w:val="center"/>
              <w:rPr>
                <w:rFonts w:ascii="Times New Roman" w:hAnsi="Times New Roman" w:cs="Times New Roman"/>
                <w:b/>
                <w:sz w:val="20"/>
                <w:szCs w:val="20"/>
              </w:rPr>
            </w:pPr>
            <w:r w:rsidRPr="00DC2B45">
              <w:rPr>
                <w:rFonts w:ascii="Times New Roman" w:hAnsi="Times New Roman" w:cs="Times New Roman"/>
                <w:b/>
                <w:sz w:val="20"/>
                <w:szCs w:val="20"/>
              </w:rPr>
              <w:t>21. Мероприятия по содействию развития конкуренции на рынке купли-продажи электроэнергии на розничном рынке электрической энергии</w:t>
            </w:r>
          </w:p>
        </w:tc>
      </w:tr>
      <w:tr w:rsidR="005D06D6" w:rsidRPr="006C7735" w:rsidTr="00E415F9">
        <w:tc>
          <w:tcPr>
            <w:tcW w:w="816" w:type="dxa"/>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t>21.1</w:t>
            </w:r>
            <w:r w:rsidR="00DC2B45">
              <w:rPr>
                <w:rFonts w:ascii="Times New Roman" w:hAnsi="Times New Roman" w:cs="Times New Roman"/>
                <w:b/>
                <w:sz w:val="20"/>
                <w:szCs w:val="20"/>
              </w:rPr>
              <w:t>-2</w:t>
            </w:r>
          </w:p>
        </w:tc>
        <w:tc>
          <w:tcPr>
            <w:tcW w:w="5671" w:type="dxa"/>
          </w:tcPr>
          <w:p w:rsidR="005D06D6" w:rsidRPr="00DC2B45" w:rsidRDefault="005D06D6" w:rsidP="006979A5">
            <w:pPr>
              <w:pStyle w:val="a9"/>
              <w:rPr>
                <w:rFonts w:ascii="Times New Roman" w:hAnsi="Times New Roman" w:cs="Times New Roman"/>
                <w:sz w:val="20"/>
                <w:szCs w:val="20"/>
              </w:rPr>
            </w:pPr>
            <w:r w:rsidRPr="00DC2B45">
              <w:rPr>
                <w:rFonts w:ascii="Times New Roman" w:hAnsi="Times New Roman" w:cs="Times New Roman"/>
                <w:sz w:val="20"/>
                <w:szCs w:val="20"/>
              </w:rPr>
              <w:t xml:space="preserve">1) реализация механизмов общественного </w:t>
            </w:r>
            <w:proofErr w:type="gramStart"/>
            <w:r w:rsidRPr="00DC2B45">
              <w:rPr>
                <w:rFonts w:ascii="Times New Roman" w:hAnsi="Times New Roman" w:cs="Times New Roman"/>
                <w:sz w:val="20"/>
                <w:szCs w:val="20"/>
              </w:rPr>
              <w:t>контроля за</w:t>
            </w:r>
            <w:proofErr w:type="gramEnd"/>
            <w:r w:rsidRPr="00DC2B45">
              <w:rPr>
                <w:rFonts w:ascii="Times New Roman" w:hAnsi="Times New Roman" w:cs="Times New Roman"/>
                <w:sz w:val="20"/>
                <w:szCs w:val="20"/>
              </w:rPr>
              <w:t xml:space="preserve"> деятельностью субъектов естественных монополий, в том числе при согласовании и утверждении инвестиционных программ (проектов) субъектов естественных монополий;</w:t>
            </w:r>
          </w:p>
          <w:p w:rsidR="005D06D6" w:rsidRPr="00DC2B45" w:rsidRDefault="005D06D6" w:rsidP="006979A5">
            <w:pPr>
              <w:jc w:val="center"/>
              <w:rPr>
                <w:rFonts w:ascii="Times New Roman" w:hAnsi="Times New Roman" w:cs="Times New Roman"/>
                <w:b/>
                <w:sz w:val="20"/>
                <w:szCs w:val="20"/>
              </w:rPr>
            </w:pPr>
            <w:r w:rsidRPr="00DC2B45">
              <w:rPr>
                <w:rFonts w:ascii="Times New Roman" w:hAnsi="Times New Roman" w:cs="Times New Roman"/>
                <w:sz w:val="20"/>
                <w:szCs w:val="20"/>
              </w:rPr>
              <w:t>2) проведение анализа данных об уровне и структуре тарифов (цен) и тарифов</w:t>
            </w:r>
          </w:p>
        </w:tc>
        <w:tc>
          <w:tcPr>
            <w:tcW w:w="8505" w:type="dxa"/>
          </w:tcPr>
          <w:p w:rsidR="005D06D6" w:rsidRPr="00DC2B45" w:rsidRDefault="005D06D6" w:rsidP="006979A5">
            <w:pPr>
              <w:rPr>
                <w:rFonts w:ascii="Times New Roman" w:hAnsi="Times New Roman" w:cs="Times New Roman"/>
                <w:sz w:val="20"/>
                <w:szCs w:val="20"/>
              </w:rPr>
            </w:pPr>
            <w:r w:rsidRPr="00DC2B45">
              <w:rPr>
                <w:rFonts w:ascii="Times New Roman" w:hAnsi="Times New Roman" w:cs="Times New Roman"/>
                <w:bCs/>
                <w:sz w:val="20"/>
                <w:szCs w:val="20"/>
              </w:rPr>
              <w:t xml:space="preserve">В </w:t>
            </w:r>
            <w:proofErr w:type="spellStart"/>
            <w:r w:rsidRPr="00DC2B45">
              <w:rPr>
                <w:rFonts w:ascii="Times New Roman" w:hAnsi="Times New Roman" w:cs="Times New Roman"/>
                <w:bCs/>
                <w:sz w:val="20"/>
                <w:szCs w:val="20"/>
              </w:rPr>
              <w:t>Кошехабльском</w:t>
            </w:r>
            <w:proofErr w:type="spellEnd"/>
            <w:r w:rsidRPr="00DC2B45">
              <w:rPr>
                <w:rFonts w:ascii="Times New Roman" w:hAnsi="Times New Roman" w:cs="Times New Roman"/>
                <w:bCs/>
                <w:sz w:val="20"/>
                <w:szCs w:val="20"/>
              </w:rPr>
              <w:t xml:space="preserve"> районе розничную куплю-продажу электроэнергии (мощности) осуществляет единственная организация - Публичное Акционерное общество «ТНС «</w:t>
            </w:r>
            <w:proofErr w:type="spellStart"/>
            <w:r w:rsidRPr="00DC2B45">
              <w:rPr>
                <w:rFonts w:ascii="Times New Roman" w:hAnsi="Times New Roman" w:cs="Times New Roman"/>
                <w:bCs/>
                <w:sz w:val="20"/>
                <w:szCs w:val="20"/>
              </w:rPr>
              <w:t>Энерго</w:t>
            </w:r>
            <w:proofErr w:type="spellEnd"/>
            <w:r w:rsidRPr="00DC2B45">
              <w:rPr>
                <w:rFonts w:ascii="Times New Roman" w:hAnsi="Times New Roman" w:cs="Times New Roman"/>
                <w:bCs/>
                <w:sz w:val="20"/>
                <w:szCs w:val="20"/>
              </w:rPr>
              <w:t xml:space="preserve"> Кубань», обслуживающее все населенные пункты </w:t>
            </w:r>
            <w:proofErr w:type="spellStart"/>
            <w:r w:rsidRPr="00DC2B45">
              <w:rPr>
                <w:rFonts w:ascii="Times New Roman" w:hAnsi="Times New Roman" w:cs="Times New Roman"/>
                <w:bCs/>
                <w:sz w:val="20"/>
                <w:szCs w:val="20"/>
              </w:rPr>
              <w:t>Кошехабльского</w:t>
            </w:r>
            <w:proofErr w:type="spellEnd"/>
            <w:r w:rsidRPr="00DC2B45">
              <w:rPr>
                <w:rFonts w:ascii="Times New Roman" w:hAnsi="Times New Roman" w:cs="Times New Roman"/>
                <w:bCs/>
                <w:sz w:val="20"/>
                <w:szCs w:val="20"/>
              </w:rPr>
              <w:t xml:space="preserve"> района.  Администрация района осуществляет мониторинг уровня и структуру цен и </w:t>
            </w:r>
            <w:proofErr w:type="gramStart"/>
            <w:r w:rsidRPr="00DC2B45">
              <w:rPr>
                <w:rFonts w:ascii="Times New Roman" w:hAnsi="Times New Roman" w:cs="Times New Roman"/>
                <w:bCs/>
                <w:sz w:val="20"/>
                <w:szCs w:val="20"/>
              </w:rPr>
              <w:t>тарифов</w:t>
            </w:r>
            <w:proofErr w:type="gramEnd"/>
            <w:r w:rsidRPr="00DC2B45">
              <w:rPr>
                <w:rFonts w:ascii="Times New Roman" w:hAnsi="Times New Roman" w:cs="Times New Roman"/>
                <w:bCs/>
                <w:sz w:val="20"/>
                <w:szCs w:val="20"/>
              </w:rPr>
              <w:t xml:space="preserve">  как для субъектов хозяйственной деятельности, так и населения </w:t>
            </w:r>
            <w:proofErr w:type="spellStart"/>
            <w:r w:rsidRPr="00DC2B45">
              <w:rPr>
                <w:rFonts w:ascii="Times New Roman" w:hAnsi="Times New Roman" w:cs="Times New Roman"/>
                <w:bCs/>
                <w:sz w:val="20"/>
                <w:szCs w:val="20"/>
              </w:rPr>
              <w:t>Кошехабльского</w:t>
            </w:r>
            <w:proofErr w:type="spellEnd"/>
            <w:r w:rsidRPr="00DC2B45">
              <w:rPr>
                <w:rFonts w:ascii="Times New Roman" w:hAnsi="Times New Roman" w:cs="Times New Roman"/>
                <w:bCs/>
                <w:sz w:val="20"/>
                <w:szCs w:val="20"/>
              </w:rPr>
              <w:t xml:space="preserve"> района.</w:t>
            </w:r>
          </w:p>
          <w:p w:rsidR="005D06D6" w:rsidRPr="00DC2B45" w:rsidRDefault="005D06D6" w:rsidP="007608A3">
            <w:pPr>
              <w:jc w:val="center"/>
              <w:rPr>
                <w:rFonts w:ascii="Times New Roman" w:hAnsi="Times New Roman" w:cs="Times New Roman"/>
                <w:b/>
                <w:sz w:val="20"/>
                <w:szCs w:val="20"/>
              </w:rPr>
            </w:pPr>
          </w:p>
        </w:tc>
      </w:tr>
      <w:tr w:rsidR="005D06D6" w:rsidRPr="006C7735" w:rsidTr="007608A3">
        <w:tc>
          <w:tcPr>
            <w:tcW w:w="14992" w:type="dxa"/>
            <w:gridSpan w:val="3"/>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t xml:space="preserve">22. Мероприятия по содействию развития конкуренции на рынке производства электрической энергии </w:t>
            </w:r>
            <w:proofErr w:type="gramStart"/>
            <w:r w:rsidRPr="00DC2B45">
              <w:rPr>
                <w:rFonts w:ascii="Times New Roman" w:hAnsi="Times New Roman" w:cs="Times New Roman"/>
                <w:b/>
                <w:sz w:val="20"/>
                <w:szCs w:val="20"/>
              </w:rPr>
              <w:t xml:space="preserve">( </w:t>
            </w:r>
            <w:proofErr w:type="gramEnd"/>
            <w:r w:rsidRPr="00DC2B45">
              <w:rPr>
                <w:rFonts w:ascii="Times New Roman" w:hAnsi="Times New Roman" w:cs="Times New Roman"/>
                <w:b/>
                <w:sz w:val="20"/>
                <w:szCs w:val="20"/>
              </w:rPr>
              <w:t xml:space="preserve">мощности) на розничном рынке электрической энергии, включая производство электрической энергии в режиме </w:t>
            </w:r>
            <w:proofErr w:type="spellStart"/>
            <w:r w:rsidRPr="00DC2B45">
              <w:rPr>
                <w:rFonts w:ascii="Times New Roman" w:hAnsi="Times New Roman" w:cs="Times New Roman"/>
                <w:b/>
                <w:sz w:val="20"/>
                <w:szCs w:val="20"/>
              </w:rPr>
              <w:t>когенерации</w:t>
            </w:r>
            <w:proofErr w:type="spellEnd"/>
          </w:p>
        </w:tc>
      </w:tr>
      <w:tr w:rsidR="005D06D6" w:rsidRPr="006C7735" w:rsidTr="00E415F9">
        <w:tc>
          <w:tcPr>
            <w:tcW w:w="816" w:type="dxa"/>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t>22.1</w:t>
            </w:r>
            <w:r w:rsidR="00DC2B45">
              <w:rPr>
                <w:rFonts w:ascii="Times New Roman" w:hAnsi="Times New Roman" w:cs="Times New Roman"/>
                <w:b/>
                <w:sz w:val="20"/>
                <w:szCs w:val="20"/>
              </w:rPr>
              <w:t>-2</w:t>
            </w:r>
          </w:p>
        </w:tc>
        <w:tc>
          <w:tcPr>
            <w:tcW w:w="5671" w:type="dxa"/>
          </w:tcPr>
          <w:p w:rsidR="005D06D6" w:rsidRPr="00DC2B45" w:rsidRDefault="005D06D6" w:rsidP="007608A3">
            <w:pPr>
              <w:pStyle w:val="a9"/>
              <w:rPr>
                <w:rFonts w:ascii="Times New Roman" w:hAnsi="Times New Roman" w:cs="Times New Roman"/>
                <w:sz w:val="20"/>
                <w:szCs w:val="20"/>
              </w:rPr>
            </w:pPr>
            <w:r w:rsidRPr="00DC2B45">
              <w:rPr>
                <w:rFonts w:ascii="Times New Roman" w:hAnsi="Times New Roman" w:cs="Times New Roman"/>
                <w:sz w:val="20"/>
                <w:szCs w:val="20"/>
              </w:rPr>
              <w:t>1) внедрение энергосберегающих технологий в государственных и негосударственных секторах экономики;</w:t>
            </w:r>
          </w:p>
          <w:p w:rsidR="005D06D6" w:rsidRPr="00DC2B45" w:rsidRDefault="005D06D6" w:rsidP="007608A3">
            <w:pPr>
              <w:pStyle w:val="a9"/>
              <w:rPr>
                <w:rFonts w:ascii="Times New Roman" w:hAnsi="Times New Roman" w:cs="Times New Roman"/>
                <w:sz w:val="20"/>
                <w:szCs w:val="20"/>
              </w:rPr>
            </w:pPr>
            <w:r w:rsidRPr="00DC2B45">
              <w:rPr>
                <w:rFonts w:ascii="Times New Roman" w:hAnsi="Times New Roman" w:cs="Times New Roman"/>
                <w:sz w:val="20"/>
                <w:szCs w:val="20"/>
              </w:rPr>
              <w:t xml:space="preserve">2) участие </w:t>
            </w:r>
            <w:proofErr w:type="gramStart"/>
            <w:r w:rsidRPr="00DC2B45">
              <w:rPr>
                <w:rFonts w:ascii="Times New Roman" w:hAnsi="Times New Roman" w:cs="Times New Roman"/>
                <w:sz w:val="20"/>
                <w:szCs w:val="20"/>
              </w:rPr>
              <w:t>в</w:t>
            </w:r>
            <w:proofErr w:type="gramEnd"/>
            <w:r w:rsidRPr="00DC2B45">
              <w:rPr>
                <w:rFonts w:ascii="Times New Roman" w:hAnsi="Times New Roman" w:cs="Times New Roman"/>
                <w:sz w:val="20"/>
                <w:szCs w:val="20"/>
              </w:rPr>
              <w:t xml:space="preserve"> </w:t>
            </w:r>
            <w:proofErr w:type="gramStart"/>
            <w:r w:rsidRPr="00DC2B45">
              <w:rPr>
                <w:rFonts w:ascii="Times New Roman" w:hAnsi="Times New Roman" w:cs="Times New Roman"/>
                <w:sz w:val="20"/>
                <w:szCs w:val="20"/>
              </w:rPr>
              <w:t>разработка</w:t>
            </w:r>
            <w:proofErr w:type="gramEnd"/>
            <w:r w:rsidRPr="00DC2B45">
              <w:rPr>
                <w:rFonts w:ascii="Times New Roman" w:hAnsi="Times New Roman" w:cs="Times New Roman"/>
                <w:sz w:val="20"/>
                <w:szCs w:val="20"/>
              </w:rPr>
              <w:t xml:space="preserve"> схем и программ развития электроэнергетики Республики Адыгея органов местного самоуправления МО «</w:t>
            </w:r>
            <w:proofErr w:type="spellStart"/>
            <w:r w:rsidRPr="00DC2B45">
              <w:rPr>
                <w:rFonts w:ascii="Times New Roman" w:hAnsi="Times New Roman" w:cs="Times New Roman"/>
                <w:sz w:val="20"/>
                <w:szCs w:val="20"/>
              </w:rPr>
              <w:t>Кошехабльский</w:t>
            </w:r>
            <w:proofErr w:type="spellEnd"/>
            <w:r w:rsidRPr="00DC2B45">
              <w:rPr>
                <w:rFonts w:ascii="Times New Roman" w:hAnsi="Times New Roman" w:cs="Times New Roman"/>
                <w:sz w:val="20"/>
                <w:szCs w:val="20"/>
              </w:rPr>
              <w:t xml:space="preserve"> район»</w:t>
            </w:r>
          </w:p>
        </w:tc>
        <w:tc>
          <w:tcPr>
            <w:tcW w:w="8505" w:type="dxa"/>
          </w:tcPr>
          <w:p w:rsidR="005D06D6" w:rsidRPr="00DC2B45" w:rsidRDefault="005D06D6" w:rsidP="005B17BB">
            <w:pPr>
              <w:jc w:val="both"/>
              <w:rPr>
                <w:rFonts w:ascii="Times New Roman" w:hAnsi="Times New Roman" w:cs="Times New Roman"/>
                <w:sz w:val="20"/>
                <w:szCs w:val="20"/>
              </w:rPr>
            </w:pPr>
            <w:r w:rsidRPr="00DC2B45">
              <w:rPr>
                <w:rFonts w:ascii="Times New Roman" w:hAnsi="Times New Roman" w:cs="Times New Roman"/>
                <w:sz w:val="20"/>
                <w:szCs w:val="20"/>
              </w:rPr>
              <w:t>Учитывая значимость внедрения энергосберегающих технологий в различные сектора экономики района, администрацией МО «</w:t>
            </w:r>
            <w:proofErr w:type="spellStart"/>
            <w:r w:rsidRPr="00DC2B45">
              <w:rPr>
                <w:rFonts w:ascii="Times New Roman" w:hAnsi="Times New Roman" w:cs="Times New Roman"/>
                <w:sz w:val="20"/>
                <w:szCs w:val="20"/>
              </w:rPr>
              <w:t>Кошехабльский</w:t>
            </w:r>
            <w:proofErr w:type="spellEnd"/>
            <w:r w:rsidRPr="00DC2B45">
              <w:rPr>
                <w:rFonts w:ascii="Times New Roman" w:hAnsi="Times New Roman" w:cs="Times New Roman"/>
                <w:sz w:val="20"/>
                <w:szCs w:val="20"/>
              </w:rPr>
              <w:t xml:space="preserve"> район» ведется постоянная работа в инвестиционной сфере по улучшению инвестиционного климата </w:t>
            </w:r>
            <w:proofErr w:type="spellStart"/>
            <w:r w:rsidRPr="00DC2B45">
              <w:rPr>
                <w:rFonts w:ascii="Times New Roman" w:hAnsi="Times New Roman" w:cs="Times New Roman"/>
                <w:sz w:val="20"/>
                <w:szCs w:val="20"/>
              </w:rPr>
              <w:t>Кошехабльского</w:t>
            </w:r>
            <w:proofErr w:type="spellEnd"/>
            <w:r w:rsidRPr="00DC2B45">
              <w:rPr>
                <w:rFonts w:ascii="Times New Roman" w:hAnsi="Times New Roman" w:cs="Times New Roman"/>
                <w:sz w:val="20"/>
                <w:szCs w:val="20"/>
              </w:rPr>
              <w:t xml:space="preserve"> района в целях привлечения потенциальных инвесторов и содействия развитию энергосберегающих технологий в районе. На официальном сайте Министерства экономического развития и торговли РА размещен перечень инвестиционных площадок </w:t>
            </w:r>
            <w:proofErr w:type="gramStart"/>
            <w:r w:rsidRPr="00DC2B45">
              <w:rPr>
                <w:rFonts w:ascii="Times New Roman" w:hAnsi="Times New Roman" w:cs="Times New Roman"/>
                <w:sz w:val="20"/>
                <w:szCs w:val="20"/>
              </w:rPr>
              <w:t xml:space="preserve">( </w:t>
            </w:r>
            <w:proofErr w:type="gramEnd"/>
            <w:r w:rsidRPr="00DC2B45">
              <w:rPr>
                <w:rFonts w:ascii="Times New Roman" w:hAnsi="Times New Roman" w:cs="Times New Roman"/>
                <w:sz w:val="20"/>
                <w:szCs w:val="20"/>
              </w:rPr>
              <w:t xml:space="preserve">земельных участков), </w:t>
            </w:r>
            <w:r w:rsidRPr="00DC2B45">
              <w:rPr>
                <w:rFonts w:ascii="Times New Roman" w:hAnsi="Times New Roman" w:cs="Times New Roman"/>
                <w:sz w:val="20"/>
                <w:szCs w:val="20"/>
              </w:rPr>
              <w:lastRenderedPageBreak/>
              <w:t>предлагаемых потенциальным инвесторам. Приорите</w:t>
            </w:r>
            <w:proofErr w:type="gramStart"/>
            <w:r w:rsidRPr="00DC2B45">
              <w:rPr>
                <w:rFonts w:ascii="Times New Roman" w:hAnsi="Times New Roman" w:cs="Times New Roman"/>
                <w:sz w:val="20"/>
                <w:szCs w:val="20"/>
              </w:rPr>
              <w:t>т-</w:t>
            </w:r>
            <w:proofErr w:type="gramEnd"/>
            <w:r w:rsidRPr="00DC2B45">
              <w:rPr>
                <w:rFonts w:ascii="Times New Roman" w:hAnsi="Times New Roman" w:cs="Times New Roman"/>
                <w:sz w:val="20"/>
                <w:szCs w:val="20"/>
              </w:rPr>
              <w:t xml:space="preserve"> инвестиционным проектам, предусматривающим использование энергосберегающих технологий в производственной или иной коммерческой деятельности.</w:t>
            </w:r>
          </w:p>
        </w:tc>
      </w:tr>
      <w:tr w:rsidR="005D06D6" w:rsidRPr="006C7735" w:rsidTr="007608A3">
        <w:tc>
          <w:tcPr>
            <w:tcW w:w="14992" w:type="dxa"/>
            <w:gridSpan w:val="3"/>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lastRenderedPageBreak/>
              <w:t>23. Мероприятия по содействию развития конкуренции на рынке нефтепродуктов</w:t>
            </w:r>
          </w:p>
        </w:tc>
      </w:tr>
      <w:tr w:rsidR="005D06D6" w:rsidRPr="006C7735" w:rsidTr="00E415F9">
        <w:tc>
          <w:tcPr>
            <w:tcW w:w="816" w:type="dxa"/>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t>23.1</w:t>
            </w:r>
          </w:p>
        </w:tc>
        <w:tc>
          <w:tcPr>
            <w:tcW w:w="5671" w:type="dxa"/>
          </w:tcPr>
          <w:p w:rsidR="005D06D6" w:rsidRPr="00DC2B45" w:rsidRDefault="005D06D6" w:rsidP="00304294">
            <w:pPr>
              <w:jc w:val="both"/>
              <w:rPr>
                <w:rFonts w:ascii="Times New Roman" w:hAnsi="Times New Roman" w:cs="Times New Roman"/>
                <w:b/>
                <w:sz w:val="20"/>
                <w:szCs w:val="20"/>
              </w:rPr>
            </w:pPr>
            <w:r w:rsidRPr="00DC2B45">
              <w:rPr>
                <w:rFonts w:ascii="Times New Roman" w:hAnsi="Times New Roman" w:cs="Times New Roman"/>
                <w:sz w:val="20"/>
                <w:szCs w:val="20"/>
              </w:rPr>
              <w:t>Организация и проведение тематических круглых столов и семинаров по вопросам государственной поддержки предпринимательской деятельности, оказание организационно-методической и информационно-консультативной помощи субъектам предпринимательства, осуществляющим деятельность на розничном рынке нефтепродуктов</w:t>
            </w:r>
          </w:p>
        </w:tc>
        <w:tc>
          <w:tcPr>
            <w:tcW w:w="8505" w:type="dxa"/>
          </w:tcPr>
          <w:p w:rsidR="005D06D6" w:rsidRPr="00DC2B45" w:rsidRDefault="005D06D6" w:rsidP="00304294">
            <w:pPr>
              <w:jc w:val="both"/>
              <w:rPr>
                <w:rFonts w:ascii="Times New Roman" w:hAnsi="Times New Roman" w:cs="Times New Roman"/>
                <w:color w:val="000000"/>
                <w:sz w:val="20"/>
                <w:szCs w:val="20"/>
              </w:rPr>
            </w:pPr>
            <w:r w:rsidRPr="00DC2B45">
              <w:rPr>
                <w:rFonts w:ascii="Times New Roman" w:hAnsi="Times New Roman" w:cs="Times New Roman"/>
                <w:color w:val="000000"/>
                <w:sz w:val="20"/>
                <w:szCs w:val="20"/>
              </w:rPr>
              <w:t xml:space="preserve"> На 1 января 2020 года в </w:t>
            </w:r>
            <w:proofErr w:type="spellStart"/>
            <w:r w:rsidRPr="00DC2B45">
              <w:rPr>
                <w:rFonts w:ascii="Times New Roman" w:hAnsi="Times New Roman" w:cs="Times New Roman"/>
                <w:color w:val="000000"/>
                <w:sz w:val="20"/>
                <w:szCs w:val="20"/>
              </w:rPr>
              <w:t>Кошехабльском</w:t>
            </w:r>
            <w:proofErr w:type="spellEnd"/>
            <w:r w:rsidRPr="00DC2B45">
              <w:rPr>
                <w:rFonts w:ascii="Times New Roman" w:hAnsi="Times New Roman" w:cs="Times New Roman"/>
                <w:color w:val="000000"/>
                <w:sz w:val="20"/>
                <w:szCs w:val="20"/>
              </w:rPr>
              <w:t xml:space="preserve"> районе насчитывается 17  АЗС, включая 2 АГЗС. Все организации частной формы собственности.</w:t>
            </w:r>
          </w:p>
          <w:p w:rsidR="005D06D6" w:rsidRPr="00DC2B45" w:rsidRDefault="005D06D6" w:rsidP="00304294">
            <w:pPr>
              <w:jc w:val="both"/>
              <w:rPr>
                <w:rFonts w:ascii="Times New Roman" w:hAnsi="Times New Roman" w:cs="Times New Roman"/>
                <w:b/>
                <w:sz w:val="20"/>
                <w:szCs w:val="20"/>
              </w:rPr>
            </w:pPr>
            <w:r w:rsidRPr="00DC2B45">
              <w:rPr>
                <w:rFonts w:ascii="Times New Roman" w:hAnsi="Times New Roman" w:cs="Times New Roman"/>
                <w:sz w:val="20"/>
                <w:szCs w:val="20"/>
              </w:rPr>
              <w:t>Органами местного самоуправления  ведется работа по доведению до указанных субъектов  всей актуальной информации в рамках реализации регионального национального проекта «Малое и среднее предпринимательство», включая все виды государственных поддержек. Вся необходимая информация размещается на официальном сайте администрации МО «</w:t>
            </w:r>
            <w:proofErr w:type="spellStart"/>
            <w:r w:rsidRPr="00DC2B45">
              <w:rPr>
                <w:rFonts w:ascii="Times New Roman" w:hAnsi="Times New Roman" w:cs="Times New Roman"/>
                <w:sz w:val="20"/>
                <w:szCs w:val="20"/>
              </w:rPr>
              <w:t>Кошехабльский</w:t>
            </w:r>
            <w:proofErr w:type="spellEnd"/>
            <w:r w:rsidRPr="00DC2B45">
              <w:rPr>
                <w:rFonts w:ascii="Times New Roman" w:hAnsi="Times New Roman" w:cs="Times New Roman"/>
                <w:sz w:val="20"/>
                <w:szCs w:val="20"/>
              </w:rPr>
              <w:t xml:space="preserve"> район». Основная цель – расширение участников рынка.</w:t>
            </w:r>
          </w:p>
        </w:tc>
      </w:tr>
      <w:tr w:rsidR="005D06D6" w:rsidRPr="006C7735" w:rsidTr="007608A3">
        <w:tc>
          <w:tcPr>
            <w:tcW w:w="14992" w:type="dxa"/>
            <w:gridSpan w:val="3"/>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t>24. Мероприятия по содействию развития конкуренции на рынке оказания услуг по перевозке пассажиров автомобильным транспортом по муниципальным маршрутам регулярных перевозок</w:t>
            </w:r>
          </w:p>
        </w:tc>
      </w:tr>
      <w:tr w:rsidR="005D06D6" w:rsidRPr="006C7735" w:rsidTr="00E415F9">
        <w:tc>
          <w:tcPr>
            <w:tcW w:w="816" w:type="dxa"/>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t>24.1</w:t>
            </w:r>
            <w:r w:rsidR="00DC2B45">
              <w:rPr>
                <w:rFonts w:ascii="Times New Roman" w:hAnsi="Times New Roman" w:cs="Times New Roman"/>
                <w:b/>
                <w:sz w:val="20"/>
                <w:szCs w:val="20"/>
              </w:rPr>
              <w:t>-2</w:t>
            </w:r>
          </w:p>
        </w:tc>
        <w:tc>
          <w:tcPr>
            <w:tcW w:w="5671" w:type="dxa"/>
          </w:tcPr>
          <w:p w:rsidR="005D06D6" w:rsidRPr="00DC2B45" w:rsidRDefault="005D06D6" w:rsidP="007608A3">
            <w:pPr>
              <w:pStyle w:val="a9"/>
              <w:rPr>
                <w:rFonts w:ascii="Times New Roman" w:hAnsi="Times New Roman" w:cs="Times New Roman"/>
                <w:sz w:val="20"/>
                <w:szCs w:val="20"/>
              </w:rPr>
            </w:pPr>
            <w:r w:rsidRPr="00DC2B45">
              <w:rPr>
                <w:rFonts w:ascii="Times New Roman" w:hAnsi="Times New Roman" w:cs="Times New Roman"/>
                <w:sz w:val="20"/>
                <w:szCs w:val="20"/>
              </w:rPr>
              <w:t xml:space="preserve">1) развитие сектора негосударственных перевозчиков на муниципальных маршрутах регулярных перевозок пассажиров автомобильным транспортом, в том числе с применением механизмов государственно-частного партнерства и </w:t>
            </w:r>
            <w:proofErr w:type="spellStart"/>
            <w:r w:rsidRPr="00DC2B45">
              <w:rPr>
                <w:rFonts w:ascii="Times New Roman" w:hAnsi="Times New Roman" w:cs="Times New Roman"/>
                <w:sz w:val="20"/>
                <w:szCs w:val="20"/>
              </w:rPr>
              <w:t>муниципально</w:t>
            </w:r>
            <w:proofErr w:type="spellEnd"/>
            <w:r w:rsidRPr="00DC2B45">
              <w:rPr>
                <w:rFonts w:ascii="Times New Roman" w:hAnsi="Times New Roman" w:cs="Times New Roman"/>
                <w:sz w:val="20"/>
                <w:szCs w:val="20"/>
              </w:rPr>
              <w:t>-частного партнерства;</w:t>
            </w:r>
          </w:p>
          <w:p w:rsidR="005D06D6" w:rsidRPr="00DC2B45" w:rsidRDefault="005D06D6" w:rsidP="007608A3">
            <w:pPr>
              <w:pStyle w:val="a9"/>
              <w:rPr>
                <w:rFonts w:ascii="Times New Roman" w:hAnsi="Times New Roman" w:cs="Times New Roman"/>
                <w:sz w:val="20"/>
                <w:szCs w:val="20"/>
              </w:rPr>
            </w:pPr>
            <w:r w:rsidRPr="00DC2B45">
              <w:rPr>
                <w:rFonts w:ascii="Times New Roman" w:hAnsi="Times New Roman" w:cs="Times New Roman"/>
                <w:sz w:val="20"/>
                <w:szCs w:val="20"/>
              </w:rPr>
              <w:t>2) организация и проведение конкурентных процедур по определению перевозчиков по муниципальным маршрутам регулярных перевозок с учетом максимального привлечения негосударственных организаций и включения дополнительных условий к повышению уровня качества предоставляемых услуг</w:t>
            </w:r>
          </w:p>
        </w:tc>
        <w:tc>
          <w:tcPr>
            <w:tcW w:w="8505" w:type="dxa"/>
          </w:tcPr>
          <w:p w:rsidR="005D06D6" w:rsidRPr="00DC2B45" w:rsidRDefault="005D06D6" w:rsidP="00304294">
            <w:pPr>
              <w:jc w:val="both"/>
              <w:rPr>
                <w:rFonts w:ascii="Times New Roman" w:hAnsi="Times New Roman" w:cs="Times New Roman"/>
                <w:b/>
                <w:sz w:val="20"/>
                <w:szCs w:val="20"/>
              </w:rPr>
            </w:pPr>
            <w:r w:rsidRPr="00DC2B45">
              <w:rPr>
                <w:rFonts w:ascii="Times New Roman" w:hAnsi="Times New Roman" w:cs="Times New Roman"/>
                <w:sz w:val="20"/>
                <w:szCs w:val="20"/>
              </w:rPr>
              <w:t>По состоянию на 1 января 2020 года услуги по перевозке пассажиров  автомобильным транспортом по муниципальным маршрутам регулярных перевозок оказывают 2 организации частной формы собственности.     На уровне муниципалитета разработана вся необходимая нормативная база</w:t>
            </w:r>
            <w:proofErr w:type="gramStart"/>
            <w:r w:rsidRPr="00DC2B45">
              <w:rPr>
                <w:rFonts w:ascii="Times New Roman" w:hAnsi="Times New Roman" w:cs="Times New Roman"/>
                <w:sz w:val="20"/>
                <w:szCs w:val="20"/>
              </w:rPr>
              <w:t xml:space="preserve"> ,</w:t>
            </w:r>
            <w:proofErr w:type="gramEnd"/>
            <w:r w:rsidRPr="00DC2B45">
              <w:rPr>
                <w:rFonts w:ascii="Times New Roman" w:hAnsi="Times New Roman" w:cs="Times New Roman"/>
                <w:sz w:val="20"/>
                <w:szCs w:val="20"/>
              </w:rPr>
              <w:t xml:space="preserve"> регламентирующая конкурентные процедуры по определению перевозчиков и повышения качества предоставляемых услуг.</w:t>
            </w:r>
          </w:p>
        </w:tc>
      </w:tr>
      <w:tr w:rsidR="005D06D6" w:rsidRPr="006C7735" w:rsidTr="007608A3">
        <w:tc>
          <w:tcPr>
            <w:tcW w:w="14992" w:type="dxa"/>
            <w:gridSpan w:val="3"/>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t>25. Мероприятия по содействию развития конкуренции на рынке оказания услуг по перевозке пассажиров автомобильным транспортом по межмуниципальным маршрутам регулярных перевозок</w:t>
            </w:r>
          </w:p>
        </w:tc>
      </w:tr>
      <w:tr w:rsidR="005D06D6" w:rsidRPr="006C7735" w:rsidTr="00E415F9">
        <w:tc>
          <w:tcPr>
            <w:tcW w:w="816" w:type="dxa"/>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t>25.1</w:t>
            </w:r>
            <w:r w:rsidR="00DC2B45">
              <w:rPr>
                <w:rFonts w:ascii="Times New Roman" w:hAnsi="Times New Roman" w:cs="Times New Roman"/>
                <w:b/>
                <w:sz w:val="20"/>
                <w:szCs w:val="20"/>
              </w:rPr>
              <w:t>-2</w:t>
            </w:r>
          </w:p>
        </w:tc>
        <w:tc>
          <w:tcPr>
            <w:tcW w:w="5671" w:type="dxa"/>
          </w:tcPr>
          <w:p w:rsidR="005D06D6" w:rsidRPr="00DC2B45" w:rsidRDefault="005D06D6" w:rsidP="00CE4579">
            <w:pPr>
              <w:pStyle w:val="a9"/>
              <w:jc w:val="both"/>
              <w:rPr>
                <w:rFonts w:ascii="Times New Roman" w:hAnsi="Times New Roman" w:cs="Times New Roman"/>
                <w:sz w:val="20"/>
                <w:szCs w:val="20"/>
              </w:rPr>
            </w:pPr>
            <w:r w:rsidRPr="00DC2B45">
              <w:rPr>
                <w:rFonts w:ascii="Times New Roman" w:hAnsi="Times New Roman" w:cs="Times New Roman"/>
                <w:sz w:val="20"/>
                <w:szCs w:val="20"/>
              </w:rPr>
              <w:t xml:space="preserve">1) развитие сектора негосударственных перевозчиков на межмуниципальных маршрутах регулярных перевозок пассажиров автомобильным транспортом, в том числе с применением механизмов государственно-частного партнерства и </w:t>
            </w:r>
            <w:proofErr w:type="spellStart"/>
            <w:r w:rsidRPr="00DC2B45">
              <w:rPr>
                <w:rFonts w:ascii="Times New Roman" w:hAnsi="Times New Roman" w:cs="Times New Roman"/>
                <w:sz w:val="20"/>
                <w:szCs w:val="20"/>
              </w:rPr>
              <w:t>муниципально</w:t>
            </w:r>
            <w:proofErr w:type="spellEnd"/>
            <w:r w:rsidRPr="00DC2B45">
              <w:rPr>
                <w:rFonts w:ascii="Times New Roman" w:hAnsi="Times New Roman" w:cs="Times New Roman"/>
                <w:sz w:val="20"/>
                <w:szCs w:val="20"/>
              </w:rPr>
              <w:t>-частного партнерства;</w:t>
            </w:r>
          </w:p>
          <w:p w:rsidR="005D06D6" w:rsidRPr="00DC2B45" w:rsidRDefault="005D06D6" w:rsidP="00CE4579">
            <w:pPr>
              <w:jc w:val="both"/>
              <w:rPr>
                <w:rFonts w:ascii="Times New Roman" w:hAnsi="Times New Roman" w:cs="Times New Roman"/>
                <w:b/>
                <w:sz w:val="20"/>
                <w:szCs w:val="20"/>
              </w:rPr>
            </w:pPr>
            <w:r w:rsidRPr="00DC2B45">
              <w:rPr>
                <w:rFonts w:ascii="Times New Roman" w:hAnsi="Times New Roman" w:cs="Times New Roman"/>
                <w:sz w:val="20"/>
                <w:szCs w:val="20"/>
              </w:rPr>
              <w:t>2) организация и проведение конкурсных процедур по определению перевозчиков по межмуниципальным маршрутам регулярных перевозок с учетом максимального привлечения негосударственных организаций и включения дополнительных условий к повышению уровня качества предоставляемых услуг</w:t>
            </w:r>
          </w:p>
        </w:tc>
        <w:tc>
          <w:tcPr>
            <w:tcW w:w="8505" w:type="dxa"/>
          </w:tcPr>
          <w:p w:rsidR="005D06D6" w:rsidRPr="00DC2B45" w:rsidRDefault="005D06D6" w:rsidP="00CE4579">
            <w:pPr>
              <w:jc w:val="both"/>
              <w:rPr>
                <w:rFonts w:ascii="Times New Roman" w:hAnsi="Times New Roman" w:cs="Times New Roman"/>
                <w:sz w:val="20"/>
                <w:szCs w:val="20"/>
              </w:rPr>
            </w:pPr>
            <w:r w:rsidRPr="00DC2B45">
              <w:rPr>
                <w:rFonts w:ascii="Times New Roman" w:hAnsi="Times New Roman" w:cs="Times New Roman"/>
                <w:sz w:val="20"/>
                <w:szCs w:val="20"/>
              </w:rPr>
              <w:t>По состоянию на 1 января 2020 года услуги по перевозке пассажиров  автомобильным транспортом по межмуниципальным маршрутам регулярных перевозок оказывают 2 организации частной формы собственности. На уровне муниципалитета разработана вся необходимая нормативная база</w:t>
            </w:r>
            <w:proofErr w:type="gramStart"/>
            <w:r w:rsidRPr="00DC2B45">
              <w:rPr>
                <w:rFonts w:ascii="Times New Roman" w:hAnsi="Times New Roman" w:cs="Times New Roman"/>
                <w:sz w:val="20"/>
                <w:szCs w:val="20"/>
              </w:rPr>
              <w:t xml:space="preserve"> ,</w:t>
            </w:r>
            <w:proofErr w:type="gramEnd"/>
            <w:r w:rsidRPr="00DC2B45">
              <w:rPr>
                <w:rFonts w:ascii="Times New Roman" w:hAnsi="Times New Roman" w:cs="Times New Roman"/>
                <w:sz w:val="20"/>
                <w:szCs w:val="20"/>
              </w:rPr>
              <w:t xml:space="preserve"> регламентирующая конкурентные процедуры по определению перевозчиков и повышения качества предоставляемых услуг.</w:t>
            </w:r>
          </w:p>
          <w:p w:rsidR="005D06D6" w:rsidRPr="00DC2B45" w:rsidRDefault="005D06D6" w:rsidP="00CE4579">
            <w:pPr>
              <w:jc w:val="both"/>
              <w:rPr>
                <w:rFonts w:ascii="Times New Roman" w:hAnsi="Times New Roman" w:cs="Times New Roman"/>
                <w:b/>
                <w:sz w:val="20"/>
                <w:szCs w:val="20"/>
              </w:rPr>
            </w:pPr>
            <w:r w:rsidRPr="00DC2B45">
              <w:rPr>
                <w:rFonts w:ascii="Times New Roman" w:hAnsi="Times New Roman" w:cs="Times New Roman"/>
                <w:sz w:val="20"/>
                <w:szCs w:val="20"/>
              </w:rPr>
              <w:t>Органами местного самоуправления  ведется работа по доведению до указанных субъектов  всей актуальной информации в рамках реализации регионального национального проекта «Малое и среднее предпринимательство», включая все виды государственных поддержек. Вся необходимая информация размещается на официальном сайте администрации МО «</w:t>
            </w:r>
            <w:proofErr w:type="spellStart"/>
            <w:r w:rsidRPr="00DC2B45">
              <w:rPr>
                <w:rFonts w:ascii="Times New Roman" w:hAnsi="Times New Roman" w:cs="Times New Roman"/>
                <w:sz w:val="20"/>
                <w:szCs w:val="20"/>
              </w:rPr>
              <w:t>Кошехабльский</w:t>
            </w:r>
            <w:proofErr w:type="spellEnd"/>
            <w:r w:rsidRPr="00DC2B45">
              <w:rPr>
                <w:rFonts w:ascii="Times New Roman" w:hAnsi="Times New Roman" w:cs="Times New Roman"/>
                <w:sz w:val="20"/>
                <w:szCs w:val="20"/>
              </w:rPr>
              <w:t xml:space="preserve"> район». Основная цель – расширение участников рынка.</w:t>
            </w:r>
          </w:p>
        </w:tc>
      </w:tr>
      <w:tr w:rsidR="005D06D6" w:rsidRPr="006C7735" w:rsidTr="007608A3">
        <w:tc>
          <w:tcPr>
            <w:tcW w:w="14992" w:type="dxa"/>
            <w:gridSpan w:val="3"/>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t>26. Мероприятия по содействию развития конкуренции на рынке оказания услуг по перевозке пассажиров и багажа легковым такси</w:t>
            </w:r>
          </w:p>
        </w:tc>
      </w:tr>
      <w:tr w:rsidR="005D06D6" w:rsidRPr="006C7735" w:rsidTr="00E415F9">
        <w:tc>
          <w:tcPr>
            <w:tcW w:w="816" w:type="dxa"/>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t>26.1</w:t>
            </w:r>
            <w:r w:rsidR="00DC2B45">
              <w:rPr>
                <w:rFonts w:ascii="Times New Roman" w:hAnsi="Times New Roman" w:cs="Times New Roman"/>
                <w:b/>
                <w:sz w:val="20"/>
                <w:szCs w:val="20"/>
              </w:rPr>
              <w:t>-2</w:t>
            </w:r>
          </w:p>
        </w:tc>
        <w:tc>
          <w:tcPr>
            <w:tcW w:w="5671" w:type="dxa"/>
          </w:tcPr>
          <w:p w:rsidR="005D06D6" w:rsidRPr="00DC2B45" w:rsidRDefault="005D06D6" w:rsidP="00CE4579">
            <w:pPr>
              <w:pStyle w:val="a9"/>
              <w:rPr>
                <w:rFonts w:ascii="Times New Roman" w:hAnsi="Times New Roman" w:cs="Times New Roman"/>
                <w:sz w:val="20"/>
                <w:szCs w:val="20"/>
              </w:rPr>
            </w:pPr>
            <w:r w:rsidRPr="00DC2B45">
              <w:rPr>
                <w:rFonts w:ascii="Times New Roman" w:hAnsi="Times New Roman" w:cs="Times New Roman"/>
                <w:sz w:val="20"/>
                <w:szCs w:val="20"/>
              </w:rPr>
              <w:t>1) оптимизация процедуры выдачи разрешений на осуществление перевозок пассажиров и багажа легковым такси;</w:t>
            </w:r>
          </w:p>
          <w:p w:rsidR="005D06D6" w:rsidRPr="00DC2B45" w:rsidRDefault="005D06D6" w:rsidP="00CE4579">
            <w:pPr>
              <w:pStyle w:val="a9"/>
              <w:rPr>
                <w:rFonts w:ascii="Times New Roman" w:hAnsi="Times New Roman" w:cs="Times New Roman"/>
                <w:sz w:val="20"/>
                <w:szCs w:val="20"/>
              </w:rPr>
            </w:pPr>
            <w:r w:rsidRPr="00DC2B45">
              <w:rPr>
                <w:rFonts w:ascii="Times New Roman" w:hAnsi="Times New Roman" w:cs="Times New Roman"/>
                <w:sz w:val="20"/>
                <w:szCs w:val="20"/>
              </w:rPr>
              <w:t xml:space="preserve">2) ведение реестра юридических лиц и индивидуальных </w:t>
            </w:r>
            <w:r w:rsidRPr="00DC2B45">
              <w:rPr>
                <w:rFonts w:ascii="Times New Roman" w:hAnsi="Times New Roman" w:cs="Times New Roman"/>
                <w:sz w:val="20"/>
                <w:szCs w:val="20"/>
              </w:rPr>
              <w:lastRenderedPageBreak/>
              <w:t xml:space="preserve">предпринимателей, осуществляющих перевозки пассажиров и багажа легковым такси на территории </w:t>
            </w:r>
            <w:proofErr w:type="spellStart"/>
            <w:r w:rsidRPr="00DC2B45">
              <w:rPr>
                <w:rFonts w:ascii="Times New Roman" w:hAnsi="Times New Roman" w:cs="Times New Roman"/>
                <w:sz w:val="20"/>
                <w:szCs w:val="20"/>
              </w:rPr>
              <w:t>Кошехабльского</w:t>
            </w:r>
            <w:proofErr w:type="spellEnd"/>
            <w:r w:rsidRPr="00DC2B45">
              <w:rPr>
                <w:rFonts w:ascii="Times New Roman" w:hAnsi="Times New Roman" w:cs="Times New Roman"/>
                <w:sz w:val="20"/>
                <w:szCs w:val="20"/>
              </w:rPr>
              <w:t xml:space="preserve"> района</w:t>
            </w:r>
          </w:p>
        </w:tc>
        <w:tc>
          <w:tcPr>
            <w:tcW w:w="8505" w:type="dxa"/>
          </w:tcPr>
          <w:p w:rsidR="005D06D6" w:rsidRPr="00DC2B45" w:rsidRDefault="005D06D6" w:rsidP="00CE4579">
            <w:pPr>
              <w:pStyle w:val="a9"/>
              <w:rPr>
                <w:rFonts w:ascii="Times New Roman" w:hAnsi="Times New Roman" w:cs="Times New Roman"/>
                <w:b/>
                <w:sz w:val="20"/>
                <w:szCs w:val="20"/>
              </w:rPr>
            </w:pPr>
            <w:r w:rsidRPr="00DC2B45">
              <w:rPr>
                <w:rFonts w:ascii="Times New Roman" w:hAnsi="Times New Roman" w:cs="Times New Roman"/>
                <w:sz w:val="20"/>
                <w:szCs w:val="20"/>
              </w:rPr>
              <w:lastRenderedPageBreak/>
              <w:t xml:space="preserve">На указанном рынке осуществляют деятельность субъекты малого предпринимательства. Организации государственной (муниципальной) формы собственности на данном рынке отсутствуют. Органами местного самоуправления  ведется работа по доведению до указанных субъектов  всей актуальной информации в рамках реализации регионального национального </w:t>
            </w:r>
            <w:r w:rsidRPr="00DC2B45">
              <w:rPr>
                <w:rFonts w:ascii="Times New Roman" w:hAnsi="Times New Roman" w:cs="Times New Roman"/>
                <w:sz w:val="20"/>
                <w:szCs w:val="20"/>
              </w:rPr>
              <w:lastRenderedPageBreak/>
              <w:t>проекта «Малое и среднее предпринимательство», включая все виды государственных поддержек. Вся необходимая информация размещается на официальном сайте администрации МО «</w:t>
            </w:r>
            <w:proofErr w:type="spellStart"/>
            <w:r w:rsidRPr="00DC2B45">
              <w:rPr>
                <w:rFonts w:ascii="Times New Roman" w:hAnsi="Times New Roman" w:cs="Times New Roman"/>
                <w:sz w:val="20"/>
                <w:szCs w:val="20"/>
              </w:rPr>
              <w:t>Кошехабльский</w:t>
            </w:r>
            <w:proofErr w:type="spellEnd"/>
            <w:r w:rsidRPr="00DC2B45">
              <w:rPr>
                <w:rFonts w:ascii="Times New Roman" w:hAnsi="Times New Roman" w:cs="Times New Roman"/>
                <w:sz w:val="20"/>
                <w:szCs w:val="20"/>
              </w:rPr>
              <w:t xml:space="preserve"> район». Основная цель – расширение участников рынка.</w:t>
            </w:r>
          </w:p>
        </w:tc>
      </w:tr>
      <w:tr w:rsidR="005D06D6" w:rsidRPr="006C7735" w:rsidTr="007608A3">
        <w:tc>
          <w:tcPr>
            <w:tcW w:w="14992" w:type="dxa"/>
            <w:gridSpan w:val="3"/>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lastRenderedPageBreak/>
              <w:t>27. Мероприятия по содействию развития конкуренции на рынке легкой промышленности</w:t>
            </w:r>
          </w:p>
        </w:tc>
      </w:tr>
      <w:tr w:rsidR="005D06D6" w:rsidRPr="006C7735" w:rsidTr="00E415F9">
        <w:tc>
          <w:tcPr>
            <w:tcW w:w="816" w:type="dxa"/>
          </w:tcPr>
          <w:p w:rsidR="005D06D6" w:rsidRPr="00DC2B45" w:rsidRDefault="005D06D6" w:rsidP="006B6821">
            <w:pPr>
              <w:jc w:val="both"/>
              <w:rPr>
                <w:rFonts w:ascii="Times New Roman" w:hAnsi="Times New Roman" w:cs="Times New Roman"/>
                <w:b/>
                <w:sz w:val="20"/>
                <w:szCs w:val="20"/>
              </w:rPr>
            </w:pPr>
            <w:r w:rsidRPr="00DC2B45">
              <w:rPr>
                <w:rFonts w:ascii="Times New Roman" w:hAnsi="Times New Roman" w:cs="Times New Roman"/>
                <w:b/>
                <w:sz w:val="20"/>
                <w:szCs w:val="20"/>
              </w:rPr>
              <w:t>27.1</w:t>
            </w:r>
          </w:p>
        </w:tc>
        <w:tc>
          <w:tcPr>
            <w:tcW w:w="5671" w:type="dxa"/>
          </w:tcPr>
          <w:p w:rsidR="005D06D6" w:rsidRPr="00DC2B45" w:rsidRDefault="005D06D6" w:rsidP="006B6821">
            <w:pPr>
              <w:jc w:val="both"/>
              <w:rPr>
                <w:rFonts w:ascii="Times New Roman" w:hAnsi="Times New Roman" w:cs="Times New Roman"/>
                <w:b/>
                <w:sz w:val="20"/>
                <w:szCs w:val="20"/>
              </w:rPr>
            </w:pPr>
            <w:r w:rsidRPr="00DC2B45">
              <w:rPr>
                <w:rFonts w:ascii="Times New Roman" w:hAnsi="Times New Roman" w:cs="Times New Roman"/>
                <w:sz w:val="20"/>
                <w:szCs w:val="20"/>
              </w:rPr>
              <w:t>Обеспечение равных условий для доступа производителей к участию в республиканских и межрегиональных выставках для презентации товаров, организация межрегионального сотрудничества</w:t>
            </w:r>
          </w:p>
        </w:tc>
        <w:tc>
          <w:tcPr>
            <w:tcW w:w="8505" w:type="dxa"/>
          </w:tcPr>
          <w:p w:rsidR="005D06D6" w:rsidRPr="00DC2B45" w:rsidRDefault="005D06D6" w:rsidP="006B6821">
            <w:pPr>
              <w:pStyle w:val="a9"/>
              <w:jc w:val="both"/>
              <w:rPr>
                <w:rFonts w:ascii="Times New Roman" w:hAnsi="Times New Roman" w:cs="Times New Roman"/>
                <w:b/>
                <w:sz w:val="20"/>
                <w:szCs w:val="20"/>
              </w:rPr>
            </w:pPr>
            <w:r w:rsidRPr="00DC2B45">
              <w:rPr>
                <w:rFonts w:ascii="Times New Roman" w:hAnsi="Times New Roman" w:cs="Times New Roman"/>
                <w:sz w:val="20"/>
                <w:szCs w:val="20"/>
              </w:rPr>
              <w:t>По состоянию на 1 января 2020 года рынок легкой промышленности представлен   физическими лицами – частная форма собственности. Органами местного самоуправления  ведется работа по доведению до указанных субъектов  всей актуальной информации в рамках реализации регионального национального проекта «Малое и среднее предпринимательство», включая все виды государственных поддержек. Вся необходимая информация размещается на официальном сайте администрации МО «</w:t>
            </w:r>
            <w:proofErr w:type="spellStart"/>
            <w:r w:rsidRPr="00DC2B45">
              <w:rPr>
                <w:rFonts w:ascii="Times New Roman" w:hAnsi="Times New Roman" w:cs="Times New Roman"/>
                <w:sz w:val="20"/>
                <w:szCs w:val="20"/>
              </w:rPr>
              <w:t>Кошехабльский</w:t>
            </w:r>
            <w:proofErr w:type="spellEnd"/>
            <w:r w:rsidRPr="00DC2B45">
              <w:rPr>
                <w:rFonts w:ascii="Times New Roman" w:hAnsi="Times New Roman" w:cs="Times New Roman"/>
                <w:sz w:val="20"/>
                <w:szCs w:val="20"/>
              </w:rPr>
              <w:t xml:space="preserve"> район». Основная цель – расширение участников рынка.</w:t>
            </w:r>
          </w:p>
        </w:tc>
      </w:tr>
      <w:tr w:rsidR="005D06D6" w:rsidRPr="006C7735" w:rsidTr="007608A3">
        <w:tc>
          <w:tcPr>
            <w:tcW w:w="14992" w:type="dxa"/>
            <w:gridSpan w:val="3"/>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t>28. Мероприятия по содействию развития конкуренции на рынке обработки древесины и производства изделий из дерева</w:t>
            </w:r>
          </w:p>
        </w:tc>
      </w:tr>
      <w:tr w:rsidR="005D06D6" w:rsidRPr="006C7735" w:rsidTr="00E415F9">
        <w:tc>
          <w:tcPr>
            <w:tcW w:w="816" w:type="dxa"/>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t>28.1</w:t>
            </w:r>
          </w:p>
        </w:tc>
        <w:tc>
          <w:tcPr>
            <w:tcW w:w="5671" w:type="dxa"/>
          </w:tcPr>
          <w:p w:rsidR="005D06D6" w:rsidRPr="00DC2B45" w:rsidRDefault="005D06D6" w:rsidP="003B3779">
            <w:pPr>
              <w:jc w:val="both"/>
              <w:rPr>
                <w:rFonts w:ascii="Times New Roman" w:hAnsi="Times New Roman" w:cs="Times New Roman"/>
                <w:b/>
                <w:sz w:val="20"/>
                <w:szCs w:val="20"/>
              </w:rPr>
            </w:pPr>
            <w:r w:rsidRPr="00DC2B45">
              <w:rPr>
                <w:rFonts w:ascii="Times New Roman" w:hAnsi="Times New Roman" w:cs="Times New Roman"/>
                <w:sz w:val="20"/>
                <w:szCs w:val="20"/>
              </w:rPr>
              <w:t>Развитие рынка частных организаций, осуществляющих обработку древесины и производство изделий из дерева</w:t>
            </w:r>
          </w:p>
        </w:tc>
        <w:tc>
          <w:tcPr>
            <w:tcW w:w="8505" w:type="dxa"/>
          </w:tcPr>
          <w:p w:rsidR="005D06D6" w:rsidRPr="00DC2B45" w:rsidRDefault="005D06D6" w:rsidP="006B6821">
            <w:pPr>
              <w:pStyle w:val="a9"/>
              <w:rPr>
                <w:rFonts w:ascii="Times New Roman" w:hAnsi="Times New Roman" w:cs="Times New Roman"/>
                <w:b/>
                <w:sz w:val="20"/>
                <w:szCs w:val="20"/>
              </w:rPr>
            </w:pPr>
            <w:r w:rsidRPr="00DC2B45">
              <w:rPr>
                <w:rFonts w:ascii="Times New Roman" w:hAnsi="Times New Roman" w:cs="Times New Roman"/>
                <w:sz w:val="20"/>
                <w:szCs w:val="20"/>
              </w:rPr>
              <w:t xml:space="preserve">По состоянию на 1 января 2020 года в </w:t>
            </w:r>
            <w:proofErr w:type="spellStart"/>
            <w:r w:rsidRPr="00DC2B45">
              <w:rPr>
                <w:rFonts w:ascii="Times New Roman" w:hAnsi="Times New Roman" w:cs="Times New Roman"/>
                <w:sz w:val="20"/>
                <w:szCs w:val="20"/>
              </w:rPr>
              <w:t>Кошехабльском</w:t>
            </w:r>
            <w:proofErr w:type="spellEnd"/>
            <w:r w:rsidRPr="00DC2B45">
              <w:rPr>
                <w:rFonts w:ascii="Times New Roman" w:hAnsi="Times New Roman" w:cs="Times New Roman"/>
                <w:sz w:val="20"/>
                <w:szCs w:val="20"/>
              </w:rPr>
              <w:t xml:space="preserve"> районе на указанном рынке зарегистрировано 8 </w:t>
            </w:r>
            <w:proofErr w:type="gramStart"/>
            <w:r w:rsidRPr="00DC2B45">
              <w:rPr>
                <w:rFonts w:ascii="Times New Roman" w:hAnsi="Times New Roman" w:cs="Times New Roman"/>
                <w:sz w:val="20"/>
                <w:szCs w:val="20"/>
              </w:rPr>
              <w:t>индивидуальных</w:t>
            </w:r>
            <w:proofErr w:type="gramEnd"/>
            <w:r w:rsidRPr="00DC2B45">
              <w:rPr>
                <w:rFonts w:ascii="Times New Roman" w:hAnsi="Times New Roman" w:cs="Times New Roman"/>
                <w:sz w:val="20"/>
                <w:szCs w:val="20"/>
              </w:rPr>
              <w:t xml:space="preserve"> предпринимателя, осуществляющие деятельность по обработке древесины. Органами местного самоуправления  ведется работа по доведению до указанных субъектов  всей актуальной информации в рамках реализации регионального национального проекта «Малое и среднее предпринимательство», включая все виды государственных поддержек. Вся необходимая информация размещается на официальном сайте администрации МО «</w:t>
            </w:r>
            <w:proofErr w:type="spellStart"/>
            <w:r w:rsidRPr="00DC2B45">
              <w:rPr>
                <w:rFonts w:ascii="Times New Roman" w:hAnsi="Times New Roman" w:cs="Times New Roman"/>
                <w:sz w:val="20"/>
                <w:szCs w:val="20"/>
              </w:rPr>
              <w:t>Кошехабльский</w:t>
            </w:r>
            <w:proofErr w:type="spellEnd"/>
            <w:r w:rsidRPr="00DC2B45">
              <w:rPr>
                <w:rFonts w:ascii="Times New Roman" w:hAnsi="Times New Roman" w:cs="Times New Roman"/>
                <w:sz w:val="20"/>
                <w:szCs w:val="20"/>
              </w:rPr>
              <w:t xml:space="preserve"> район».</w:t>
            </w:r>
          </w:p>
        </w:tc>
      </w:tr>
      <w:tr w:rsidR="005D06D6" w:rsidRPr="006C7735" w:rsidTr="007608A3">
        <w:tc>
          <w:tcPr>
            <w:tcW w:w="14992" w:type="dxa"/>
            <w:gridSpan w:val="3"/>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t>29. Мероприятия по содействию развития конкуренции на рынке производства кирпича</w:t>
            </w:r>
          </w:p>
        </w:tc>
      </w:tr>
      <w:tr w:rsidR="005D06D6" w:rsidRPr="006C7735" w:rsidTr="00E415F9">
        <w:tc>
          <w:tcPr>
            <w:tcW w:w="816" w:type="dxa"/>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t>29.1</w:t>
            </w:r>
            <w:r w:rsidR="00DC2B45">
              <w:rPr>
                <w:rFonts w:ascii="Times New Roman" w:hAnsi="Times New Roman" w:cs="Times New Roman"/>
                <w:b/>
                <w:sz w:val="20"/>
                <w:szCs w:val="20"/>
              </w:rPr>
              <w:t>-3</w:t>
            </w:r>
          </w:p>
        </w:tc>
        <w:tc>
          <w:tcPr>
            <w:tcW w:w="5671" w:type="dxa"/>
          </w:tcPr>
          <w:p w:rsidR="005D06D6" w:rsidRPr="00DC2B45" w:rsidRDefault="005D06D6" w:rsidP="003B3779">
            <w:pPr>
              <w:pStyle w:val="a9"/>
              <w:rPr>
                <w:rFonts w:ascii="Times New Roman" w:hAnsi="Times New Roman" w:cs="Times New Roman"/>
                <w:sz w:val="20"/>
                <w:szCs w:val="20"/>
              </w:rPr>
            </w:pPr>
            <w:r w:rsidRPr="00DC2B45">
              <w:rPr>
                <w:rFonts w:ascii="Times New Roman" w:hAnsi="Times New Roman" w:cs="Times New Roman"/>
                <w:sz w:val="20"/>
                <w:szCs w:val="20"/>
              </w:rPr>
              <w:t>1) повышение уровня информированности участников рынка об инвестиционной деятельности в Республике Адыгея по направлению строительства;</w:t>
            </w:r>
          </w:p>
          <w:p w:rsidR="005D06D6" w:rsidRPr="00DC2B45" w:rsidRDefault="005D06D6" w:rsidP="003B3779">
            <w:pPr>
              <w:pStyle w:val="a9"/>
              <w:rPr>
                <w:rFonts w:ascii="Times New Roman" w:hAnsi="Times New Roman" w:cs="Times New Roman"/>
                <w:sz w:val="20"/>
                <w:szCs w:val="20"/>
              </w:rPr>
            </w:pPr>
            <w:r w:rsidRPr="00DC2B45">
              <w:rPr>
                <w:rFonts w:ascii="Times New Roman" w:hAnsi="Times New Roman" w:cs="Times New Roman"/>
                <w:sz w:val="20"/>
                <w:szCs w:val="20"/>
              </w:rPr>
              <w:t>2) организация и проведение тематических круглых столов и семинаров по вопросам государственной поддержки предпринимательской деятельности, оказания организационно-методической и информационно-консультативной помощи субъектам предпринимательства, осуществляющим деятельность на рынке производства кирпича;</w:t>
            </w:r>
          </w:p>
          <w:p w:rsidR="005D06D6" w:rsidRPr="00DC2B45" w:rsidRDefault="00DC2B45" w:rsidP="00DC2B45">
            <w:pPr>
              <w:rPr>
                <w:rFonts w:ascii="Times New Roman" w:hAnsi="Times New Roman" w:cs="Times New Roman"/>
                <w:b/>
                <w:sz w:val="20"/>
                <w:szCs w:val="20"/>
              </w:rPr>
            </w:pPr>
            <w:r>
              <w:rPr>
                <w:rFonts w:ascii="Times New Roman" w:hAnsi="Times New Roman" w:cs="Times New Roman"/>
                <w:sz w:val="20"/>
                <w:szCs w:val="20"/>
              </w:rPr>
              <w:t>3</w:t>
            </w:r>
            <w:r w:rsidR="005D06D6" w:rsidRPr="00DC2B45">
              <w:rPr>
                <w:rFonts w:ascii="Times New Roman" w:hAnsi="Times New Roman" w:cs="Times New Roman"/>
                <w:sz w:val="20"/>
                <w:szCs w:val="20"/>
              </w:rPr>
              <w:t>) ведение реестра хозяйствующих субъектов, осуществляющих деятельность на данном рынке</w:t>
            </w:r>
          </w:p>
        </w:tc>
        <w:tc>
          <w:tcPr>
            <w:tcW w:w="8505" w:type="dxa"/>
          </w:tcPr>
          <w:p w:rsidR="005D06D6" w:rsidRPr="00DC2B45" w:rsidRDefault="005D06D6" w:rsidP="003B3779">
            <w:pPr>
              <w:jc w:val="both"/>
              <w:rPr>
                <w:rFonts w:ascii="Times New Roman" w:hAnsi="Times New Roman" w:cs="Times New Roman"/>
                <w:b/>
                <w:sz w:val="20"/>
                <w:szCs w:val="20"/>
              </w:rPr>
            </w:pPr>
            <w:r w:rsidRPr="00DC2B45">
              <w:rPr>
                <w:rFonts w:ascii="Times New Roman" w:hAnsi="Times New Roman" w:cs="Times New Roman"/>
                <w:sz w:val="20"/>
                <w:szCs w:val="20"/>
              </w:rPr>
              <w:t xml:space="preserve">Важным фактором, обеспечивающим потребности рынка строительства жилья и других объектов, является текущее состояние и потенциал промышленности строительных материалов. В </w:t>
            </w:r>
            <w:proofErr w:type="spellStart"/>
            <w:r w:rsidRPr="00DC2B45">
              <w:rPr>
                <w:rFonts w:ascii="Times New Roman" w:hAnsi="Times New Roman" w:cs="Times New Roman"/>
                <w:sz w:val="20"/>
                <w:szCs w:val="20"/>
              </w:rPr>
              <w:t>Кошехабльском</w:t>
            </w:r>
            <w:proofErr w:type="spellEnd"/>
            <w:r w:rsidRPr="00DC2B45">
              <w:rPr>
                <w:rFonts w:ascii="Times New Roman" w:hAnsi="Times New Roman" w:cs="Times New Roman"/>
                <w:sz w:val="20"/>
                <w:szCs w:val="20"/>
              </w:rPr>
              <w:t xml:space="preserve"> районе производством кирпича в ассортименте занимаются частные организации – юридические лица и индивидуальные предприниматели, всего 3 организации. Органами местного самоуправления  ведется работа по доведению до указанных субъектов  всей актуальной информации в рамках реализации регионального национального проекта «Малое и среднее предпринимательство», включая все виды государственных поддержек. Вся необходимая информация размещается на официальном сайте администрации МО «</w:t>
            </w:r>
            <w:proofErr w:type="spellStart"/>
            <w:r w:rsidRPr="00DC2B45">
              <w:rPr>
                <w:rFonts w:ascii="Times New Roman" w:hAnsi="Times New Roman" w:cs="Times New Roman"/>
                <w:sz w:val="20"/>
                <w:szCs w:val="20"/>
              </w:rPr>
              <w:t>Кошехабльский</w:t>
            </w:r>
            <w:proofErr w:type="spellEnd"/>
            <w:r w:rsidRPr="00DC2B45">
              <w:rPr>
                <w:rFonts w:ascii="Times New Roman" w:hAnsi="Times New Roman" w:cs="Times New Roman"/>
                <w:sz w:val="20"/>
                <w:szCs w:val="20"/>
              </w:rPr>
              <w:t xml:space="preserve"> район».</w:t>
            </w:r>
          </w:p>
        </w:tc>
      </w:tr>
      <w:tr w:rsidR="005D06D6" w:rsidRPr="006C7735" w:rsidTr="007608A3">
        <w:tc>
          <w:tcPr>
            <w:tcW w:w="14992" w:type="dxa"/>
            <w:gridSpan w:val="3"/>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t>30. Мероприятия по содействию развития конкуренции на рынке производства бетона</w:t>
            </w:r>
          </w:p>
        </w:tc>
      </w:tr>
      <w:tr w:rsidR="005D06D6" w:rsidRPr="006C7735" w:rsidTr="00E415F9">
        <w:tc>
          <w:tcPr>
            <w:tcW w:w="816" w:type="dxa"/>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t>30.1</w:t>
            </w:r>
            <w:r w:rsidR="00DC2B45" w:rsidRPr="00DC2B45">
              <w:rPr>
                <w:rFonts w:ascii="Times New Roman" w:hAnsi="Times New Roman" w:cs="Times New Roman"/>
                <w:b/>
                <w:sz w:val="20"/>
                <w:szCs w:val="20"/>
              </w:rPr>
              <w:t>-2</w:t>
            </w:r>
          </w:p>
        </w:tc>
        <w:tc>
          <w:tcPr>
            <w:tcW w:w="5671" w:type="dxa"/>
          </w:tcPr>
          <w:p w:rsidR="005D06D6" w:rsidRPr="00DC2B45" w:rsidRDefault="005D06D6" w:rsidP="003B3779">
            <w:pPr>
              <w:pStyle w:val="a9"/>
              <w:rPr>
                <w:rFonts w:ascii="Times New Roman" w:hAnsi="Times New Roman" w:cs="Times New Roman"/>
                <w:sz w:val="20"/>
                <w:szCs w:val="20"/>
              </w:rPr>
            </w:pPr>
            <w:r w:rsidRPr="00DC2B45">
              <w:rPr>
                <w:rFonts w:ascii="Times New Roman" w:hAnsi="Times New Roman" w:cs="Times New Roman"/>
                <w:sz w:val="20"/>
                <w:szCs w:val="20"/>
              </w:rPr>
              <w:t>1) повышение уровня информированности участников рынка об инвестиционной деятельности в Республике Адыгея по направлению строительства;</w:t>
            </w:r>
          </w:p>
          <w:p w:rsidR="005D06D6" w:rsidRPr="00DC2B45" w:rsidRDefault="005D06D6" w:rsidP="003B3779">
            <w:pPr>
              <w:pStyle w:val="a9"/>
              <w:rPr>
                <w:rFonts w:ascii="Times New Roman" w:hAnsi="Times New Roman" w:cs="Times New Roman"/>
                <w:sz w:val="20"/>
                <w:szCs w:val="20"/>
              </w:rPr>
            </w:pPr>
            <w:r w:rsidRPr="00DC2B45">
              <w:rPr>
                <w:rFonts w:ascii="Times New Roman" w:hAnsi="Times New Roman" w:cs="Times New Roman"/>
                <w:sz w:val="20"/>
                <w:szCs w:val="20"/>
              </w:rPr>
              <w:t xml:space="preserve">организация и проведение тематических круглых столов и семинаров по вопросам государственной поддержки предпринимательской деятельности, оказания организационно-методической и информационно-консультативной помощи субъектам предпринимательства, осуществляющим </w:t>
            </w:r>
            <w:r w:rsidRPr="00DC2B45">
              <w:rPr>
                <w:rFonts w:ascii="Times New Roman" w:hAnsi="Times New Roman" w:cs="Times New Roman"/>
                <w:sz w:val="20"/>
                <w:szCs w:val="20"/>
              </w:rPr>
              <w:lastRenderedPageBreak/>
              <w:t>деятельность на рынке производства бетона;</w:t>
            </w:r>
          </w:p>
          <w:p w:rsidR="005D06D6" w:rsidRPr="00DC2B45" w:rsidRDefault="005D06D6" w:rsidP="003B3779">
            <w:pPr>
              <w:rPr>
                <w:rFonts w:ascii="Times New Roman" w:hAnsi="Times New Roman" w:cs="Times New Roman"/>
                <w:b/>
                <w:sz w:val="20"/>
                <w:szCs w:val="20"/>
              </w:rPr>
            </w:pPr>
            <w:r w:rsidRPr="00DC2B45">
              <w:rPr>
                <w:rFonts w:ascii="Times New Roman" w:hAnsi="Times New Roman" w:cs="Times New Roman"/>
                <w:sz w:val="20"/>
                <w:szCs w:val="20"/>
              </w:rPr>
              <w:t>2) ведение реестра хозяйствующих субъектов, осуществляющих деятельность на данном рынке</w:t>
            </w:r>
          </w:p>
        </w:tc>
        <w:tc>
          <w:tcPr>
            <w:tcW w:w="8505" w:type="dxa"/>
          </w:tcPr>
          <w:p w:rsidR="005D06D6" w:rsidRPr="00DC2B45" w:rsidRDefault="005D06D6" w:rsidP="003B3779">
            <w:pPr>
              <w:rPr>
                <w:rFonts w:ascii="Times New Roman" w:hAnsi="Times New Roman" w:cs="Times New Roman"/>
                <w:b/>
                <w:sz w:val="20"/>
                <w:szCs w:val="20"/>
              </w:rPr>
            </w:pPr>
            <w:r w:rsidRPr="00DC2B45">
              <w:rPr>
                <w:rFonts w:ascii="Times New Roman" w:hAnsi="Times New Roman" w:cs="Times New Roman"/>
                <w:sz w:val="20"/>
                <w:szCs w:val="20"/>
              </w:rPr>
              <w:lastRenderedPageBreak/>
              <w:t xml:space="preserve">Важным фактором, обеспечивающим потребности рынка строительства жилья и других объектов, является текущее состояние и потенциал промышленности строительных материалов. В </w:t>
            </w:r>
            <w:proofErr w:type="spellStart"/>
            <w:r w:rsidRPr="00DC2B45">
              <w:rPr>
                <w:rFonts w:ascii="Times New Roman" w:hAnsi="Times New Roman" w:cs="Times New Roman"/>
                <w:sz w:val="20"/>
                <w:szCs w:val="20"/>
              </w:rPr>
              <w:t>Кошехабльском</w:t>
            </w:r>
            <w:proofErr w:type="spellEnd"/>
            <w:r w:rsidRPr="00DC2B45">
              <w:rPr>
                <w:rFonts w:ascii="Times New Roman" w:hAnsi="Times New Roman" w:cs="Times New Roman"/>
                <w:sz w:val="20"/>
                <w:szCs w:val="20"/>
              </w:rPr>
              <w:t xml:space="preserve"> районе производством бетона в ассортименте занимаются частные организации – юридические лица и индивидуальные предприниматели, всего 2 организации.  Органами местного самоуправления  ведется работа по доведению до указанных субъектов  всей актуальной информации в рамках реализации регионального национального проекта «Малое и среднее предпринимательство», включая все виды государственных поддержек. Вся необходимая информация размещается на официальном сайте администрации МО </w:t>
            </w:r>
            <w:r w:rsidRPr="00DC2B45">
              <w:rPr>
                <w:rFonts w:ascii="Times New Roman" w:hAnsi="Times New Roman" w:cs="Times New Roman"/>
                <w:sz w:val="20"/>
                <w:szCs w:val="20"/>
              </w:rPr>
              <w:lastRenderedPageBreak/>
              <w:t>«</w:t>
            </w:r>
            <w:proofErr w:type="spellStart"/>
            <w:r w:rsidRPr="00DC2B45">
              <w:rPr>
                <w:rFonts w:ascii="Times New Roman" w:hAnsi="Times New Roman" w:cs="Times New Roman"/>
                <w:sz w:val="20"/>
                <w:szCs w:val="20"/>
              </w:rPr>
              <w:t>Кошехабльский</w:t>
            </w:r>
            <w:proofErr w:type="spellEnd"/>
            <w:r w:rsidRPr="00DC2B45">
              <w:rPr>
                <w:rFonts w:ascii="Times New Roman" w:hAnsi="Times New Roman" w:cs="Times New Roman"/>
                <w:sz w:val="20"/>
                <w:szCs w:val="20"/>
              </w:rPr>
              <w:t xml:space="preserve"> район».</w:t>
            </w:r>
          </w:p>
        </w:tc>
      </w:tr>
      <w:tr w:rsidR="005D06D6" w:rsidRPr="006C7735" w:rsidTr="007608A3">
        <w:tc>
          <w:tcPr>
            <w:tcW w:w="14992" w:type="dxa"/>
            <w:gridSpan w:val="3"/>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lastRenderedPageBreak/>
              <w:t>31. Мероприятия по содействию развития конкуренции на рынке оказания услуг по ремонту автотранспортных средств</w:t>
            </w:r>
          </w:p>
        </w:tc>
      </w:tr>
      <w:tr w:rsidR="005D06D6" w:rsidRPr="006C7735" w:rsidTr="00E415F9">
        <w:tc>
          <w:tcPr>
            <w:tcW w:w="816" w:type="dxa"/>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t>31.1</w:t>
            </w:r>
          </w:p>
        </w:tc>
        <w:tc>
          <w:tcPr>
            <w:tcW w:w="5671" w:type="dxa"/>
          </w:tcPr>
          <w:p w:rsidR="005D06D6" w:rsidRPr="00DC2B45" w:rsidRDefault="005D06D6" w:rsidP="003B3779">
            <w:pPr>
              <w:rPr>
                <w:rFonts w:ascii="Times New Roman" w:hAnsi="Times New Roman" w:cs="Times New Roman"/>
                <w:b/>
                <w:sz w:val="20"/>
                <w:szCs w:val="20"/>
              </w:rPr>
            </w:pPr>
            <w:r w:rsidRPr="00DC2B45">
              <w:rPr>
                <w:rFonts w:ascii="Times New Roman" w:hAnsi="Times New Roman" w:cs="Times New Roman"/>
                <w:sz w:val="20"/>
                <w:szCs w:val="20"/>
              </w:rPr>
              <w:t>Оказание методической и консультативной помощи предпринимателям, осуществляющим деятельность на данном рынке о предоставляемых мерах государственной поддержки субъектам малого и среднего предпринимательства</w:t>
            </w:r>
          </w:p>
        </w:tc>
        <w:tc>
          <w:tcPr>
            <w:tcW w:w="8505" w:type="dxa"/>
          </w:tcPr>
          <w:p w:rsidR="005D06D6" w:rsidRPr="00DC2B45" w:rsidRDefault="005D06D6" w:rsidP="003B3779">
            <w:pPr>
              <w:pStyle w:val="a9"/>
              <w:rPr>
                <w:rFonts w:ascii="Times New Roman" w:hAnsi="Times New Roman" w:cs="Times New Roman"/>
                <w:b/>
                <w:sz w:val="20"/>
                <w:szCs w:val="20"/>
              </w:rPr>
            </w:pPr>
            <w:r w:rsidRPr="00DC2B45">
              <w:rPr>
                <w:rFonts w:ascii="Times New Roman" w:hAnsi="Times New Roman" w:cs="Times New Roman"/>
                <w:sz w:val="20"/>
                <w:szCs w:val="20"/>
              </w:rPr>
              <w:t>На данном рынке осуществляют деятельность хозяйствующие субъекты только частной формы собственност</w:t>
            </w:r>
            <w:proofErr w:type="gramStart"/>
            <w:r w:rsidRPr="00DC2B45">
              <w:rPr>
                <w:rFonts w:ascii="Times New Roman" w:hAnsi="Times New Roman" w:cs="Times New Roman"/>
                <w:sz w:val="20"/>
                <w:szCs w:val="20"/>
              </w:rPr>
              <w:t>и-</w:t>
            </w:r>
            <w:proofErr w:type="gramEnd"/>
            <w:r w:rsidRPr="00DC2B45">
              <w:rPr>
                <w:rFonts w:ascii="Times New Roman" w:hAnsi="Times New Roman" w:cs="Times New Roman"/>
                <w:sz w:val="20"/>
                <w:szCs w:val="20"/>
              </w:rPr>
              <w:t xml:space="preserve"> субъекты малого  предпринимательства. На территории </w:t>
            </w:r>
            <w:proofErr w:type="spellStart"/>
            <w:r w:rsidRPr="00DC2B45">
              <w:rPr>
                <w:rFonts w:ascii="Times New Roman" w:hAnsi="Times New Roman" w:cs="Times New Roman"/>
                <w:sz w:val="20"/>
                <w:szCs w:val="20"/>
              </w:rPr>
              <w:t>Кошехабльского</w:t>
            </w:r>
            <w:proofErr w:type="spellEnd"/>
            <w:r w:rsidRPr="00DC2B45">
              <w:rPr>
                <w:rFonts w:ascii="Times New Roman" w:hAnsi="Times New Roman" w:cs="Times New Roman"/>
                <w:sz w:val="20"/>
                <w:szCs w:val="20"/>
              </w:rPr>
              <w:t xml:space="preserve"> района ремонт автотранспортных средств осуществляют индивидуальные предприниматели (8 субъектов). Органами местного самоуправления  ведется работа по доведению до указанных субъектов  всей актуальной информации в рамках реализации регионального национального проекта «Малое и среднее предпринимательство», включая все виды государственных поддержек. Вся необходимая информация размещается на официальном сайте администрации МО «</w:t>
            </w:r>
            <w:proofErr w:type="spellStart"/>
            <w:r w:rsidRPr="00DC2B45">
              <w:rPr>
                <w:rFonts w:ascii="Times New Roman" w:hAnsi="Times New Roman" w:cs="Times New Roman"/>
                <w:sz w:val="20"/>
                <w:szCs w:val="20"/>
              </w:rPr>
              <w:t>Кошехабльский</w:t>
            </w:r>
            <w:proofErr w:type="spellEnd"/>
            <w:r w:rsidRPr="00DC2B45">
              <w:rPr>
                <w:rFonts w:ascii="Times New Roman" w:hAnsi="Times New Roman" w:cs="Times New Roman"/>
                <w:sz w:val="20"/>
                <w:szCs w:val="20"/>
              </w:rPr>
              <w:t xml:space="preserve"> район».</w:t>
            </w:r>
          </w:p>
        </w:tc>
      </w:tr>
      <w:tr w:rsidR="005D06D6" w:rsidRPr="006C7735" w:rsidTr="007608A3">
        <w:tc>
          <w:tcPr>
            <w:tcW w:w="14992" w:type="dxa"/>
            <w:gridSpan w:val="3"/>
          </w:tcPr>
          <w:p w:rsidR="005D06D6" w:rsidRPr="00DC2B45" w:rsidRDefault="005D06D6" w:rsidP="004F48B9">
            <w:pPr>
              <w:jc w:val="center"/>
              <w:rPr>
                <w:rFonts w:ascii="Times New Roman" w:hAnsi="Times New Roman" w:cs="Times New Roman"/>
                <w:b/>
                <w:sz w:val="20"/>
                <w:szCs w:val="20"/>
              </w:rPr>
            </w:pPr>
            <w:r w:rsidRPr="00DC2B45">
              <w:rPr>
                <w:rFonts w:ascii="Times New Roman" w:hAnsi="Times New Roman" w:cs="Times New Roman"/>
                <w:b/>
                <w:sz w:val="20"/>
                <w:szCs w:val="20"/>
              </w:rPr>
              <w:t>32. Мероприятия по содействию развития конкуренции на рынке оказания услуг связи, в том числе услуг по предоставлению широкополосного доступа к сети «Интернет»</w:t>
            </w:r>
          </w:p>
        </w:tc>
      </w:tr>
      <w:tr w:rsidR="005D06D6" w:rsidRPr="006C7735" w:rsidTr="00E415F9">
        <w:tc>
          <w:tcPr>
            <w:tcW w:w="816" w:type="dxa"/>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t>32.1</w:t>
            </w:r>
          </w:p>
        </w:tc>
        <w:tc>
          <w:tcPr>
            <w:tcW w:w="5671" w:type="dxa"/>
          </w:tcPr>
          <w:p w:rsidR="005D06D6" w:rsidRPr="00DC2B45" w:rsidRDefault="005D06D6" w:rsidP="007608A3">
            <w:pPr>
              <w:pStyle w:val="a9"/>
              <w:rPr>
                <w:rFonts w:ascii="Times New Roman" w:hAnsi="Times New Roman" w:cs="Times New Roman"/>
                <w:sz w:val="20"/>
                <w:szCs w:val="20"/>
              </w:rPr>
            </w:pPr>
            <w:r w:rsidRPr="00DC2B45">
              <w:rPr>
                <w:rFonts w:ascii="Times New Roman" w:hAnsi="Times New Roman" w:cs="Times New Roman"/>
                <w:sz w:val="20"/>
                <w:szCs w:val="20"/>
              </w:rPr>
              <w:t>Формирование и размещение в открытом доступе перечня объектов муниципальной собственности для возможного размещения объектов, сооружений и сре</w:t>
            </w:r>
            <w:proofErr w:type="gramStart"/>
            <w:r w:rsidRPr="00DC2B45">
              <w:rPr>
                <w:rFonts w:ascii="Times New Roman" w:hAnsi="Times New Roman" w:cs="Times New Roman"/>
                <w:sz w:val="20"/>
                <w:szCs w:val="20"/>
              </w:rPr>
              <w:t>дств св</w:t>
            </w:r>
            <w:proofErr w:type="gramEnd"/>
            <w:r w:rsidRPr="00DC2B45">
              <w:rPr>
                <w:rFonts w:ascii="Times New Roman" w:hAnsi="Times New Roman" w:cs="Times New Roman"/>
                <w:sz w:val="20"/>
                <w:szCs w:val="20"/>
              </w:rPr>
              <w:t xml:space="preserve">язи в </w:t>
            </w:r>
            <w:proofErr w:type="spellStart"/>
            <w:r w:rsidRPr="00DC2B45">
              <w:rPr>
                <w:rFonts w:ascii="Times New Roman" w:hAnsi="Times New Roman" w:cs="Times New Roman"/>
                <w:sz w:val="20"/>
                <w:szCs w:val="20"/>
              </w:rPr>
              <w:t>Кошехабльсколм</w:t>
            </w:r>
            <w:proofErr w:type="spellEnd"/>
            <w:r w:rsidRPr="00DC2B45">
              <w:rPr>
                <w:rFonts w:ascii="Times New Roman" w:hAnsi="Times New Roman" w:cs="Times New Roman"/>
                <w:sz w:val="20"/>
                <w:szCs w:val="20"/>
              </w:rPr>
              <w:t xml:space="preserve"> районе.</w:t>
            </w:r>
          </w:p>
        </w:tc>
        <w:tc>
          <w:tcPr>
            <w:tcW w:w="8505" w:type="dxa"/>
          </w:tcPr>
          <w:p w:rsidR="005D06D6" w:rsidRPr="00DC2B45" w:rsidRDefault="005D06D6" w:rsidP="003B3779">
            <w:pPr>
              <w:jc w:val="both"/>
              <w:rPr>
                <w:rFonts w:ascii="Times New Roman" w:hAnsi="Times New Roman" w:cs="Times New Roman"/>
                <w:b/>
                <w:sz w:val="20"/>
                <w:szCs w:val="20"/>
              </w:rPr>
            </w:pPr>
            <w:r w:rsidRPr="00DC2B45">
              <w:rPr>
                <w:rFonts w:ascii="Times New Roman" w:hAnsi="Times New Roman" w:cs="Times New Roman"/>
                <w:sz w:val="20"/>
                <w:szCs w:val="20"/>
              </w:rPr>
              <w:t xml:space="preserve">По состоянию на 1 января 2020 года в </w:t>
            </w:r>
            <w:proofErr w:type="spellStart"/>
            <w:r w:rsidRPr="00DC2B45">
              <w:rPr>
                <w:rFonts w:ascii="Times New Roman" w:hAnsi="Times New Roman" w:cs="Times New Roman"/>
                <w:sz w:val="20"/>
                <w:szCs w:val="20"/>
              </w:rPr>
              <w:t>Кошехабльском</w:t>
            </w:r>
            <w:proofErr w:type="spellEnd"/>
            <w:r w:rsidRPr="00DC2B45">
              <w:rPr>
                <w:rFonts w:ascii="Times New Roman" w:hAnsi="Times New Roman" w:cs="Times New Roman"/>
                <w:sz w:val="20"/>
                <w:szCs w:val="20"/>
              </w:rPr>
              <w:t xml:space="preserve"> районе на рынке </w:t>
            </w:r>
            <w:proofErr w:type="spellStart"/>
            <w:r w:rsidRPr="00DC2B45">
              <w:rPr>
                <w:rFonts w:ascii="Times New Roman" w:hAnsi="Times New Roman" w:cs="Times New Roman"/>
                <w:sz w:val="20"/>
                <w:szCs w:val="20"/>
              </w:rPr>
              <w:t>широкополостного</w:t>
            </w:r>
            <w:proofErr w:type="spellEnd"/>
            <w:r w:rsidRPr="00DC2B45">
              <w:rPr>
                <w:rFonts w:ascii="Times New Roman" w:hAnsi="Times New Roman" w:cs="Times New Roman"/>
                <w:sz w:val="20"/>
                <w:szCs w:val="20"/>
              </w:rPr>
              <w:t xml:space="preserve"> доступа в сеть Интернет обеспечивает АО    «Ростелеком»,  обслуживающее 24 населенных пункта района Задача органов местного самоуправления - создание условий для развития конкуренции на рынке услуг широкополосного доступа к информационно-телекоммуникационной сети "Интернет" в сельских территориях.  Так, в 2019 году по инициативе 3 сельских поселений была проведена работа с Министерством экономического развития и торговли РА по содействию реализации в </w:t>
            </w:r>
            <w:proofErr w:type="spellStart"/>
            <w:r w:rsidRPr="00DC2B45">
              <w:rPr>
                <w:rFonts w:ascii="Times New Roman" w:hAnsi="Times New Roman" w:cs="Times New Roman"/>
                <w:sz w:val="20"/>
                <w:szCs w:val="20"/>
              </w:rPr>
              <w:t>Кошехабльском</w:t>
            </w:r>
            <w:proofErr w:type="spellEnd"/>
            <w:r w:rsidRPr="00DC2B45">
              <w:rPr>
                <w:rFonts w:ascii="Times New Roman" w:hAnsi="Times New Roman" w:cs="Times New Roman"/>
                <w:sz w:val="20"/>
                <w:szCs w:val="20"/>
              </w:rPr>
              <w:t xml:space="preserve"> районе инвестиционного проекта по созданию инфраструктуры оператора МТС для качественной связи и доступа в сеть интернет</w:t>
            </w:r>
          </w:p>
        </w:tc>
      </w:tr>
      <w:tr w:rsidR="005D06D6" w:rsidRPr="006C7735" w:rsidTr="007608A3">
        <w:tc>
          <w:tcPr>
            <w:tcW w:w="14992" w:type="dxa"/>
            <w:gridSpan w:val="3"/>
          </w:tcPr>
          <w:p w:rsidR="005D06D6" w:rsidRPr="00DC2B45" w:rsidRDefault="005D06D6" w:rsidP="007608A3">
            <w:pPr>
              <w:jc w:val="center"/>
              <w:rPr>
                <w:rFonts w:ascii="Times New Roman" w:hAnsi="Times New Roman" w:cs="Times New Roman"/>
                <w:b/>
                <w:sz w:val="20"/>
                <w:szCs w:val="20"/>
              </w:rPr>
            </w:pPr>
            <w:r w:rsidRPr="00DC2B45">
              <w:rPr>
                <w:rFonts w:ascii="Times New Roman" w:hAnsi="Times New Roman" w:cs="Times New Roman"/>
                <w:b/>
                <w:sz w:val="20"/>
                <w:szCs w:val="20"/>
              </w:rPr>
              <w:t>33. Мероприятия по содействию развития конкуренции на рынке сферы наружной рекламы</w:t>
            </w:r>
          </w:p>
        </w:tc>
      </w:tr>
      <w:tr w:rsidR="005D06D6" w:rsidRPr="006C7735" w:rsidTr="00E415F9">
        <w:tc>
          <w:tcPr>
            <w:tcW w:w="816" w:type="dxa"/>
          </w:tcPr>
          <w:p w:rsidR="005D06D6" w:rsidRPr="00DC2B45" w:rsidRDefault="005D06D6" w:rsidP="007608A3">
            <w:pPr>
              <w:jc w:val="center"/>
              <w:rPr>
                <w:rFonts w:ascii="Times New Roman" w:hAnsi="Times New Roman" w:cs="Times New Roman"/>
                <w:b/>
              </w:rPr>
            </w:pPr>
            <w:r w:rsidRPr="00DC2B45">
              <w:rPr>
                <w:rFonts w:ascii="Times New Roman" w:hAnsi="Times New Roman" w:cs="Times New Roman"/>
                <w:b/>
              </w:rPr>
              <w:t>33.1</w:t>
            </w:r>
            <w:r w:rsidR="00DC2B45">
              <w:rPr>
                <w:rFonts w:ascii="Times New Roman" w:hAnsi="Times New Roman" w:cs="Times New Roman"/>
                <w:b/>
              </w:rPr>
              <w:t>-2</w:t>
            </w:r>
          </w:p>
        </w:tc>
        <w:tc>
          <w:tcPr>
            <w:tcW w:w="5671" w:type="dxa"/>
          </w:tcPr>
          <w:p w:rsidR="005D06D6" w:rsidRPr="00DC2B45" w:rsidRDefault="005D06D6" w:rsidP="00CB3D8E">
            <w:pPr>
              <w:pStyle w:val="a9"/>
              <w:rPr>
                <w:rFonts w:ascii="Times New Roman" w:hAnsi="Times New Roman" w:cs="Times New Roman"/>
                <w:sz w:val="20"/>
                <w:szCs w:val="20"/>
              </w:rPr>
            </w:pPr>
            <w:r w:rsidRPr="00DC2B45">
              <w:rPr>
                <w:rFonts w:ascii="Times New Roman" w:hAnsi="Times New Roman" w:cs="Times New Roman"/>
                <w:sz w:val="20"/>
                <w:szCs w:val="20"/>
              </w:rPr>
              <w:t>1) оптимизация порядка выдачи разрешений на установку и эксплуатацию рекламных конструкций;</w:t>
            </w:r>
          </w:p>
          <w:p w:rsidR="005D06D6" w:rsidRPr="00DC2B45" w:rsidRDefault="005D06D6" w:rsidP="00CB3D8E">
            <w:pPr>
              <w:rPr>
                <w:rFonts w:ascii="Times New Roman" w:hAnsi="Times New Roman" w:cs="Times New Roman"/>
                <w:b/>
                <w:sz w:val="20"/>
                <w:szCs w:val="20"/>
              </w:rPr>
            </w:pPr>
            <w:r w:rsidRPr="00DC2B45">
              <w:rPr>
                <w:rFonts w:ascii="Times New Roman" w:hAnsi="Times New Roman" w:cs="Times New Roman"/>
                <w:sz w:val="20"/>
                <w:szCs w:val="20"/>
              </w:rPr>
              <w:t>2) контроль законности размещения рекламных конструкций</w:t>
            </w:r>
          </w:p>
        </w:tc>
        <w:tc>
          <w:tcPr>
            <w:tcW w:w="8505" w:type="dxa"/>
          </w:tcPr>
          <w:p w:rsidR="005D06D6" w:rsidRPr="00DC2B45" w:rsidRDefault="005D06D6" w:rsidP="00CB3D8E">
            <w:pPr>
              <w:pStyle w:val="a9"/>
              <w:jc w:val="both"/>
              <w:rPr>
                <w:rFonts w:ascii="Times New Roman" w:hAnsi="Times New Roman" w:cs="Times New Roman"/>
                <w:b/>
                <w:sz w:val="20"/>
                <w:szCs w:val="20"/>
              </w:rPr>
            </w:pPr>
            <w:r w:rsidRPr="00DC2B45">
              <w:rPr>
                <w:rFonts w:ascii="Times New Roman" w:hAnsi="Times New Roman" w:cs="Times New Roman"/>
                <w:sz w:val="20"/>
                <w:szCs w:val="20"/>
              </w:rPr>
              <w:t xml:space="preserve">На территории </w:t>
            </w:r>
            <w:proofErr w:type="spellStart"/>
            <w:r w:rsidRPr="00DC2B45">
              <w:rPr>
                <w:rFonts w:ascii="Times New Roman" w:hAnsi="Times New Roman" w:cs="Times New Roman"/>
                <w:sz w:val="20"/>
                <w:szCs w:val="20"/>
              </w:rPr>
              <w:t>Кошехабльского</w:t>
            </w:r>
            <w:proofErr w:type="spellEnd"/>
            <w:r w:rsidRPr="00DC2B45">
              <w:rPr>
                <w:rFonts w:ascii="Times New Roman" w:hAnsi="Times New Roman" w:cs="Times New Roman"/>
                <w:sz w:val="20"/>
                <w:szCs w:val="20"/>
              </w:rPr>
              <w:t xml:space="preserve"> района услуги наружной рекламы предоставляет 1 индивидуальный предприниматель.  Главная проблема -  оптимизация процесса предоставления муниципальных услуг для субъектов предпринимательской деятельности путем своевременной актуализации административных регламентов на предмет внесения изменения в законодательство. В этой связи ведется работа по своевременной актуализации административных регламентов, регламентирующих указанную сферу деятельности.</w:t>
            </w:r>
          </w:p>
        </w:tc>
      </w:tr>
    </w:tbl>
    <w:p w:rsidR="00EB59BC" w:rsidRDefault="00EB59BC"/>
    <w:p w:rsidR="002E3895" w:rsidRDefault="002E3895" w:rsidP="002E3895">
      <w:pPr>
        <w:pStyle w:val="1"/>
      </w:pPr>
      <w:r>
        <w:t>Информация о ходе реализации системных мероприятий по развитию конкурентной среды в МО «</w:t>
      </w:r>
      <w:proofErr w:type="spellStart"/>
      <w:r>
        <w:t>Кошехабльский</w:t>
      </w:r>
      <w:proofErr w:type="spellEnd"/>
      <w:r>
        <w:t xml:space="preserve"> район» Республике Адыгея</w:t>
      </w:r>
    </w:p>
    <w:p w:rsidR="002E3895" w:rsidRDefault="002E3895"/>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gridCol w:w="7938"/>
      </w:tblGrid>
      <w:tr w:rsidR="00BB08A3" w:rsidRPr="00F93B9A" w:rsidTr="00BB08A3">
        <w:tc>
          <w:tcPr>
            <w:tcW w:w="6804" w:type="dxa"/>
            <w:tcBorders>
              <w:top w:val="single" w:sz="4" w:space="0" w:color="auto"/>
              <w:bottom w:val="single" w:sz="4" w:space="0" w:color="auto"/>
              <w:right w:val="single" w:sz="4" w:space="0" w:color="auto"/>
            </w:tcBorders>
          </w:tcPr>
          <w:p w:rsidR="00BB08A3" w:rsidRPr="00F93B9A" w:rsidRDefault="00BB08A3" w:rsidP="002E3895">
            <w:pPr>
              <w:pStyle w:val="aa"/>
              <w:jc w:val="center"/>
              <w:rPr>
                <w:b/>
                <w:sz w:val="20"/>
                <w:szCs w:val="20"/>
              </w:rPr>
            </w:pPr>
            <w:r w:rsidRPr="00F93B9A">
              <w:rPr>
                <w:b/>
                <w:sz w:val="20"/>
                <w:szCs w:val="20"/>
              </w:rPr>
              <w:t>Наименование мероприятия</w:t>
            </w:r>
          </w:p>
        </w:tc>
        <w:tc>
          <w:tcPr>
            <w:tcW w:w="7938" w:type="dxa"/>
            <w:tcBorders>
              <w:top w:val="single" w:sz="4" w:space="0" w:color="auto"/>
              <w:left w:val="single" w:sz="4" w:space="0" w:color="auto"/>
              <w:bottom w:val="single" w:sz="4" w:space="0" w:color="auto"/>
              <w:right w:val="single" w:sz="4" w:space="0" w:color="auto"/>
            </w:tcBorders>
          </w:tcPr>
          <w:p w:rsidR="00BB08A3" w:rsidRPr="00F93B9A" w:rsidRDefault="00BB08A3" w:rsidP="002E3895">
            <w:pPr>
              <w:pStyle w:val="aa"/>
              <w:jc w:val="center"/>
              <w:rPr>
                <w:b/>
                <w:sz w:val="20"/>
                <w:szCs w:val="20"/>
              </w:rPr>
            </w:pPr>
            <w:r w:rsidRPr="00F93B9A">
              <w:rPr>
                <w:b/>
                <w:sz w:val="20"/>
                <w:szCs w:val="20"/>
              </w:rPr>
              <w:t>Ключевое событие/результат</w:t>
            </w:r>
          </w:p>
        </w:tc>
      </w:tr>
      <w:tr w:rsidR="00BB08A3" w:rsidRPr="00F93B9A" w:rsidTr="00BB08A3">
        <w:tc>
          <w:tcPr>
            <w:tcW w:w="6804" w:type="dxa"/>
            <w:tcBorders>
              <w:top w:val="single" w:sz="4" w:space="0" w:color="auto"/>
              <w:bottom w:val="single" w:sz="4" w:space="0" w:color="auto"/>
              <w:right w:val="single" w:sz="4" w:space="0" w:color="auto"/>
            </w:tcBorders>
          </w:tcPr>
          <w:p w:rsidR="00BB08A3" w:rsidRPr="00F93B9A" w:rsidRDefault="00BB08A3" w:rsidP="002E3895">
            <w:pPr>
              <w:pStyle w:val="a9"/>
              <w:rPr>
                <w:sz w:val="20"/>
                <w:szCs w:val="20"/>
              </w:rPr>
            </w:pPr>
            <w:r w:rsidRPr="00F93B9A">
              <w:rPr>
                <w:sz w:val="20"/>
                <w:szCs w:val="20"/>
              </w:rPr>
              <w:t xml:space="preserve">1. </w:t>
            </w:r>
            <w:proofErr w:type="gramStart"/>
            <w:r w:rsidRPr="00F93B9A">
              <w:rPr>
                <w:sz w:val="20"/>
                <w:szCs w:val="20"/>
              </w:rPr>
              <w:t xml:space="preserve">Установление единого порядка закупок товаров, работ, услуг хозяйствующими субъектами, находящимися в муниципальной, направленного на устранение (снижение) случаев применения способа </w:t>
            </w:r>
            <w:r w:rsidRPr="00F93B9A">
              <w:rPr>
                <w:sz w:val="20"/>
                <w:szCs w:val="20"/>
              </w:rPr>
              <w:lastRenderedPageBreak/>
              <w:t>закупки "у единственного поставщика", применение конкурентных процедур (конкурс, аукцион), установление единых требований к процедурам закупки</w:t>
            </w:r>
            <w:proofErr w:type="gramEnd"/>
          </w:p>
        </w:tc>
        <w:tc>
          <w:tcPr>
            <w:tcW w:w="7938" w:type="dxa"/>
            <w:tcBorders>
              <w:top w:val="single" w:sz="4" w:space="0" w:color="auto"/>
              <w:left w:val="single" w:sz="4" w:space="0" w:color="auto"/>
              <w:bottom w:val="single" w:sz="4" w:space="0" w:color="auto"/>
              <w:right w:val="single" w:sz="4" w:space="0" w:color="auto"/>
            </w:tcBorders>
          </w:tcPr>
          <w:p w:rsidR="00BB08A3" w:rsidRPr="00F93B9A" w:rsidRDefault="00BB08A3" w:rsidP="002E3895">
            <w:pPr>
              <w:pStyle w:val="a9"/>
              <w:rPr>
                <w:sz w:val="20"/>
                <w:szCs w:val="20"/>
              </w:rPr>
            </w:pPr>
            <w:r w:rsidRPr="00F93B9A">
              <w:rPr>
                <w:rFonts w:ascii="Times New Roman" w:hAnsi="Times New Roman" w:cs="Times New Roman"/>
                <w:sz w:val="20"/>
                <w:szCs w:val="20"/>
              </w:rPr>
              <w:lastRenderedPageBreak/>
              <w:t>Заказчики Администрации муниципального образования «</w:t>
            </w:r>
            <w:proofErr w:type="spellStart"/>
            <w:r w:rsidRPr="00F93B9A">
              <w:rPr>
                <w:rFonts w:ascii="Times New Roman" w:hAnsi="Times New Roman" w:cs="Times New Roman"/>
                <w:sz w:val="20"/>
                <w:szCs w:val="20"/>
              </w:rPr>
              <w:t>Кошехабльский</w:t>
            </w:r>
            <w:proofErr w:type="spellEnd"/>
            <w:r w:rsidRPr="00F93B9A">
              <w:rPr>
                <w:rFonts w:ascii="Times New Roman" w:hAnsi="Times New Roman" w:cs="Times New Roman"/>
                <w:sz w:val="20"/>
                <w:szCs w:val="20"/>
              </w:rPr>
              <w:t xml:space="preserve"> район» осуществляет закупку </w:t>
            </w:r>
            <w:r w:rsidR="00F93B9A" w:rsidRPr="00F93B9A">
              <w:rPr>
                <w:rFonts w:ascii="Times New Roman" w:hAnsi="Times New Roman" w:cs="Times New Roman"/>
                <w:sz w:val="20"/>
                <w:szCs w:val="20"/>
              </w:rPr>
              <w:t xml:space="preserve"> товаров, работ и услуг </w:t>
            </w:r>
            <w:r w:rsidRPr="00F93B9A">
              <w:rPr>
                <w:rFonts w:ascii="Times New Roman" w:hAnsi="Times New Roman" w:cs="Times New Roman"/>
                <w:sz w:val="20"/>
                <w:szCs w:val="20"/>
              </w:rPr>
              <w:t xml:space="preserve">в рамках Федерального закона 44-ФЗ от 05.04.2013г. преимущественно через аукционы, конкурсы, запросы котировок, запросы </w:t>
            </w:r>
            <w:r w:rsidRPr="00F93B9A">
              <w:rPr>
                <w:rFonts w:ascii="Times New Roman" w:hAnsi="Times New Roman" w:cs="Times New Roman"/>
                <w:sz w:val="20"/>
                <w:szCs w:val="20"/>
              </w:rPr>
              <w:lastRenderedPageBreak/>
              <w:t>предложений, за исключением закупок, которые в силу временных ограничений невозможно провести через конкурентные способы определения  поставщика (подрядчика, исполнителя).</w:t>
            </w:r>
          </w:p>
          <w:p w:rsidR="00BB08A3" w:rsidRPr="00F93B9A" w:rsidRDefault="00BB08A3" w:rsidP="002E3895">
            <w:pPr>
              <w:pStyle w:val="a9"/>
              <w:rPr>
                <w:sz w:val="20"/>
                <w:szCs w:val="20"/>
              </w:rPr>
            </w:pPr>
          </w:p>
          <w:p w:rsidR="00BB08A3" w:rsidRPr="00F93B9A" w:rsidRDefault="00BB08A3" w:rsidP="002E3895">
            <w:pPr>
              <w:pStyle w:val="a9"/>
              <w:rPr>
                <w:sz w:val="20"/>
                <w:szCs w:val="20"/>
              </w:rPr>
            </w:pPr>
          </w:p>
          <w:p w:rsidR="00BB08A3" w:rsidRPr="00F93B9A" w:rsidRDefault="00BB08A3" w:rsidP="002E3895">
            <w:pPr>
              <w:pStyle w:val="a9"/>
              <w:rPr>
                <w:sz w:val="20"/>
                <w:szCs w:val="20"/>
              </w:rPr>
            </w:pPr>
          </w:p>
        </w:tc>
      </w:tr>
      <w:tr w:rsidR="00BB08A3" w:rsidRPr="00F93B9A" w:rsidTr="00BB08A3">
        <w:tc>
          <w:tcPr>
            <w:tcW w:w="6804" w:type="dxa"/>
            <w:tcBorders>
              <w:top w:val="single" w:sz="4" w:space="0" w:color="auto"/>
              <w:bottom w:val="single" w:sz="4" w:space="0" w:color="auto"/>
              <w:right w:val="single" w:sz="4" w:space="0" w:color="auto"/>
            </w:tcBorders>
          </w:tcPr>
          <w:p w:rsidR="00BB08A3" w:rsidRPr="00F93B9A" w:rsidRDefault="00BB08A3" w:rsidP="002E3895">
            <w:pPr>
              <w:pStyle w:val="a9"/>
              <w:rPr>
                <w:sz w:val="20"/>
                <w:szCs w:val="20"/>
              </w:rPr>
            </w:pPr>
            <w:r w:rsidRPr="00F93B9A">
              <w:rPr>
                <w:sz w:val="20"/>
                <w:szCs w:val="20"/>
              </w:rPr>
              <w:lastRenderedPageBreak/>
              <w:t>2. Разработка и проведение мероприятий, направленных на устранение (снижение) случаев применения способа закупки "у единственного поставщика", применение конкурентных процедур (конкурс, аукцион), установление единых требований к процедурам закупки</w:t>
            </w:r>
          </w:p>
        </w:tc>
        <w:tc>
          <w:tcPr>
            <w:tcW w:w="7938" w:type="dxa"/>
            <w:tcBorders>
              <w:top w:val="single" w:sz="4" w:space="0" w:color="auto"/>
              <w:left w:val="single" w:sz="4" w:space="0" w:color="auto"/>
              <w:bottom w:val="single" w:sz="4" w:space="0" w:color="auto"/>
              <w:right w:val="single" w:sz="4" w:space="0" w:color="auto"/>
            </w:tcBorders>
          </w:tcPr>
          <w:p w:rsidR="00BB08A3" w:rsidRPr="00F93B9A" w:rsidRDefault="00F93B9A" w:rsidP="002E3895">
            <w:pPr>
              <w:pStyle w:val="a9"/>
              <w:rPr>
                <w:sz w:val="20"/>
                <w:szCs w:val="20"/>
              </w:rPr>
            </w:pPr>
            <w:r w:rsidRPr="00F93B9A">
              <w:rPr>
                <w:rFonts w:ascii="Times New Roman" w:eastAsia="Calibri" w:hAnsi="Times New Roman" w:cs="Times New Roman"/>
                <w:sz w:val="20"/>
                <w:szCs w:val="20"/>
              </w:rPr>
              <w:t xml:space="preserve">В целях совершенствования муниципальными заказчиками, бюджетными учреждениями  на территории </w:t>
            </w:r>
            <w:proofErr w:type="spellStart"/>
            <w:r w:rsidRPr="00F93B9A">
              <w:rPr>
                <w:rFonts w:ascii="Times New Roman" w:eastAsia="Calibri" w:hAnsi="Times New Roman" w:cs="Times New Roman"/>
                <w:sz w:val="20"/>
                <w:szCs w:val="20"/>
              </w:rPr>
              <w:t>Кошехабльского</w:t>
            </w:r>
            <w:proofErr w:type="spellEnd"/>
            <w:r w:rsidRPr="00F93B9A">
              <w:rPr>
                <w:rFonts w:ascii="Times New Roman" w:eastAsia="Calibri" w:hAnsi="Times New Roman" w:cs="Times New Roman"/>
                <w:sz w:val="20"/>
                <w:szCs w:val="20"/>
              </w:rPr>
              <w:t xml:space="preserve"> района закупочной деятельности, Администрация муниципального образования «</w:t>
            </w:r>
            <w:proofErr w:type="spellStart"/>
            <w:r w:rsidRPr="00F93B9A">
              <w:rPr>
                <w:rFonts w:ascii="Times New Roman" w:eastAsia="Calibri" w:hAnsi="Times New Roman" w:cs="Times New Roman"/>
                <w:sz w:val="20"/>
                <w:szCs w:val="20"/>
              </w:rPr>
              <w:t>Кошехабльский</w:t>
            </w:r>
            <w:proofErr w:type="spellEnd"/>
            <w:r w:rsidRPr="00F93B9A">
              <w:rPr>
                <w:rFonts w:ascii="Times New Roman" w:eastAsia="Calibri" w:hAnsi="Times New Roman" w:cs="Times New Roman"/>
                <w:sz w:val="20"/>
                <w:szCs w:val="20"/>
              </w:rPr>
              <w:t xml:space="preserve"> район» п</w:t>
            </w:r>
            <w:r w:rsidRPr="00F93B9A">
              <w:rPr>
                <w:rFonts w:ascii="Times New Roman" w:hAnsi="Times New Roman" w:cs="Times New Roman"/>
                <w:sz w:val="20"/>
                <w:szCs w:val="20"/>
              </w:rPr>
              <w:t xml:space="preserve">роводит совещания, семинары, осуществляется рассылка информации об изменениях в </w:t>
            </w:r>
            <w:proofErr w:type="gramStart"/>
            <w:r w:rsidRPr="00F93B9A">
              <w:rPr>
                <w:rFonts w:ascii="Times New Roman" w:hAnsi="Times New Roman" w:cs="Times New Roman"/>
                <w:sz w:val="20"/>
                <w:szCs w:val="20"/>
              </w:rPr>
              <w:t>законодательстве</w:t>
            </w:r>
            <w:proofErr w:type="gramEnd"/>
            <w:r w:rsidRPr="00F93B9A">
              <w:rPr>
                <w:rFonts w:ascii="Times New Roman" w:hAnsi="Times New Roman" w:cs="Times New Roman"/>
                <w:sz w:val="20"/>
                <w:szCs w:val="20"/>
              </w:rPr>
              <w:t xml:space="preserve"> о закупках, также на постоянной основе сотрудники проходят курсы повышения квалификации.</w:t>
            </w:r>
          </w:p>
        </w:tc>
      </w:tr>
      <w:tr w:rsidR="00BB08A3" w:rsidRPr="00F93B9A" w:rsidTr="00BB08A3">
        <w:tc>
          <w:tcPr>
            <w:tcW w:w="6804" w:type="dxa"/>
            <w:tcBorders>
              <w:top w:val="single" w:sz="4" w:space="0" w:color="auto"/>
              <w:bottom w:val="single" w:sz="4" w:space="0" w:color="auto"/>
              <w:right w:val="single" w:sz="4" w:space="0" w:color="auto"/>
            </w:tcBorders>
          </w:tcPr>
          <w:p w:rsidR="00BB08A3" w:rsidRPr="00F93B9A" w:rsidRDefault="00BB08A3" w:rsidP="002E3895">
            <w:pPr>
              <w:pStyle w:val="a9"/>
              <w:rPr>
                <w:sz w:val="20"/>
                <w:szCs w:val="20"/>
              </w:rPr>
            </w:pPr>
            <w:r w:rsidRPr="00F93B9A">
              <w:rPr>
                <w:sz w:val="20"/>
                <w:szCs w:val="20"/>
              </w:rPr>
              <w:t>3. Содействие в создании единого портала региональной информационной системы по государственным и муниципальным закупкам (либо использование имеющихся порталов) с включением модуля "Малые закупки Республики Адыгея"</w:t>
            </w:r>
          </w:p>
        </w:tc>
        <w:tc>
          <w:tcPr>
            <w:tcW w:w="7938" w:type="dxa"/>
            <w:tcBorders>
              <w:top w:val="single" w:sz="4" w:space="0" w:color="auto"/>
              <w:left w:val="single" w:sz="4" w:space="0" w:color="auto"/>
              <w:bottom w:val="single" w:sz="4" w:space="0" w:color="auto"/>
              <w:right w:val="single" w:sz="4" w:space="0" w:color="auto"/>
            </w:tcBorders>
          </w:tcPr>
          <w:p w:rsidR="00BB08A3" w:rsidRPr="00F93B9A" w:rsidRDefault="00F93B9A" w:rsidP="002E3895">
            <w:pPr>
              <w:pStyle w:val="a9"/>
              <w:rPr>
                <w:sz w:val="20"/>
                <w:szCs w:val="20"/>
              </w:rPr>
            </w:pPr>
            <w:r w:rsidRPr="00F93B9A">
              <w:rPr>
                <w:sz w:val="20"/>
                <w:szCs w:val="20"/>
              </w:rPr>
              <w:t xml:space="preserve">Администрация района  оказывает содействие </w:t>
            </w:r>
            <w:proofErr w:type="gramStart"/>
            <w:r w:rsidRPr="00F93B9A">
              <w:rPr>
                <w:sz w:val="20"/>
                <w:szCs w:val="20"/>
              </w:rPr>
              <w:t xml:space="preserve">в создании портала региональной информационной системы в вопросах развития </w:t>
            </w:r>
            <w:r w:rsidR="00BB08A3" w:rsidRPr="00F93B9A">
              <w:rPr>
                <w:sz w:val="20"/>
                <w:szCs w:val="20"/>
              </w:rPr>
              <w:t>конкуренции при осуществлении процедур муниципальных закупок за счет расширения участия в указанных процедурах</w:t>
            </w:r>
            <w:proofErr w:type="gramEnd"/>
            <w:r w:rsidR="00BB08A3" w:rsidRPr="00F93B9A">
              <w:rPr>
                <w:sz w:val="20"/>
                <w:szCs w:val="20"/>
              </w:rPr>
              <w:t xml:space="preserve"> субъектов малого и среднего предпринимательства</w:t>
            </w:r>
          </w:p>
        </w:tc>
      </w:tr>
      <w:tr w:rsidR="00BB08A3" w:rsidRPr="00F93B9A" w:rsidTr="00BB08A3">
        <w:tc>
          <w:tcPr>
            <w:tcW w:w="6804" w:type="dxa"/>
            <w:tcBorders>
              <w:top w:val="single" w:sz="4" w:space="0" w:color="auto"/>
              <w:bottom w:val="single" w:sz="4" w:space="0" w:color="auto"/>
              <w:right w:val="single" w:sz="4" w:space="0" w:color="auto"/>
            </w:tcBorders>
          </w:tcPr>
          <w:p w:rsidR="00BB08A3" w:rsidRPr="00F93B9A" w:rsidRDefault="00BB08A3" w:rsidP="002E3895">
            <w:pPr>
              <w:pStyle w:val="a9"/>
              <w:rPr>
                <w:sz w:val="20"/>
                <w:szCs w:val="20"/>
              </w:rPr>
            </w:pPr>
            <w:r w:rsidRPr="00F93B9A">
              <w:rPr>
                <w:sz w:val="20"/>
                <w:szCs w:val="20"/>
              </w:rPr>
              <w:t>4. 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7938" w:type="dxa"/>
            <w:tcBorders>
              <w:top w:val="single" w:sz="4" w:space="0" w:color="auto"/>
              <w:left w:val="single" w:sz="4" w:space="0" w:color="auto"/>
              <w:bottom w:val="single" w:sz="4" w:space="0" w:color="auto"/>
              <w:right w:val="single" w:sz="4" w:space="0" w:color="auto"/>
            </w:tcBorders>
          </w:tcPr>
          <w:p w:rsidR="00F93B9A" w:rsidRPr="00F93B9A" w:rsidRDefault="00F93B9A" w:rsidP="002E3895">
            <w:pPr>
              <w:pStyle w:val="a4"/>
              <w:shd w:val="clear" w:color="auto" w:fill="FFFFFF"/>
              <w:spacing w:before="0" w:after="0"/>
              <w:ind w:firstLine="708"/>
              <w:jc w:val="both"/>
              <w:rPr>
                <w:color w:val="000000"/>
                <w:sz w:val="20"/>
                <w:szCs w:val="20"/>
              </w:rPr>
            </w:pPr>
            <w:r w:rsidRPr="00F93B9A">
              <w:rPr>
                <w:sz w:val="20"/>
                <w:szCs w:val="20"/>
              </w:rPr>
              <w:t xml:space="preserve">На территории </w:t>
            </w:r>
            <w:proofErr w:type="spellStart"/>
            <w:r w:rsidRPr="00F93B9A">
              <w:rPr>
                <w:sz w:val="20"/>
                <w:szCs w:val="20"/>
              </w:rPr>
              <w:t>Кошехабльского</w:t>
            </w:r>
            <w:proofErr w:type="spellEnd"/>
            <w:r w:rsidRPr="00F93B9A">
              <w:rPr>
                <w:sz w:val="20"/>
                <w:szCs w:val="20"/>
              </w:rPr>
              <w:t xml:space="preserve"> района органами МСУ ведется мониторинг цен</w:t>
            </w:r>
            <w:proofErr w:type="gramStart"/>
            <w:r w:rsidRPr="00F93B9A">
              <w:rPr>
                <w:sz w:val="20"/>
                <w:szCs w:val="20"/>
              </w:rPr>
              <w:t xml:space="preserve"> </w:t>
            </w:r>
            <w:r w:rsidRPr="00F93B9A">
              <w:rPr>
                <w:color w:val="000000"/>
                <w:sz w:val="20"/>
                <w:szCs w:val="20"/>
              </w:rPr>
              <w:t>В</w:t>
            </w:r>
            <w:proofErr w:type="gramEnd"/>
            <w:r w:rsidRPr="00F93B9A">
              <w:rPr>
                <w:color w:val="000000"/>
                <w:sz w:val="20"/>
                <w:szCs w:val="20"/>
              </w:rPr>
              <w:t>о исполнение Указа Президента Республики Адыгея от 19.10.2007 года № 225 «О мерах по стабилизации на отдельные виды социально значимых продовольственных товаров Республике Адыгея» за 2017 год отделом проведено 48 мониторингов цен на социально значимые продукты питания, охвачено более 25 торговых объектов. При выявлении завышения рекомендуемых торговых наценок проводилась работа с руководителями предприятий торговли. Ведется также мониторинг тарифов на электроэнергию для различных категорий потребителей с целью недопущения необоснованного завышения.</w:t>
            </w:r>
          </w:p>
          <w:p w:rsidR="00BB08A3" w:rsidRPr="00F93B9A" w:rsidRDefault="00BB08A3" w:rsidP="002E3895">
            <w:pPr>
              <w:pStyle w:val="a9"/>
              <w:rPr>
                <w:sz w:val="20"/>
                <w:szCs w:val="20"/>
              </w:rPr>
            </w:pPr>
          </w:p>
        </w:tc>
      </w:tr>
      <w:tr w:rsidR="00BB08A3" w:rsidRPr="00F93B9A" w:rsidTr="00BB08A3">
        <w:tc>
          <w:tcPr>
            <w:tcW w:w="6804" w:type="dxa"/>
            <w:tcBorders>
              <w:top w:val="single" w:sz="4" w:space="0" w:color="auto"/>
              <w:bottom w:val="single" w:sz="4" w:space="0" w:color="auto"/>
              <w:right w:val="single" w:sz="4" w:space="0" w:color="auto"/>
            </w:tcBorders>
          </w:tcPr>
          <w:p w:rsidR="00BB08A3" w:rsidRPr="00F93B9A" w:rsidRDefault="00BB08A3" w:rsidP="002E3895">
            <w:pPr>
              <w:pStyle w:val="a9"/>
              <w:rPr>
                <w:sz w:val="20"/>
                <w:szCs w:val="20"/>
              </w:rPr>
            </w:pPr>
            <w:r w:rsidRPr="00F93B9A">
              <w:rPr>
                <w:sz w:val="20"/>
                <w:szCs w:val="20"/>
              </w:rPr>
              <w:t>5. 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w:t>
            </w:r>
          </w:p>
        </w:tc>
        <w:tc>
          <w:tcPr>
            <w:tcW w:w="7938" w:type="dxa"/>
            <w:tcBorders>
              <w:top w:val="single" w:sz="4" w:space="0" w:color="auto"/>
              <w:left w:val="single" w:sz="4" w:space="0" w:color="auto"/>
              <w:bottom w:val="single" w:sz="4" w:space="0" w:color="auto"/>
              <w:right w:val="single" w:sz="4" w:space="0" w:color="auto"/>
            </w:tcBorders>
          </w:tcPr>
          <w:p w:rsidR="00BB08A3" w:rsidRPr="00F93B9A" w:rsidRDefault="00F93B9A" w:rsidP="002E3895">
            <w:pPr>
              <w:pStyle w:val="a9"/>
              <w:rPr>
                <w:sz w:val="20"/>
                <w:szCs w:val="20"/>
              </w:rPr>
            </w:pPr>
            <w:r>
              <w:rPr>
                <w:sz w:val="20"/>
                <w:szCs w:val="20"/>
              </w:rPr>
              <w:t>Оказание муниципальных услуг в МО «</w:t>
            </w:r>
            <w:proofErr w:type="spellStart"/>
            <w:r>
              <w:rPr>
                <w:sz w:val="20"/>
                <w:szCs w:val="20"/>
              </w:rPr>
              <w:t>Кошехабльский</w:t>
            </w:r>
            <w:proofErr w:type="spellEnd"/>
            <w:r>
              <w:rPr>
                <w:sz w:val="20"/>
                <w:szCs w:val="20"/>
              </w:rPr>
              <w:t xml:space="preserve"> район» осуществляется органами МСУ на основании регламентов деятельности, которые закреплены нормативно-правовыми актами муниципалитета и сельских поселений </w:t>
            </w:r>
            <w:proofErr w:type="spellStart"/>
            <w:r>
              <w:rPr>
                <w:sz w:val="20"/>
                <w:szCs w:val="20"/>
              </w:rPr>
              <w:t>Кошехабльского</w:t>
            </w:r>
            <w:proofErr w:type="spellEnd"/>
            <w:r>
              <w:rPr>
                <w:sz w:val="20"/>
                <w:szCs w:val="20"/>
              </w:rPr>
              <w:t xml:space="preserve"> района.</w:t>
            </w:r>
          </w:p>
        </w:tc>
      </w:tr>
      <w:tr w:rsidR="00BB08A3" w:rsidRPr="00F93B9A" w:rsidTr="00BB08A3">
        <w:tc>
          <w:tcPr>
            <w:tcW w:w="6804" w:type="dxa"/>
            <w:tcBorders>
              <w:top w:val="single" w:sz="4" w:space="0" w:color="auto"/>
              <w:bottom w:val="single" w:sz="4" w:space="0" w:color="auto"/>
              <w:right w:val="single" w:sz="4" w:space="0" w:color="auto"/>
            </w:tcBorders>
          </w:tcPr>
          <w:p w:rsidR="00BB08A3" w:rsidRPr="00F93B9A" w:rsidRDefault="00BB08A3" w:rsidP="002E3895">
            <w:pPr>
              <w:pStyle w:val="a9"/>
              <w:rPr>
                <w:sz w:val="20"/>
                <w:szCs w:val="20"/>
              </w:rPr>
            </w:pPr>
            <w:r w:rsidRPr="00F93B9A">
              <w:rPr>
                <w:sz w:val="20"/>
                <w:szCs w:val="20"/>
              </w:rPr>
              <w:t xml:space="preserve">6. </w:t>
            </w:r>
            <w:proofErr w:type="gramStart"/>
            <w:r w:rsidRPr="00F93B9A">
              <w:rPr>
                <w:sz w:val="20"/>
                <w:szCs w:val="20"/>
              </w:rPr>
              <w:t xml:space="preserve">Включение в порядки проведения оценки регулирующего воздействия проектов нормативных правовых актов и экспертизы нормативных правовых актов, пунктов, касающихся анализа воздействия на состояние конкуренции, устанавливаемые в соответствии с Федеральными законами </w:t>
            </w:r>
            <w:hyperlink r:id="rId7" w:history="1">
              <w:r w:rsidRPr="00F93B9A">
                <w:rPr>
                  <w:rStyle w:val="ab"/>
                  <w:b w:val="0"/>
                  <w:bCs w:val="0"/>
                  <w:sz w:val="20"/>
                  <w:szCs w:val="20"/>
                </w:rPr>
                <w:t>от 6 октября 1999 года N 184-ФЗ</w:t>
              </w:r>
            </w:hyperlink>
            <w:r w:rsidRPr="00F93B9A">
              <w:rPr>
                <w:sz w:val="20"/>
                <w:szCs w:val="20"/>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8" w:history="1">
              <w:r w:rsidRPr="00F93B9A">
                <w:rPr>
                  <w:rStyle w:val="ab"/>
                  <w:b w:val="0"/>
                  <w:bCs w:val="0"/>
                  <w:sz w:val="20"/>
                  <w:szCs w:val="20"/>
                </w:rPr>
                <w:t>от 6 октября 2003 года N 131-ФЗ</w:t>
              </w:r>
            </w:hyperlink>
            <w:r w:rsidRPr="00F93B9A">
              <w:rPr>
                <w:sz w:val="20"/>
                <w:szCs w:val="20"/>
              </w:rPr>
              <w:t xml:space="preserve"> "Об общих</w:t>
            </w:r>
            <w:proofErr w:type="gramEnd"/>
            <w:r w:rsidRPr="00F93B9A">
              <w:rPr>
                <w:sz w:val="20"/>
                <w:szCs w:val="20"/>
              </w:rPr>
              <w:t xml:space="preserve"> </w:t>
            </w:r>
            <w:proofErr w:type="gramStart"/>
            <w:r w:rsidRPr="00F93B9A">
              <w:rPr>
                <w:sz w:val="20"/>
                <w:szCs w:val="20"/>
              </w:rPr>
              <w:t>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w:t>
            </w:r>
            <w:proofErr w:type="gramEnd"/>
          </w:p>
        </w:tc>
        <w:tc>
          <w:tcPr>
            <w:tcW w:w="7938" w:type="dxa"/>
            <w:tcBorders>
              <w:top w:val="single" w:sz="4" w:space="0" w:color="auto"/>
              <w:left w:val="single" w:sz="4" w:space="0" w:color="auto"/>
              <w:bottom w:val="single" w:sz="4" w:space="0" w:color="auto"/>
              <w:right w:val="single" w:sz="4" w:space="0" w:color="auto"/>
            </w:tcBorders>
          </w:tcPr>
          <w:p w:rsidR="00BB08A3" w:rsidRPr="00F93B9A" w:rsidRDefault="00F93B9A" w:rsidP="002E3895">
            <w:pPr>
              <w:pStyle w:val="a9"/>
              <w:rPr>
                <w:sz w:val="20"/>
                <w:szCs w:val="20"/>
              </w:rPr>
            </w:pPr>
            <w:r>
              <w:rPr>
                <w:sz w:val="20"/>
                <w:szCs w:val="20"/>
              </w:rPr>
              <w:t>Разработка нормативно-правовых актов на уровне района и сельских поселений, затрагивающих предпринимательскую деятельность, осуществляется на основании проведения процедур оценки регулирующего воздействия</w:t>
            </w:r>
            <w:r w:rsidR="00691D82">
              <w:rPr>
                <w:sz w:val="20"/>
                <w:szCs w:val="20"/>
              </w:rPr>
              <w:t xml:space="preserve"> нормативно-правовых актов, а также экспертизы действующих нормативных актов. По итогам 2019 года в целом по району проведено 22 процедуры.</w:t>
            </w:r>
          </w:p>
        </w:tc>
      </w:tr>
      <w:tr w:rsidR="00BB08A3" w:rsidRPr="00F93B9A" w:rsidTr="00BB08A3">
        <w:tc>
          <w:tcPr>
            <w:tcW w:w="6804" w:type="dxa"/>
            <w:tcBorders>
              <w:top w:val="single" w:sz="4" w:space="0" w:color="auto"/>
              <w:bottom w:val="single" w:sz="4" w:space="0" w:color="auto"/>
              <w:right w:val="single" w:sz="4" w:space="0" w:color="auto"/>
            </w:tcBorders>
          </w:tcPr>
          <w:p w:rsidR="00BB08A3" w:rsidRPr="00F93B9A" w:rsidRDefault="00BB08A3" w:rsidP="002E3895">
            <w:pPr>
              <w:pStyle w:val="a9"/>
              <w:rPr>
                <w:sz w:val="20"/>
                <w:szCs w:val="20"/>
              </w:rPr>
            </w:pPr>
            <w:r w:rsidRPr="00F93B9A">
              <w:rPr>
                <w:sz w:val="20"/>
                <w:szCs w:val="20"/>
              </w:rPr>
              <w:t xml:space="preserve">7. Выполнение комплекса мероприятий по эффективному управлению государственными и муниципальными предприятиями и учреждениями, </w:t>
            </w:r>
            <w:r w:rsidRPr="00F93B9A">
              <w:rPr>
                <w:sz w:val="20"/>
                <w:szCs w:val="20"/>
              </w:rPr>
              <w:lastRenderedPageBreak/>
              <w:t>акционерными обществами с государственным и муниципальным участием:</w:t>
            </w:r>
          </w:p>
          <w:p w:rsidR="00BB08A3" w:rsidRPr="00F93B9A" w:rsidRDefault="00BB08A3" w:rsidP="002E3895">
            <w:pPr>
              <w:pStyle w:val="a9"/>
              <w:rPr>
                <w:sz w:val="20"/>
                <w:szCs w:val="20"/>
              </w:rPr>
            </w:pPr>
            <w:r w:rsidRPr="00F93B9A">
              <w:rPr>
                <w:sz w:val="20"/>
                <w:szCs w:val="20"/>
              </w:rPr>
              <w:t>1) поддержка социально-ориентированных некоммерческих организаций в части предоставления муниципального имущества</w:t>
            </w:r>
            <w:proofErr w:type="gramStart"/>
            <w:r w:rsidRPr="00F93B9A">
              <w:rPr>
                <w:sz w:val="20"/>
                <w:szCs w:val="20"/>
              </w:rPr>
              <w:t xml:space="preserve"> ,</w:t>
            </w:r>
            <w:proofErr w:type="gramEnd"/>
            <w:r w:rsidRPr="00F93B9A">
              <w:rPr>
                <w:sz w:val="20"/>
                <w:szCs w:val="20"/>
              </w:rPr>
              <w:t xml:space="preserve">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w:t>
            </w:r>
          </w:p>
          <w:p w:rsidR="00BB08A3" w:rsidRPr="00F93B9A" w:rsidRDefault="00BB08A3" w:rsidP="002E3895">
            <w:pPr>
              <w:pStyle w:val="a9"/>
              <w:rPr>
                <w:sz w:val="20"/>
                <w:szCs w:val="20"/>
              </w:rPr>
            </w:pPr>
            <w:r w:rsidRPr="00F93B9A">
              <w:rPr>
                <w:sz w:val="20"/>
                <w:szCs w:val="20"/>
              </w:rPr>
              <w:t>2) имущественная поддержка субъектов малого и среднего предпринимательства в части предоставления муниципального имущества</w:t>
            </w:r>
            <w:proofErr w:type="gramStart"/>
            <w:r w:rsidRPr="00F93B9A">
              <w:rPr>
                <w:sz w:val="20"/>
                <w:szCs w:val="20"/>
              </w:rPr>
              <w:t xml:space="preserve"> ,</w:t>
            </w:r>
            <w:proofErr w:type="gramEnd"/>
            <w:r w:rsidRPr="00F93B9A">
              <w:rPr>
                <w:sz w:val="20"/>
                <w:szCs w:val="20"/>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BB08A3" w:rsidRPr="00F93B9A" w:rsidRDefault="00BB08A3" w:rsidP="002E3895">
            <w:pPr>
              <w:pStyle w:val="a9"/>
              <w:rPr>
                <w:sz w:val="20"/>
                <w:szCs w:val="20"/>
              </w:rPr>
            </w:pPr>
            <w:r w:rsidRPr="00F93B9A">
              <w:rPr>
                <w:sz w:val="20"/>
                <w:szCs w:val="20"/>
              </w:rPr>
              <w:t>3) обеспечение опубликования информации об объектах муниципальной собственности  в информационно-телекоммуникационной сети "Интернет" на официальном сайте и официальных сайтах органов местного самоуправления"</w:t>
            </w:r>
          </w:p>
        </w:tc>
        <w:tc>
          <w:tcPr>
            <w:tcW w:w="7938" w:type="dxa"/>
            <w:tcBorders>
              <w:top w:val="single" w:sz="4" w:space="0" w:color="auto"/>
              <w:left w:val="single" w:sz="4" w:space="0" w:color="auto"/>
              <w:bottom w:val="single" w:sz="4" w:space="0" w:color="auto"/>
              <w:right w:val="single" w:sz="4" w:space="0" w:color="auto"/>
            </w:tcBorders>
          </w:tcPr>
          <w:p w:rsidR="00BB08A3" w:rsidRDefault="00691D82" w:rsidP="002E3895">
            <w:pPr>
              <w:pStyle w:val="a9"/>
              <w:rPr>
                <w:sz w:val="20"/>
                <w:szCs w:val="20"/>
              </w:rPr>
            </w:pPr>
            <w:r>
              <w:rPr>
                <w:sz w:val="20"/>
                <w:szCs w:val="20"/>
              </w:rPr>
              <w:lastRenderedPageBreak/>
              <w:t>По состоянию на 01.01.2020 года в МО «</w:t>
            </w:r>
            <w:proofErr w:type="spellStart"/>
            <w:r>
              <w:rPr>
                <w:sz w:val="20"/>
                <w:szCs w:val="20"/>
              </w:rPr>
              <w:t>Кошехабльский</w:t>
            </w:r>
            <w:proofErr w:type="spellEnd"/>
            <w:r>
              <w:rPr>
                <w:sz w:val="20"/>
                <w:szCs w:val="20"/>
              </w:rPr>
              <w:t xml:space="preserve"> район» отсутствуют унитарные предприятия муниципальной формы собственности.</w:t>
            </w:r>
          </w:p>
          <w:p w:rsidR="00691D82" w:rsidRDefault="00691D82" w:rsidP="002E3895">
            <w:pPr>
              <w:ind w:firstLine="708"/>
              <w:jc w:val="both"/>
              <w:rPr>
                <w:rFonts w:ascii="Times New Roman" w:hAnsi="Times New Roman" w:cs="Times New Roman"/>
                <w:sz w:val="20"/>
                <w:szCs w:val="20"/>
              </w:rPr>
            </w:pPr>
            <w:r w:rsidRPr="00691D82">
              <w:rPr>
                <w:rFonts w:ascii="Times New Roman" w:hAnsi="Times New Roman" w:cs="Times New Roman"/>
                <w:sz w:val="20"/>
                <w:szCs w:val="20"/>
              </w:rPr>
              <w:lastRenderedPageBreak/>
              <w:t>В рамках реализации национального проекта «Малое и среднее предпринимательство» на уровне района и в  поселениях района утверждены перечни муниципального имущества, свободного от прав третьих лиц, предназначенного для передачи субъектам малого и среднего предпринимательства, куда  входит 19 объектов, из которых 11 объектов  переданы субъектам МСП в аренду.</w:t>
            </w:r>
          </w:p>
          <w:p w:rsidR="00691D82" w:rsidRPr="00691D82" w:rsidRDefault="00691D82" w:rsidP="002E3895">
            <w:pPr>
              <w:ind w:firstLine="708"/>
              <w:jc w:val="both"/>
              <w:rPr>
                <w:rFonts w:ascii="Times New Roman" w:hAnsi="Times New Roman" w:cs="Times New Roman"/>
                <w:sz w:val="20"/>
                <w:szCs w:val="20"/>
              </w:rPr>
            </w:pPr>
            <w:r>
              <w:rPr>
                <w:rFonts w:ascii="Times New Roman" w:hAnsi="Times New Roman" w:cs="Times New Roman"/>
                <w:sz w:val="20"/>
                <w:szCs w:val="20"/>
              </w:rPr>
              <w:t>Вся актуальная информация, включая действующие НПА в сфере управления муниципальным имуществом, размещена на официальном сайте администрации МО «</w:t>
            </w:r>
            <w:proofErr w:type="spellStart"/>
            <w:r>
              <w:rPr>
                <w:rFonts w:ascii="Times New Roman" w:hAnsi="Times New Roman" w:cs="Times New Roman"/>
                <w:sz w:val="20"/>
                <w:szCs w:val="20"/>
              </w:rPr>
              <w:t>Кошехабльский</w:t>
            </w:r>
            <w:proofErr w:type="spellEnd"/>
            <w:r>
              <w:rPr>
                <w:rFonts w:ascii="Times New Roman" w:hAnsi="Times New Roman" w:cs="Times New Roman"/>
                <w:sz w:val="20"/>
                <w:szCs w:val="20"/>
              </w:rPr>
              <w:t xml:space="preserve"> район»: </w:t>
            </w:r>
            <w:r w:rsidRPr="00691D82">
              <w:rPr>
                <w:rFonts w:ascii="Times New Roman" w:hAnsi="Times New Roman" w:cs="Times New Roman"/>
                <w:sz w:val="20"/>
                <w:szCs w:val="20"/>
              </w:rPr>
              <w:t>http://admin-koshehabl.ru/</w:t>
            </w:r>
          </w:p>
          <w:p w:rsidR="00691D82" w:rsidRPr="00691D82" w:rsidRDefault="00691D82" w:rsidP="002E3895">
            <w:pPr>
              <w:rPr>
                <w:lang w:eastAsia="ru-RU"/>
              </w:rPr>
            </w:pPr>
          </w:p>
        </w:tc>
      </w:tr>
      <w:tr w:rsidR="00BB08A3" w:rsidRPr="00F93B9A" w:rsidTr="00BB08A3">
        <w:tc>
          <w:tcPr>
            <w:tcW w:w="6804" w:type="dxa"/>
            <w:tcBorders>
              <w:top w:val="single" w:sz="4" w:space="0" w:color="auto"/>
              <w:bottom w:val="single" w:sz="4" w:space="0" w:color="auto"/>
              <w:right w:val="single" w:sz="4" w:space="0" w:color="auto"/>
            </w:tcBorders>
          </w:tcPr>
          <w:p w:rsidR="00BB08A3" w:rsidRPr="00F93B9A" w:rsidRDefault="00BB08A3" w:rsidP="002E3895">
            <w:pPr>
              <w:pStyle w:val="a9"/>
              <w:rPr>
                <w:sz w:val="20"/>
                <w:szCs w:val="20"/>
              </w:rPr>
            </w:pPr>
            <w:r w:rsidRPr="00F93B9A">
              <w:rPr>
                <w:sz w:val="20"/>
                <w:szCs w:val="20"/>
              </w:rPr>
              <w:lastRenderedPageBreak/>
              <w:t xml:space="preserve">8. Размещение информации о реализации  имущества, находящегося в муниципальной собственности, в средствах массовой </w:t>
            </w:r>
            <w:proofErr w:type="gramStart"/>
            <w:r w:rsidRPr="00F93B9A">
              <w:rPr>
                <w:sz w:val="20"/>
                <w:szCs w:val="20"/>
              </w:rPr>
              <w:t>информации</w:t>
            </w:r>
            <w:proofErr w:type="gramEnd"/>
            <w:r w:rsidRPr="00F93B9A">
              <w:rPr>
                <w:sz w:val="20"/>
                <w:szCs w:val="20"/>
              </w:rPr>
              <w:t xml:space="preserve"> в том числе в информационно-телекоммуникационной сети "Интернет"</w:t>
            </w:r>
          </w:p>
        </w:tc>
        <w:tc>
          <w:tcPr>
            <w:tcW w:w="7938" w:type="dxa"/>
            <w:tcBorders>
              <w:top w:val="single" w:sz="4" w:space="0" w:color="auto"/>
              <w:left w:val="single" w:sz="4" w:space="0" w:color="auto"/>
              <w:bottom w:val="single" w:sz="4" w:space="0" w:color="auto"/>
              <w:right w:val="single" w:sz="4" w:space="0" w:color="auto"/>
            </w:tcBorders>
          </w:tcPr>
          <w:p w:rsidR="00691D82" w:rsidRPr="00691D82" w:rsidRDefault="00691D82" w:rsidP="002E3895">
            <w:pPr>
              <w:ind w:firstLine="708"/>
              <w:jc w:val="both"/>
              <w:rPr>
                <w:rFonts w:ascii="Times New Roman" w:hAnsi="Times New Roman" w:cs="Times New Roman"/>
                <w:sz w:val="20"/>
                <w:szCs w:val="20"/>
              </w:rPr>
            </w:pPr>
            <w:r>
              <w:rPr>
                <w:rFonts w:ascii="Times New Roman" w:hAnsi="Times New Roman" w:cs="Times New Roman"/>
                <w:sz w:val="20"/>
                <w:szCs w:val="20"/>
              </w:rPr>
              <w:t>Вся актуальная информация, включая действующие НПА в сфере управления муниципальным имуществом, размещена на официальном сайте администрации МО «</w:t>
            </w:r>
            <w:proofErr w:type="spellStart"/>
            <w:r>
              <w:rPr>
                <w:rFonts w:ascii="Times New Roman" w:hAnsi="Times New Roman" w:cs="Times New Roman"/>
                <w:sz w:val="20"/>
                <w:szCs w:val="20"/>
              </w:rPr>
              <w:t>Кошехабльский</w:t>
            </w:r>
            <w:proofErr w:type="spellEnd"/>
            <w:r>
              <w:rPr>
                <w:rFonts w:ascii="Times New Roman" w:hAnsi="Times New Roman" w:cs="Times New Roman"/>
                <w:sz w:val="20"/>
                <w:szCs w:val="20"/>
              </w:rPr>
              <w:t xml:space="preserve"> район»: </w:t>
            </w:r>
            <w:r w:rsidRPr="00691D82">
              <w:rPr>
                <w:rFonts w:ascii="Times New Roman" w:hAnsi="Times New Roman" w:cs="Times New Roman"/>
                <w:sz w:val="20"/>
                <w:szCs w:val="20"/>
              </w:rPr>
              <w:t>http://admin-koshehabl.ru/</w:t>
            </w:r>
          </w:p>
          <w:p w:rsidR="00BB08A3" w:rsidRPr="00F93B9A" w:rsidRDefault="00BB08A3" w:rsidP="002E3895">
            <w:pPr>
              <w:pStyle w:val="a9"/>
              <w:rPr>
                <w:sz w:val="20"/>
                <w:szCs w:val="20"/>
              </w:rPr>
            </w:pPr>
          </w:p>
        </w:tc>
      </w:tr>
      <w:tr w:rsidR="00BB08A3" w:rsidRPr="00F93B9A" w:rsidTr="00BB08A3">
        <w:tc>
          <w:tcPr>
            <w:tcW w:w="6804" w:type="dxa"/>
            <w:tcBorders>
              <w:top w:val="single" w:sz="4" w:space="0" w:color="auto"/>
              <w:bottom w:val="single" w:sz="4" w:space="0" w:color="auto"/>
              <w:right w:val="single" w:sz="4" w:space="0" w:color="auto"/>
            </w:tcBorders>
          </w:tcPr>
          <w:p w:rsidR="00BB08A3" w:rsidRPr="00F93B9A" w:rsidRDefault="00BB08A3" w:rsidP="002E3895">
            <w:pPr>
              <w:pStyle w:val="a9"/>
              <w:rPr>
                <w:sz w:val="20"/>
                <w:szCs w:val="20"/>
              </w:rPr>
            </w:pPr>
            <w:r w:rsidRPr="00F93B9A">
              <w:rPr>
                <w:sz w:val="20"/>
                <w:szCs w:val="20"/>
              </w:rPr>
              <w:t>9. Оказание поддержки субъектам малого предпринимательства в сфере инновационной деятельности</w:t>
            </w:r>
          </w:p>
        </w:tc>
        <w:tc>
          <w:tcPr>
            <w:tcW w:w="7938" w:type="dxa"/>
            <w:tcBorders>
              <w:top w:val="single" w:sz="4" w:space="0" w:color="auto"/>
              <w:left w:val="single" w:sz="4" w:space="0" w:color="auto"/>
              <w:bottom w:val="single" w:sz="4" w:space="0" w:color="auto"/>
              <w:right w:val="single" w:sz="4" w:space="0" w:color="auto"/>
            </w:tcBorders>
          </w:tcPr>
          <w:p w:rsidR="00BB08A3" w:rsidRPr="00F93B9A" w:rsidRDefault="00691D82" w:rsidP="002E3895">
            <w:pPr>
              <w:pStyle w:val="a9"/>
              <w:rPr>
                <w:sz w:val="20"/>
                <w:szCs w:val="20"/>
              </w:rPr>
            </w:pPr>
            <w:r>
              <w:rPr>
                <w:sz w:val="20"/>
                <w:szCs w:val="20"/>
              </w:rPr>
              <w:t>По состоянию на 01.01.2020 года субъекты МСП в сфере инновационной деятельности на территории района не зарегистрированы и деятельность не осуществляют.</w:t>
            </w:r>
          </w:p>
        </w:tc>
      </w:tr>
      <w:tr w:rsidR="00691D82" w:rsidRPr="00F93B9A" w:rsidTr="00ED4D2F">
        <w:tc>
          <w:tcPr>
            <w:tcW w:w="6804" w:type="dxa"/>
            <w:tcBorders>
              <w:top w:val="single" w:sz="4" w:space="0" w:color="auto"/>
              <w:bottom w:val="single" w:sz="4" w:space="0" w:color="auto"/>
              <w:right w:val="single" w:sz="4" w:space="0" w:color="auto"/>
            </w:tcBorders>
          </w:tcPr>
          <w:p w:rsidR="00691D82" w:rsidRPr="00F93B9A" w:rsidRDefault="00691D82" w:rsidP="002E3895">
            <w:pPr>
              <w:pStyle w:val="a9"/>
              <w:rPr>
                <w:sz w:val="20"/>
                <w:szCs w:val="20"/>
              </w:rPr>
            </w:pPr>
            <w:r w:rsidRPr="00F93B9A">
              <w:rPr>
                <w:sz w:val="20"/>
                <w:szCs w:val="20"/>
              </w:rPr>
              <w:t xml:space="preserve">10. </w:t>
            </w:r>
            <w:proofErr w:type="gramStart"/>
            <w:r w:rsidRPr="00F93B9A">
              <w:rPr>
                <w:sz w:val="20"/>
                <w:szCs w:val="20"/>
              </w:rPr>
              <w:t>Передача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w:t>
            </w:r>
            <w:proofErr w:type="spellStart"/>
            <w:r w:rsidRPr="00F93B9A">
              <w:rPr>
                <w:sz w:val="20"/>
                <w:szCs w:val="20"/>
              </w:rPr>
              <w:t>муниципально</w:t>
            </w:r>
            <w:proofErr w:type="spellEnd"/>
            <w:r w:rsidRPr="00F93B9A">
              <w:rPr>
                <w:sz w:val="20"/>
                <w:szCs w:val="20"/>
              </w:rPr>
              <w:t>-частного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roofErr w:type="gramEnd"/>
          </w:p>
        </w:tc>
        <w:tc>
          <w:tcPr>
            <w:tcW w:w="7938" w:type="dxa"/>
            <w:vMerge w:val="restart"/>
            <w:tcBorders>
              <w:top w:val="single" w:sz="4" w:space="0" w:color="auto"/>
              <w:left w:val="single" w:sz="4" w:space="0" w:color="auto"/>
              <w:right w:val="single" w:sz="4" w:space="0" w:color="auto"/>
            </w:tcBorders>
          </w:tcPr>
          <w:p w:rsidR="00691D82" w:rsidRPr="00691D82" w:rsidRDefault="00691D82" w:rsidP="002E3895">
            <w:pPr>
              <w:pStyle w:val="ConsPlusNormal"/>
              <w:ind w:firstLine="540"/>
              <w:jc w:val="both"/>
              <w:rPr>
                <w:rFonts w:ascii="Times New Roman" w:hAnsi="Times New Roman" w:cs="Times New Roman"/>
              </w:rPr>
            </w:pPr>
            <w:proofErr w:type="gramStart"/>
            <w:r w:rsidRPr="00691D82">
              <w:rPr>
                <w:rFonts w:ascii="Times New Roman" w:hAnsi="Times New Roman" w:cs="Times New Roman"/>
              </w:rPr>
              <w:t xml:space="preserve">В целях </w:t>
            </w:r>
            <w:r w:rsidRPr="00691D82">
              <w:rPr>
                <w:rFonts w:ascii="Times New Roman" w:hAnsi="Times New Roman" w:cs="Times New Roman"/>
                <w:color w:val="000000"/>
              </w:rPr>
              <w:t>обеспечения эффективного взаимодействия</w:t>
            </w:r>
            <w:r w:rsidRPr="00691D82">
              <w:rPr>
                <w:rFonts w:ascii="Times New Roman" w:hAnsi="Times New Roman"/>
              </w:rPr>
              <w:t xml:space="preserve"> </w:t>
            </w:r>
            <w:r w:rsidRPr="00691D82">
              <w:rPr>
                <w:rFonts w:ascii="Times New Roman" w:hAnsi="Times New Roman" w:cs="Times New Roman"/>
              </w:rPr>
              <w:t>органов местного самоуправления муниципального образования «</w:t>
            </w:r>
            <w:proofErr w:type="spellStart"/>
            <w:r w:rsidRPr="00691D82">
              <w:rPr>
                <w:rFonts w:ascii="Times New Roman" w:hAnsi="Times New Roman" w:cs="Times New Roman"/>
              </w:rPr>
              <w:t>Кошехабльский</w:t>
            </w:r>
            <w:proofErr w:type="spellEnd"/>
            <w:r w:rsidRPr="00691D82">
              <w:rPr>
                <w:rFonts w:ascii="Times New Roman" w:hAnsi="Times New Roman" w:cs="Times New Roman"/>
              </w:rPr>
              <w:t xml:space="preserve"> район» </w:t>
            </w:r>
            <w:r w:rsidRPr="00691D82">
              <w:rPr>
                <w:rFonts w:ascii="Times New Roman" w:hAnsi="Times New Roman" w:cs="Times New Roman"/>
                <w:color w:val="000000"/>
              </w:rPr>
              <w:t>и субъектов предпринимательства при решении вопросов, направленных на обеспечение  развития</w:t>
            </w:r>
            <w:r w:rsidRPr="00691D82">
              <w:rPr>
                <w:rFonts w:ascii="Times New Roman" w:hAnsi="Times New Roman"/>
              </w:rPr>
              <w:t xml:space="preserve"> </w:t>
            </w:r>
            <w:proofErr w:type="spellStart"/>
            <w:r w:rsidRPr="00691D82">
              <w:rPr>
                <w:rFonts w:ascii="Times New Roman" w:hAnsi="Times New Roman"/>
              </w:rPr>
              <w:t>муниципально</w:t>
            </w:r>
            <w:proofErr w:type="spellEnd"/>
            <w:r w:rsidRPr="00691D82">
              <w:rPr>
                <w:rFonts w:ascii="Times New Roman" w:hAnsi="Times New Roman"/>
              </w:rPr>
              <w:t xml:space="preserve"> - частного партнерства на территории Муниципального образования «</w:t>
            </w:r>
            <w:proofErr w:type="spellStart"/>
            <w:r w:rsidRPr="00691D82">
              <w:rPr>
                <w:rFonts w:ascii="Times New Roman" w:hAnsi="Times New Roman"/>
              </w:rPr>
              <w:t>Кошехабльский</w:t>
            </w:r>
            <w:proofErr w:type="spellEnd"/>
            <w:r w:rsidRPr="00691D82">
              <w:rPr>
                <w:rFonts w:ascii="Times New Roman" w:hAnsi="Times New Roman"/>
              </w:rPr>
              <w:t xml:space="preserve"> район», </w:t>
            </w:r>
            <w:r w:rsidRPr="00691D82">
              <w:rPr>
                <w:rFonts w:ascii="Times New Roman" w:hAnsi="Times New Roman" w:cs="Times New Roman"/>
                <w:color w:val="000000"/>
              </w:rPr>
              <w:t xml:space="preserve">а  также  </w:t>
            </w:r>
            <w:r w:rsidRPr="00691D82">
              <w:rPr>
                <w:rFonts w:ascii="Times New Roman" w:hAnsi="Times New Roman" w:cs="Times New Roman"/>
              </w:rPr>
              <w:t>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21.07.2005 № 115-ФЗ «О концессионных соглашениях», Федеральным законом от 13.07.2015</w:t>
            </w:r>
            <w:proofErr w:type="gramEnd"/>
            <w:r w:rsidRPr="00691D82">
              <w:rPr>
                <w:rFonts w:ascii="Times New Roman" w:hAnsi="Times New Roman" w:cs="Times New Roman"/>
              </w:rPr>
              <w:t xml:space="preserve"> № 224-ФЗ «О государственно-частном партнерстве, </w:t>
            </w:r>
            <w:proofErr w:type="spellStart"/>
            <w:r w:rsidRPr="00691D82">
              <w:rPr>
                <w:rFonts w:ascii="Times New Roman" w:hAnsi="Times New Roman" w:cs="Times New Roman"/>
              </w:rPr>
              <w:t>муниципально</w:t>
            </w:r>
            <w:proofErr w:type="spellEnd"/>
            <w:r w:rsidRPr="00691D82">
              <w:rPr>
                <w:rFonts w:ascii="Times New Roman" w:hAnsi="Times New Roman" w:cs="Times New Roman"/>
              </w:rPr>
              <w:t xml:space="preserve"> - частном партнерстве в Российской Федерации и внесении изменений в отдельные законодательные акты Российской Федерации», Уставом Муниципального образования «</w:t>
            </w:r>
            <w:proofErr w:type="spellStart"/>
            <w:r w:rsidRPr="00691D82">
              <w:rPr>
                <w:rFonts w:ascii="Times New Roman" w:hAnsi="Times New Roman" w:cs="Times New Roman"/>
              </w:rPr>
              <w:t>Кошехабльский</w:t>
            </w:r>
            <w:proofErr w:type="spellEnd"/>
            <w:r w:rsidRPr="00691D82">
              <w:rPr>
                <w:rFonts w:ascii="Times New Roman" w:hAnsi="Times New Roman" w:cs="Times New Roman"/>
              </w:rPr>
              <w:t xml:space="preserve"> район»</w:t>
            </w:r>
            <w:r>
              <w:rPr>
                <w:rFonts w:ascii="Times New Roman" w:hAnsi="Times New Roman" w:cs="Times New Roman"/>
              </w:rPr>
              <w:t xml:space="preserve"> утверждено  Положение </w:t>
            </w:r>
            <w:r w:rsidR="002E3895">
              <w:rPr>
                <w:rFonts w:ascii="Times New Roman" w:hAnsi="Times New Roman" w:cs="Times New Roman"/>
              </w:rPr>
              <w:t xml:space="preserve">о </w:t>
            </w:r>
            <w:proofErr w:type="spellStart"/>
            <w:r w:rsidR="002E3895">
              <w:rPr>
                <w:rFonts w:ascii="Times New Roman" w:hAnsi="Times New Roman" w:cs="Times New Roman"/>
              </w:rPr>
              <w:t>муниципально</w:t>
            </w:r>
            <w:proofErr w:type="spellEnd"/>
            <w:r w:rsidR="002E3895">
              <w:rPr>
                <w:rFonts w:ascii="Times New Roman" w:hAnsi="Times New Roman" w:cs="Times New Roman"/>
              </w:rPr>
              <w:t>-частном партнерстве на территории МО «</w:t>
            </w:r>
            <w:proofErr w:type="spellStart"/>
            <w:r w:rsidR="002E3895">
              <w:rPr>
                <w:rFonts w:ascii="Times New Roman" w:hAnsi="Times New Roman" w:cs="Times New Roman"/>
              </w:rPr>
              <w:t>Кошехабльский</w:t>
            </w:r>
            <w:proofErr w:type="spellEnd"/>
            <w:r w:rsidR="002E3895">
              <w:rPr>
                <w:rFonts w:ascii="Times New Roman" w:hAnsi="Times New Roman" w:cs="Times New Roman"/>
              </w:rPr>
              <w:t xml:space="preserve"> район».</w:t>
            </w:r>
          </w:p>
          <w:p w:rsidR="00691D82" w:rsidRPr="00F93B9A" w:rsidRDefault="00691D82" w:rsidP="002E3895">
            <w:pPr>
              <w:pStyle w:val="a9"/>
              <w:rPr>
                <w:sz w:val="20"/>
                <w:szCs w:val="20"/>
              </w:rPr>
            </w:pPr>
          </w:p>
        </w:tc>
      </w:tr>
      <w:tr w:rsidR="00691D82" w:rsidRPr="00F93B9A" w:rsidTr="00ED4D2F">
        <w:tc>
          <w:tcPr>
            <w:tcW w:w="6804" w:type="dxa"/>
            <w:tcBorders>
              <w:top w:val="single" w:sz="4" w:space="0" w:color="auto"/>
              <w:bottom w:val="single" w:sz="4" w:space="0" w:color="auto"/>
              <w:right w:val="single" w:sz="4" w:space="0" w:color="auto"/>
            </w:tcBorders>
          </w:tcPr>
          <w:p w:rsidR="00691D82" w:rsidRPr="00F93B9A" w:rsidRDefault="00691D82" w:rsidP="002E3895">
            <w:pPr>
              <w:pStyle w:val="a9"/>
              <w:rPr>
                <w:sz w:val="20"/>
                <w:szCs w:val="20"/>
              </w:rPr>
            </w:pPr>
            <w:r w:rsidRPr="00F93B9A">
              <w:rPr>
                <w:sz w:val="20"/>
                <w:szCs w:val="20"/>
              </w:rPr>
              <w:t>11. Применение механизмов государственно-частного партнерства (</w:t>
            </w:r>
            <w:proofErr w:type="spellStart"/>
            <w:r w:rsidRPr="00F93B9A">
              <w:rPr>
                <w:sz w:val="20"/>
                <w:szCs w:val="20"/>
              </w:rPr>
              <w:t>муниципально</w:t>
            </w:r>
            <w:proofErr w:type="spellEnd"/>
            <w:r w:rsidRPr="00F93B9A">
              <w:rPr>
                <w:sz w:val="20"/>
                <w:szCs w:val="20"/>
              </w:rPr>
              <w:t>-частного партнерства), заключение концессионных соглашений в одной или нескольких из следующих сфер: детский отдых и оздоровление; спорт; здравоохранение; социальное обслуживание; дошкольное образование; культура</w:t>
            </w:r>
          </w:p>
        </w:tc>
        <w:tc>
          <w:tcPr>
            <w:tcW w:w="7938" w:type="dxa"/>
            <w:vMerge/>
            <w:tcBorders>
              <w:left w:val="single" w:sz="4" w:space="0" w:color="auto"/>
              <w:right w:val="single" w:sz="4" w:space="0" w:color="auto"/>
            </w:tcBorders>
          </w:tcPr>
          <w:p w:rsidR="00691D82" w:rsidRPr="00F93B9A" w:rsidRDefault="00691D82" w:rsidP="002E3895">
            <w:pPr>
              <w:pStyle w:val="a9"/>
              <w:rPr>
                <w:sz w:val="20"/>
                <w:szCs w:val="20"/>
              </w:rPr>
            </w:pPr>
          </w:p>
        </w:tc>
      </w:tr>
      <w:tr w:rsidR="00691D82" w:rsidRPr="00F93B9A" w:rsidTr="00ED4D2F">
        <w:tc>
          <w:tcPr>
            <w:tcW w:w="6804" w:type="dxa"/>
            <w:tcBorders>
              <w:top w:val="single" w:sz="4" w:space="0" w:color="auto"/>
              <w:bottom w:val="single" w:sz="4" w:space="0" w:color="auto"/>
              <w:right w:val="single" w:sz="4" w:space="0" w:color="auto"/>
            </w:tcBorders>
          </w:tcPr>
          <w:p w:rsidR="00691D82" w:rsidRPr="00F93B9A" w:rsidRDefault="00691D82" w:rsidP="002E3895">
            <w:pPr>
              <w:pStyle w:val="a9"/>
              <w:rPr>
                <w:sz w:val="20"/>
                <w:szCs w:val="20"/>
              </w:rPr>
            </w:pPr>
            <w:r w:rsidRPr="00F93B9A">
              <w:rPr>
                <w:sz w:val="20"/>
                <w:szCs w:val="20"/>
              </w:rPr>
              <w:t xml:space="preserve">12. Передача в управление частным хозяйствующим субъектам на основе концессионных соглашений объектов коммунального хозяйства </w:t>
            </w:r>
          </w:p>
        </w:tc>
        <w:tc>
          <w:tcPr>
            <w:tcW w:w="7938" w:type="dxa"/>
            <w:vMerge/>
            <w:tcBorders>
              <w:left w:val="single" w:sz="4" w:space="0" w:color="auto"/>
              <w:bottom w:val="single" w:sz="4" w:space="0" w:color="auto"/>
              <w:right w:val="single" w:sz="4" w:space="0" w:color="auto"/>
            </w:tcBorders>
          </w:tcPr>
          <w:p w:rsidR="00691D82" w:rsidRPr="00F93B9A" w:rsidRDefault="00691D82" w:rsidP="002E3895">
            <w:pPr>
              <w:pStyle w:val="a9"/>
              <w:rPr>
                <w:sz w:val="20"/>
                <w:szCs w:val="20"/>
              </w:rPr>
            </w:pPr>
          </w:p>
        </w:tc>
      </w:tr>
      <w:tr w:rsidR="00BB08A3" w:rsidRPr="00F93B9A" w:rsidTr="00BB08A3">
        <w:tc>
          <w:tcPr>
            <w:tcW w:w="6804" w:type="dxa"/>
            <w:tcBorders>
              <w:top w:val="single" w:sz="4" w:space="0" w:color="auto"/>
              <w:bottom w:val="single" w:sz="4" w:space="0" w:color="auto"/>
              <w:right w:val="single" w:sz="4" w:space="0" w:color="auto"/>
            </w:tcBorders>
          </w:tcPr>
          <w:p w:rsidR="00BB08A3" w:rsidRPr="00F93B9A" w:rsidRDefault="00BB08A3" w:rsidP="002E3895">
            <w:pPr>
              <w:pStyle w:val="a9"/>
              <w:rPr>
                <w:sz w:val="20"/>
                <w:szCs w:val="20"/>
              </w:rPr>
            </w:pPr>
            <w:r w:rsidRPr="00F93B9A">
              <w:rPr>
                <w:sz w:val="20"/>
                <w:szCs w:val="20"/>
              </w:rPr>
              <w:t>13. Информирования потребителей финансовых услуг о нелегальной деятельности на финансовом рынке</w:t>
            </w:r>
          </w:p>
        </w:tc>
        <w:tc>
          <w:tcPr>
            <w:tcW w:w="7938" w:type="dxa"/>
            <w:tcBorders>
              <w:top w:val="single" w:sz="4" w:space="0" w:color="auto"/>
              <w:left w:val="single" w:sz="4" w:space="0" w:color="auto"/>
              <w:bottom w:val="single" w:sz="4" w:space="0" w:color="auto"/>
              <w:right w:val="single" w:sz="4" w:space="0" w:color="auto"/>
            </w:tcBorders>
          </w:tcPr>
          <w:p w:rsidR="00BB08A3" w:rsidRPr="00F93B9A" w:rsidRDefault="002E3895" w:rsidP="002E3895">
            <w:pPr>
              <w:pStyle w:val="a9"/>
              <w:rPr>
                <w:sz w:val="20"/>
                <w:szCs w:val="20"/>
              </w:rPr>
            </w:pPr>
            <w:r>
              <w:rPr>
                <w:sz w:val="20"/>
                <w:szCs w:val="20"/>
              </w:rPr>
              <w:t>Органами МСУ района ведется мониторинг финансовых услуг, а также отслеживаются факты нелегальной деятельности на финансовом рынке. В случае выявления информация передается структурам Национального банка РА.</w:t>
            </w:r>
          </w:p>
        </w:tc>
      </w:tr>
      <w:tr w:rsidR="00BB08A3" w:rsidRPr="00F93B9A" w:rsidTr="00BB08A3">
        <w:tc>
          <w:tcPr>
            <w:tcW w:w="6804" w:type="dxa"/>
            <w:tcBorders>
              <w:top w:val="single" w:sz="4" w:space="0" w:color="auto"/>
              <w:bottom w:val="single" w:sz="4" w:space="0" w:color="auto"/>
              <w:right w:val="single" w:sz="4" w:space="0" w:color="auto"/>
            </w:tcBorders>
          </w:tcPr>
          <w:p w:rsidR="00BB08A3" w:rsidRPr="00F93B9A" w:rsidRDefault="00BB08A3" w:rsidP="002E3895">
            <w:pPr>
              <w:pStyle w:val="a9"/>
              <w:rPr>
                <w:sz w:val="20"/>
                <w:szCs w:val="20"/>
              </w:rPr>
            </w:pPr>
            <w:r w:rsidRPr="00F93B9A">
              <w:rPr>
                <w:sz w:val="20"/>
                <w:szCs w:val="20"/>
              </w:rPr>
              <w:lastRenderedPageBreak/>
              <w:t>14. Повышение информированности потребителей финансовых услуг и участников финансового рынка Республики Адыгея о возможностях и технологиях дистанционного оказания финансовых услуг. Повышение информированности потребителей финансовых услуг, участников финансового рынка о механизме удаленной идентификации через Единую систему идентификац</w:t>
            </w:r>
            <w:proofErr w:type="gramStart"/>
            <w:r w:rsidRPr="00F93B9A">
              <w:rPr>
                <w:sz w:val="20"/>
                <w:szCs w:val="20"/>
              </w:rPr>
              <w:t>ии и ау</w:t>
            </w:r>
            <w:proofErr w:type="gramEnd"/>
            <w:r w:rsidRPr="00F93B9A">
              <w:rPr>
                <w:sz w:val="20"/>
                <w:szCs w:val="20"/>
              </w:rPr>
              <w:t>тентификации</w:t>
            </w:r>
          </w:p>
        </w:tc>
        <w:tc>
          <w:tcPr>
            <w:tcW w:w="7938" w:type="dxa"/>
            <w:tcBorders>
              <w:top w:val="single" w:sz="4" w:space="0" w:color="auto"/>
              <w:left w:val="single" w:sz="4" w:space="0" w:color="auto"/>
              <w:bottom w:val="single" w:sz="4" w:space="0" w:color="auto"/>
              <w:right w:val="single" w:sz="4" w:space="0" w:color="auto"/>
            </w:tcBorders>
          </w:tcPr>
          <w:p w:rsidR="002E3895" w:rsidRPr="002E3895" w:rsidRDefault="002E3895" w:rsidP="002E3895">
            <w:pPr>
              <w:ind w:firstLine="708"/>
              <w:jc w:val="both"/>
              <w:rPr>
                <w:rFonts w:ascii="Times New Roman" w:hAnsi="Times New Roman" w:cs="Times New Roman"/>
                <w:sz w:val="20"/>
                <w:szCs w:val="20"/>
              </w:rPr>
            </w:pPr>
            <w:r w:rsidRPr="002E3895">
              <w:rPr>
                <w:rFonts w:ascii="Times New Roman" w:hAnsi="Times New Roman" w:cs="Times New Roman"/>
                <w:sz w:val="20"/>
                <w:szCs w:val="20"/>
              </w:rPr>
              <w:t xml:space="preserve">В целях </w:t>
            </w:r>
            <w:r w:rsidR="00BB08A3" w:rsidRPr="002E3895">
              <w:rPr>
                <w:rFonts w:ascii="Times New Roman" w:hAnsi="Times New Roman" w:cs="Times New Roman"/>
                <w:sz w:val="20"/>
                <w:szCs w:val="20"/>
              </w:rPr>
              <w:t>повышени</w:t>
            </w:r>
            <w:r w:rsidRPr="002E3895">
              <w:rPr>
                <w:rFonts w:ascii="Times New Roman" w:hAnsi="Times New Roman" w:cs="Times New Roman"/>
                <w:sz w:val="20"/>
                <w:szCs w:val="20"/>
              </w:rPr>
              <w:t>я</w:t>
            </w:r>
            <w:r w:rsidR="00BB08A3" w:rsidRPr="002E3895">
              <w:rPr>
                <w:rFonts w:ascii="Times New Roman" w:hAnsi="Times New Roman" w:cs="Times New Roman"/>
                <w:sz w:val="20"/>
                <w:szCs w:val="20"/>
              </w:rPr>
              <w:t xml:space="preserve"> доступности финансовых услуг для субъектов экономической деятельности</w:t>
            </w:r>
            <w:r w:rsidRPr="002E3895">
              <w:rPr>
                <w:rFonts w:ascii="Times New Roman" w:hAnsi="Times New Roman" w:cs="Times New Roman"/>
                <w:sz w:val="20"/>
                <w:szCs w:val="20"/>
              </w:rPr>
              <w:t xml:space="preserve"> актуальная информация размещается на официальном сайте  администрации МО «</w:t>
            </w:r>
            <w:proofErr w:type="spellStart"/>
            <w:r w:rsidRPr="002E3895">
              <w:rPr>
                <w:rFonts w:ascii="Times New Roman" w:hAnsi="Times New Roman" w:cs="Times New Roman"/>
                <w:sz w:val="20"/>
                <w:szCs w:val="20"/>
              </w:rPr>
              <w:t>Кошехабльский</w:t>
            </w:r>
            <w:proofErr w:type="spellEnd"/>
            <w:r w:rsidRPr="002E3895">
              <w:rPr>
                <w:rFonts w:ascii="Times New Roman" w:hAnsi="Times New Roman" w:cs="Times New Roman"/>
                <w:sz w:val="20"/>
                <w:szCs w:val="20"/>
              </w:rPr>
              <w:t xml:space="preserve"> район» по адресу http://admin-koshehabl.ru/</w:t>
            </w:r>
          </w:p>
          <w:p w:rsidR="00BB08A3" w:rsidRPr="00F93B9A" w:rsidRDefault="00BB08A3" w:rsidP="002E3895">
            <w:pPr>
              <w:pStyle w:val="a9"/>
              <w:rPr>
                <w:sz w:val="20"/>
                <w:szCs w:val="20"/>
              </w:rPr>
            </w:pPr>
          </w:p>
        </w:tc>
      </w:tr>
      <w:tr w:rsidR="002E3895" w:rsidRPr="00F93B9A" w:rsidTr="009F3119">
        <w:tc>
          <w:tcPr>
            <w:tcW w:w="6804" w:type="dxa"/>
            <w:tcBorders>
              <w:top w:val="single" w:sz="4" w:space="0" w:color="auto"/>
              <w:bottom w:val="single" w:sz="4" w:space="0" w:color="auto"/>
              <w:right w:val="single" w:sz="4" w:space="0" w:color="auto"/>
            </w:tcBorders>
          </w:tcPr>
          <w:p w:rsidR="002E3895" w:rsidRPr="00F93B9A" w:rsidRDefault="002E3895" w:rsidP="002E3895">
            <w:pPr>
              <w:pStyle w:val="a9"/>
              <w:rPr>
                <w:sz w:val="20"/>
                <w:szCs w:val="20"/>
              </w:rPr>
            </w:pPr>
            <w:r w:rsidRPr="00F93B9A">
              <w:rPr>
                <w:sz w:val="20"/>
                <w:szCs w:val="20"/>
              </w:rPr>
              <w:t>15. Проведение комплекса мероприятий, направленных на развитие и обучение одаренных детей и молодежи</w:t>
            </w:r>
          </w:p>
        </w:tc>
        <w:tc>
          <w:tcPr>
            <w:tcW w:w="7938" w:type="dxa"/>
            <w:vMerge w:val="restart"/>
            <w:tcBorders>
              <w:top w:val="single" w:sz="4" w:space="0" w:color="auto"/>
              <w:left w:val="single" w:sz="4" w:space="0" w:color="auto"/>
              <w:right w:val="single" w:sz="4" w:space="0" w:color="auto"/>
            </w:tcBorders>
          </w:tcPr>
          <w:p w:rsidR="002E3895" w:rsidRDefault="002E3895" w:rsidP="002E3895">
            <w:pPr>
              <w:pStyle w:val="a9"/>
              <w:rPr>
                <w:sz w:val="20"/>
                <w:szCs w:val="20"/>
              </w:rPr>
            </w:pPr>
          </w:p>
          <w:p w:rsidR="002E3895" w:rsidRDefault="002E3895" w:rsidP="002E3895">
            <w:pPr>
              <w:pStyle w:val="a9"/>
              <w:rPr>
                <w:sz w:val="20"/>
                <w:szCs w:val="20"/>
              </w:rPr>
            </w:pPr>
          </w:p>
          <w:p w:rsidR="002E3895" w:rsidRDefault="002E3895" w:rsidP="002E3895">
            <w:pPr>
              <w:pStyle w:val="a9"/>
              <w:rPr>
                <w:sz w:val="20"/>
                <w:szCs w:val="20"/>
              </w:rPr>
            </w:pPr>
          </w:p>
          <w:p w:rsidR="002E3895" w:rsidRDefault="002E3895" w:rsidP="002E3895">
            <w:pPr>
              <w:pStyle w:val="a9"/>
              <w:rPr>
                <w:sz w:val="20"/>
                <w:szCs w:val="20"/>
              </w:rPr>
            </w:pPr>
          </w:p>
          <w:p w:rsidR="002E3895" w:rsidRDefault="002E3895" w:rsidP="002E3895">
            <w:pPr>
              <w:pStyle w:val="a9"/>
              <w:rPr>
                <w:sz w:val="20"/>
                <w:szCs w:val="20"/>
              </w:rPr>
            </w:pPr>
          </w:p>
          <w:p w:rsidR="002E3895" w:rsidRDefault="002E3895" w:rsidP="002E3895">
            <w:pPr>
              <w:pStyle w:val="a9"/>
              <w:rPr>
                <w:sz w:val="20"/>
                <w:szCs w:val="20"/>
              </w:rPr>
            </w:pPr>
          </w:p>
          <w:p w:rsidR="002E3895" w:rsidRDefault="002E3895" w:rsidP="002E3895">
            <w:pPr>
              <w:pStyle w:val="a9"/>
              <w:rPr>
                <w:sz w:val="20"/>
                <w:szCs w:val="20"/>
              </w:rPr>
            </w:pPr>
          </w:p>
          <w:p w:rsidR="002E3895" w:rsidRDefault="002E3895" w:rsidP="002E3895">
            <w:pPr>
              <w:pStyle w:val="a9"/>
              <w:rPr>
                <w:sz w:val="20"/>
                <w:szCs w:val="20"/>
              </w:rPr>
            </w:pPr>
          </w:p>
          <w:p w:rsidR="002E3895" w:rsidRPr="00F93B9A" w:rsidRDefault="002E3895" w:rsidP="002E3895">
            <w:pPr>
              <w:pStyle w:val="a9"/>
              <w:rPr>
                <w:sz w:val="20"/>
                <w:szCs w:val="20"/>
              </w:rPr>
            </w:pPr>
            <w:r>
              <w:rPr>
                <w:sz w:val="20"/>
                <w:szCs w:val="20"/>
              </w:rPr>
              <w:t xml:space="preserve">По состоянию на 01.06.2020 года в связи с распространением </w:t>
            </w:r>
            <w:proofErr w:type="spellStart"/>
            <w:r>
              <w:rPr>
                <w:sz w:val="20"/>
                <w:szCs w:val="20"/>
              </w:rPr>
              <w:t>короновирусной</w:t>
            </w:r>
            <w:proofErr w:type="spellEnd"/>
            <w:r>
              <w:rPr>
                <w:sz w:val="20"/>
                <w:szCs w:val="20"/>
              </w:rPr>
              <w:t xml:space="preserve"> инфекции и досрочным завершением учебного года мероприятия по указанным направлениям проводились дистанционным путем или перенесены на вторую половину текущего учебного года.</w:t>
            </w:r>
          </w:p>
        </w:tc>
      </w:tr>
      <w:tr w:rsidR="002E3895" w:rsidRPr="00F93B9A" w:rsidTr="009F3119">
        <w:tc>
          <w:tcPr>
            <w:tcW w:w="6804" w:type="dxa"/>
            <w:tcBorders>
              <w:top w:val="single" w:sz="4" w:space="0" w:color="auto"/>
              <w:bottom w:val="single" w:sz="4" w:space="0" w:color="auto"/>
              <w:right w:val="single" w:sz="4" w:space="0" w:color="auto"/>
            </w:tcBorders>
          </w:tcPr>
          <w:p w:rsidR="002E3895" w:rsidRPr="00F93B9A" w:rsidRDefault="002E3895" w:rsidP="002E3895">
            <w:pPr>
              <w:pStyle w:val="a9"/>
              <w:rPr>
                <w:sz w:val="20"/>
                <w:szCs w:val="20"/>
              </w:rPr>
            </w:pPr>
            <w:r w:rsidRPr="00F93B9A">
              <w:rPr>
                <w:sz w:val="20"/>
                <w:szCs w:val="20"/>
              </w:rPr>
              <w:t xml:space="preserve">16. </w:t>
            </w:r>
            <w:proofErr w:type="gramStart"/>
            <w:r w:rsidRPr="00F93B9A">
              <w:rPr>
                <w:sz w:val="20"/>
                <w:szCs w:val="20"/>
              </w:rPr>
              <w:t xml:space="preserve">Участие в олимпиадном движении в Республике Адыгея, для выявления всестороннего развития и поддержки одаренных детей, мотивации педагогических работников по подготовке обучающихся к участию во всероссийской олимпиаде школьников по общеобразовательным предметам в соответствии с </w:t>
            </w:r>
            <w:hyperlink r:id="rId9" w:history="1">
              <w:r w:rsidRPr="00F93B9A">
                <w:rPr>
                  <w:rStyle w:val="ab"/>
                  <w:b w:val="0"/>
                  <w:bCs w:val="0"/>
                  <w:sz w:val="20"/>
                  <w:szCs w:val="20"/>
                </w:rPr>
                <w:t>приказом</w:t>
              </w:r>
            </w:hyperlink>
            <w:r w:rsidRPr="00F93B9A">
              <w:rPr>
                <w:sz w:val="20"/>
                <w:szCs w:val="20"/>
              </w:rPr>
              <w:t xml:space="preserve"> Министерства образования и науки Российской Федерации от 18 ноября 2013 года N 1252 "Об утверждении Порядка проведения всероссийской олимпиады школьников".</w:t>
            </w:r>
            <w:proofErr w:type="gramEnd"/>
            <w:r w:rsidRPr="00F93B9A">
              <w:rPr>
                <w:sz w:val="20"/>
                <w:szCs w:val="20"/>
              </w:rPr>
              <w:t xml:space="preserve"> Подготовка и участие учащихся во всероссийской олимпиаде школьников (I - IV этапы). Организация, подготовка и участие школьников в интеллектуально-творческих и культурно-массовых мероприятиях и иных мероприятиях для одаренных детей (конференции, конкурсы, фестивали, слеты)</w:t>
            </w:r>
          </w:p>
        </w:tc>
        <w:tc>
          <w:tcPr>
            <w:tcW w:w="7938" w:type="dxa"/>
            <w:vMerge/>
            <w:tcBorders>
              <w:left w:val="single" w:sz="4" w:space="0" w:color="auto"/>
              <w:right w:val="single" w:sz="4" w:space="0" w:color="auto"/>
            </w:tcBorders>
          </w:tcPr>
          <w:p w:rsidR="002E3895" w:rsidRPr="00F93B9A" w:rsidRDefault="002E3895" w:rsidP="002E3895">
            <w:pPr>
              <w:pStyle w:val="a9"/>
              <w:rPr>
                <w:sz w:val="20"/>
                <w:szCs w:val="20"/>
              </w:rPr>
            </w:pPr>
          </w:p>
        </w:tc>
      </w:tr>
      <w:tr w:rsidR="002E3895" w:rsidRPr="00F93B9A" w:rsidTr="009F3119">
        <w:tc>
          <w:tcPr>
            <w:tcW w:w="6804" w:type="dxa"/>
            <w:tcBorders>
              <w:top w:val="single" w:sz="4" w:space="0" w:color="auto"/>
              <w:bottom w:val="single" w:sz="4" w:space="0" w:color="auto"/>
              <w:right w:val="single" w:sz="4" w:space="0" w:color="auto"/>
            </w:tcBorders>
          </w:tcPr>
          <w:p w:rsidR="002E3895" w:rsidRPr="00F93B9A" w:rsidRDefault="002E3895" w:rsidP="002E3895">
            <w:pPr>
              <w:pStyle w:val="a9"/>
              <w:rPr>
                <w:sz w:val="20"/>
                <w:szCs w:val="20"/>
              </w:rPr>
            </w:pPr>
            <w:r w:rsidRPr="00F93B9A">
              <w:rPr>
                <w:sz w:val="20"/>
                <w:szCs w:val="20"/>
              </w:rPr>
              <w:t>17. Развитие и совершенствование системы обучающих мероприятий, направленных на развитие талантов и способностей одаренных детей и молодежи</w:t>
            </w:r>
          </w:p>
        </w:tc>
        <w:tc>
          <w:tcPr>
            <w:tcW w:w="7938" w:type="dxa"/>
            <w:vMerge/>
            <w:tcBorders>
              <w:left w:val="single" w:sz="4" w:space="0" w:color="auto"/>
              <w:right w:val="single" w:sz="4" w:space="0" w:color="auto"/>
            </w:tcBorders>
          </w:tcPr>
          <w:p w:rsidR="002E3895" w:rsidRPr="00F93B9A" w:rsidRDefault="002E3895" w:rsidP="002E3895">
            <w:pPr>
              <w:pStyle w:val="a9"/>
              <w:rPr>
                <w:sz w:val="20"/>
                <w:szCs w:val="20"/>
              </w:rPr>
            </w:pPr>
          </w:p>
        </w:tc>
      </w:tr>
      <w:tr w:rsidR="002E3895" w:rsidRPr="00F93B9A" w:rsidTr="00DF66E3">
        <w:tc>
          <w:tcPr>
            <w:tcW w:w="6804" w:type="dxa"/>
            <w:tcBorders>
              <w:top w:val="single" w:sz="4" w:space="0" w:color="auto"/>
              <w:bottom w:val="single" w:sz="4" w:space="0" w:color="auto"/>
              <w:right w:val="single" w:sz="4" w:space="0" w:color="auto"/>
            </w:tcBorders>
          </w:tcPr>
          <w:p w:rsidR="002E3895" w:rsidRPr="00F93B9A" w:rsidRDefault="002E3895" w:rsidP="002E3895">
            <w:pPr>
              <w:pStyle w:val="a9"/>
              <w:rPr>
                <w:sz w:val="20"/>
                <w:szCs w:val="20"/>
              </w:rPr>
            </w:pPr>
            <w:r w:rsidRPr="00F93B9A">
              <w:rPr>
                <w:sz w:val="20"/>
                <w:szCs w:val="20"/>
              </w:rPr>
              <w:t>20. Участие в региональном чемпионате "Молодые профессионалы" (</w:t>
            </w:r>
            <w:proofErr w:type="spellStart"/>
            <w:r w:rsidRPr="00F93B9A">
              <w:rPr>
                <w:sz w:val="20"/>
                <w:szCs w:val="20"/>
              </w:rPr>
              <w:t>Ворлдскиллс</w:t>
            </w:r>
            <w:proofErr w:type="spellEnd"/>
            <w:r w:rsidRPr="00F93B9A">
              <w:rPr>
                <w:sz w:val="20"/>
                <w:szCs w:val="20"/>
              </w:rPr>
              <w:t xml:space="preserve"> Россия) Республики Адыгея</w:t>
            </w:r>
          </w:p>
        </w:tc>
        <w:tc>
          <w:tcPr>
            <w:tcW w:w="7938" w:type="dxa"/>
            <w:vMerge/>
            <w:tcBorders>
              <w:left w:val="single" w:sz="4" w:space="0" w:color="auto"/>
              <w:right w:val="single" w:sz="4" w:space="0" w:color="auto"/>
            </w:tcBorders>
          </w:tcPr>
          <w:p w:rsidR="002E3895" w:rsidRPr="00F93B9A" w:rsidRDefault="002E3895" w:rsidP="002E3895">
            <w:pPr>
              <w:pStyle w:val="a9"/>
              <w:rPr>
                <w:sz w:val="20"/>
                <w:szCs w:val="20"/>
              </w:rPr>
            </w:pPr>
          </w:p>
        </w:tc>
      </w:tr>
      <w:tr w:rsidR="002E3895" w:rsidRPr="00F93B9A" w:rsidTr="00DF66E3">
        <w:tc>
          <w:tcPr>
            <w:tcW w:w="6804" w:type="dxa"/>
            <w:tcBorders>
              <w:top w:val="single" w:sz="4" w:space="0" w:color="auto"/>
              <w:bottom w:val="single" w:sz="4" w:space="0" w:color="auto"/>
              <w:right w:val="single" w:sz="4" w:space="0" w:color="auto"/>
            </w:tcBorders>
          </w:tcPr>
          <w:p w:rsidR="002E3895" w:rsidRPr="00F93B9A" w:rsidRDefault="002E3895" w:rsidP="002E3895">
            <w:pPr>
              <w:pStyle w:val="a9"/>
              <w:rPr>
                <w:sz w:val="20"/>
                <w:szCs w:val="20"/>
              </w:rPr>
            </w:pPr>
            <w:r w:rsidRPr="00F93B9A">
              <w:rPr>
                <w:sz w:val="20"/>
                <w:szCs w:val="20"/>
              </w:rPr>
              <w:t xml:space="preserve">21. Участие в региональном </w:t>
            </w:r>
            <w:proofErr w:type="gramStart"/>
            <w:r w:rsidRPr="00F93B9A">
              <w:rPr>
                <w:sz w:val="20"/>
                <w:szCs w:val="20"/>
              </w:rPr>
              <w:t>чемпионате</w:t>
            </w:r>
            <w:proofErr w:type="gramEnd"/>
            <w:r w:rsidRPr="00F93B9A">
              <w:rPr>
                <w:sz w:val="20"/>
                <w:szCs w:val="20"/>
              </w:rPr>
              <w:t xml:space="preserve"> но профессиональному мастерству среди инвалидов и лиц с ограниченными возможностям и здоровья "</w:t>
            </w:r>
            <w:proofErr w:type="spellStart"/>
            <w:r w:rsidRPr="00F93B9A">
              <w:rPr>
                <w:sz w:val="20"/>
                <w:szCs w:val="20"/>
              </w:rPr>
              <w:t>Абилимпикс</w:t>
            </w:r>
            <w:proofErr w:type="spellEnd"/>
            <w:r w:rsidRPr="00F93B9A">
              <w:rPr>
                <w:sz w:val="20"/>
                <w:szCs w:val="20"/>
              </w:rPr>
              <w:t>"</w:t>
            </w:r>
          </w:p>
        </w:tc>
        <w:tc>
          <w:tcPr>
            <w:tcW w:w="7938" w:type="dxa"/>
            <w:vMerge/>
            <w:tcBorders>
              <w:left w:val="single" w:sz="4" w:space="0" w:color="auto"/>
              <w:bottom w:val="single" w:sz="4" w:space="0" w:color="auto"/>
              <w:right w:val="single" w:sz="4" w:space="0" w:color="auto"/>
            </w:tcBorders>
          </w:tcPr>
          <w:p w:rsidR="002E3895" w:rsidRPr="00F93B9A" w:rsidRDefault="002E3895" w:rsidP="002E3895">
            <w:pPr>
              <w:pStyle w:val="a9"/>
              <w:rPr>
                <w:sz w:val="20"/>
                <w:szCs w:val="20"/>
              </w:rPr>
            </w:pPr>
          </w:p>
        </w:tc>
      </w:tr>
      <w:tr w:rsidR="00BB08A3" w:rsidRPr="00F93B9A" w:rsidTr="00BB08A3">
        <w:tc>
          <w:tcPr>
            <w:tcW w:w="6804" w:type="dxa"/>
            <w:tcBorders>
              <w:top w:val="single" w:sz="4" w:space="0" w:color="auto"/>
              <w:bottom w:val="single" w:sz="4" w:space="0" w:color="auto"/>
              <w:right w:val="single" w:sz="4" w:space="0" w:color="auto"/>
            </w:tcBorders>
          </w:tcPr>
          <w:p w:rsidR="00BB08A3" w:rsidRPr="00F93B9A" w:rsidRDefault="00BB08A3" w:rsidP="002E3895">
            <w:pPr>
              <w:pStyle w:val="a9"/>
              <w:rPr>
                <w:sz w:val="20"/>
                <w:szCs w:val="20"/>
              </w:rPr>
            </w:pPr>
            <w:r w:rsidRPr="00F93B9A">
              <w:rPr>
                <w:sz w:val="20"/>
                <w:szCs w:val="20"/>
              </w:rPr>
              <w:t>22. Разработка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tc>
        <w:tc>
          <w:tcPr>
            <w:tcW w:w="7938" w:type="dxa"/>
            <w:tcBorders>
              <w:top w:val="single" w:sz="4" w:space="0" w:color="auto"/>
              <w:left w:val="single" w:sz="4" w:space="0" w:color="auto"/>
              <w:bottom w:val="single" w:sz="4" w:space="0" w:color="auto"/>
              <w:right w:val="single" w:sz="4" w:space="0" w:color="auto"/>
            </w:tcBorders>
          </w:tcPr>
          <w:p w:rsidR="00BB08A3" w:rsidRPr="00F93B9A" w:rsidRDefault="002E3895" w:rsidP="002E3895">
            <w:pPr>
              <w:pStyle w:val="a9"/>
              <w:rPr>
                <w:sz w:val="20"/>
                <w:szCs w:val="20"/>
              </w:rPr>
            </w:pPr>
            <w:proofErr w:type="gramStart"/>
            <w:r>
              <w:rPr>
                <w:sz w:val="20"/>
                <w:szCs w:val="20"/>
              </w:rPr>
              <w:t xml:space="preserve">В целях </w:t>
            </w:r>
            <w:r w:rsidR="00BB08A3" w:rsidRPr="00F93B9A">
              <w:rPr>
                <w:sz w:val="20"/>
                <w:szCs w:val="20"/>
              </w:rPr>
              <w:t>систематизаци</w:t>
            </w:r>
            <w:r>
              <w:rPr>
                <w:sz w:val="20"/>
                <w:szCs w:val="20"/>
              </w:rPr>
              <w:t>и</w:t>
            </w:r>
            <w:r w:rsidR="00BB08A3" w:rsidRPr="00F93B9A">
              <w:rPr>
                <w:sz w:val="20"/>
                <w:szCs w:val="20"/>
              </w:rPr>
              <w:t xml:space="preserve"> мер при строительстве для целей возведения (создания) антенно-мачтовых сооружений (объектов) для услуг связи</w:t>
            </w:r>
            <w:r>
              <w:rPr>
                <w:sz w:val="20"/>
                <w:szCs w:val="20"/>
              </w:rPr>
              <w:t xml:space="preserve"> будут разрабатываться  при необходимости   типовые административные регламенты оказания муниципальной услуги </w:t>
            </w:r>
            <w:r w:rsidRPr="00F93B9A">
              <w:rPr>
                <w:sz w:val="20"/>
                <w:szCs w:val="20"/>
              </w:rPr>
              <w:t>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roofErr w:type="gramEnd"/>
          </w:p>
        </w:tc>
      </w:tr>
    </w:tbl>
    <w:p w:rsidR="00BB08A3" w:rsidRPr="00F93B9A" w:rsidRDefault="00BB08A3" w:rsidP="002E3895">
      <w:pPr>
        <w:rPr>
          <w:sz w:val="20"/>
          <w:szCs w:val="20"/>
        </w:rPr>
      </w:pPr>
    </w:p>
    <w:p w:rsidR="00BB08A3" w:rsidRPr="00F93B9A" w:rsidRDefault="00BB08A3" w:rsidP="002E3895">
      <w:pPr>
        <w:rPr>
          <w:sz w:val="20"/>
          <w:szCs w:val="20"/>
        </w:rPr>
      </w:pPr>
    </w:p>
    <w:sectPr w:rsidR="00BB08A3" w:rsidRPr="00F93B9A" w:rsidSect="007608A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E4F52"/>
    <w:multiLevelType w:val="hybridMultilevel"/>
    <w:tmpl w:val="0F22C604"/>
    <w:lvl w:ilvl="0" w:tplc="93B27AA8">
      <w:start w:val="1"/>
      <w:numFmt w:val="decimal"/>
      <w:lvlText w:val="%1."/>
      <w:lvlJc w:val="left"/>
      <w:pPr>
        <w:ind w:left="1410" w:hanging="360"/>
      </w:pPr>
    </w:lvl>
    <w:lvl w:ilvl="1" w:tplc="04190019">
      <w:start w:val="1"/>
      <w:numFmt w:val="lowerLetter"/>
      <w:lvlText w:val="%2."/>
      <w:lvlJc w:val="left"/>
      <w:pPr>
        <w:ind w:left="2130" w:hanging="360"/>
      </w:pPr>
    </w:lvl>
    <w:lvl w:ilvl="2" w:tplc="0419001B">
      <w:start w:val="1"/>
      <w:numFmt w:val="lowerRoman"/>
      <w:lvlText w:val="%3."/>
      <w:lvlJc w:val="right"/>
      <w:pPr>
        <w:ind w:left="2850" w:hanging="180"/>
      </w:pPr>
    </w:lvl>
    <w:lvl w:ilvl="3" w:tplc="0419000F">
      <w:start w:val="1"/>
      <w:numFmt w:val="decimal"/>
      <w:lvlText w:val="%4."/>
      <w:lvlJc w:val="left"/>
      <w:pPr>
        <w:ind w:left="3570" w:hanging="360"/>
      </w:pPr>
    </w:lvl>
    <w:lvl w:ilvl="4" w:tplc="04190019">
      <w:start w:val="1"/>
      <w:numFmt w:val="lowerLetter"/>
      <w:lvlText w:val="%5."/>
      <w:lvlJc w:val="left"/>
      <w:pPr>
        <w:ind w:left="4290" w:hanging="360"/>
      </w:pPr>
    </w:lvl>
    <w:lvl w:ilvl="5" w:tplc="0419001B">
      <w:start w:val="1"/>
      <w:numFmt w:val="lowerRoman"/>
      <w:lvlText w:val="%6."/>
      <w:lvlJc w:val="right"/>
      <w:pPr>
        <w:ind w:left="5010" w:hanging="180"/>
      </w:pPr>
    </w:lvl>
    <w:lvl w:ilvl="6" w:tplc="0419000F">
      <w:start w:val="1"/>
      <w:numFmt w:val="decimal"/>
      <w:lvlText w:val="%7."/>
      <w:lvlJc w:val="left"/>
      <w:pPr>
        <w:ind w:left="5730" w:hanging="360"/>
      </w:pPr>
    </w:lvl>
    <w:lvl w:ilvl="7" w:tplc="04190019">
      <w:start w:val="1"/>
      <w:numFmt w:val="lowerLetter"/>
      <w:lvlText w:val="%8."/>
      <w:lvlJc w:val="left"/>
      <w:pPr>
        <w:ind w:left="6450" w:hanging="360"/>
      </w:pPr>
    </w:lvl>
    <w:lvl w:ilvl="8" w:tplc="0419001B">
      <w:start w:val="1"/>
      <w:numFmt w:val="lowerRoman"/>
      <w:lvlText w:val="%9."/>
      <w:lvlJc w:val="right"/>
      <w:pPr>
        <w:ind w:left="7170" w:hanging="180"/>
      </w:pPr>
    </w:lvl>
  </w:abstractNum>
  <w:abstractNum w:abstractNumId="1">
    <w:nsid w:val="7A8A6038"/>
    <w:multiLevelType w:val="hybridMultilevel"/>
    <w:tmpl w:val="BB6A6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F6D"/>
    <w:rsid w:val="0005587F"/>
    <w:rsid w:val="00116361"/>
    <w:rsid w:val="00165447"/>
    <w:rsid w:val="0017440C"/>
    <w:rsid w:val="00174F8A"/>
    <w:rsid w:val="00206D48"/>
    <w:rsid w:val="00216366"/>
    <w:rsid w:val="002E3895"/>
    <w:rsid w:val="00304294"/>
    <w:rsid w:val="00323DBB"/>
    <w:rsid w:val="00364F6D"/>
    <w:rsid w:val="00390CDA"/>
    <w:rsid w:val="003A64EA"/>
    <w:rsid w:val="003B3779"/>
    <w:rsid w:val="003F5EBB"/>
    <w:rsid w:val="004F48B9"/>
    <w:rsid w:val="005455AB"/>
    <w:rsid w:val="00556745"/>
    <w:rsid w:val="005B17BB"/>
    <w:rsid w:val="005D06D6"/>
    <w:rsid w:val="005E724F"/>
    <w:rsid w:val="00691D82"/>
    <w:rsid w:val="006979A5"/>
    <w:rsid w:val="006B6821"/>
    <w:rsid w:val="006F51AE"/>
    <w:rsid w:val="007608A3"/>
    <w:rsid w:val="00790A42"/>
    <w:rsid w:val="007A2330"/>
    <w:rsid w:val="008037D5"/>
    <w:rsid w:val="00823D7B"/>
    <w:rsid w:val="00A84138"/>
    <w:rsid w:val="00B218C4"/>
    <w:rsid w:val="00B45594"/>
    <w:rsid w:val="00B8336E"/>
    <w:rsid w:val="00BB08A3"/>
    <w:rsid w:val="00BB1DC7"/>
    <w:rsid w:val="00C30373"/>
    <w:rsid w:val="00C81D14"/>
    <w:rsid w:val="00CB3D8E"/>
    <w:rsid w:val="00CE4579"/>
    <w:rsid w:val="00D2399B"/>
    <w:rsid w:val="00D85B5C"/>
    <w:rsid w:val="00DC2B45"/>
    <w:rsid w:val="00DC7948"/>
    <w:rsid w:val="00E21E6B"/>
    <w:rsid w:val="00E415F9"/>
    <w:rsid w:val="00E57514"/>
    <w:rsid w:val="00E725ED"/>
    <w:rsid w:val="00E72650"/>
    <w:rsid w:val="00EB59BC"/>
    <w:rsid w:val="00F93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40C"/>
    <w:pPr>
      <w:spacing w:after="0"/>
    </w:pPr>
  </w:style>
  <w:style w:type="paragraph" w:styleId="1">
    <w:name w:val="heading 1"/>
    <w:basedOn w:val="a"/>
    <w:next w:val="a"/>
    <w:link w:val="10"/>
    <w:uiPriority w:val="99"/>
    <w:qFormat/>
    <w:rsid w:val="00BB08A3"/>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17440C"/>
    <w:pPr>
      <w:spacing w:line="240" w:lineRule="auto"/>
      <w:jc w:val="center"/>
    </w:pPr>
    <w:rPr>
      <w:rFonts w:ascii="Times New Roman" w:eastAsia="Times New Roman" w:hAnsi="Times New Roman" w:cs="Times New Roman"/>
      <w:b/>
      <w:sz w:val="28"/>
      <w:szCs w:val="24"/>
      <w:lang w:eastAsia="ru-RU"/>
    </w:rPr>
  </w:style>
  <w:style w:type="character" w:customStyle="1" w:styleId="20">
    <w:name w:val="Основной текст 2 Знак"/>
    <w:basedOn w:val="a0"/>
    <w:link w:val="2"/>
    <w:rsid w:val="0017440C"/>
    <w:rPr>
      <w:rFonts w:ascii="Times New Roman" w:eastAsia="Times New Roman" w:hAnsi="Times New Roman" w:cs="Times New Roman"/>
      <w:b/>
      <w:sz w:val="28"/>
      <w:szCs w:val="24"/>
      <w:lang w:eastAsia="ru-RU"/>
    </w:rPr>
  </w:style>
  <w:style w:type="paragraph" w:styleId="a4">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6"/>
    <w:basedOn w:val="a"/>
    <w:link w:val="a5"/>
    <w:uiPriority w:val="99"/>
    <w:rsid w:val="0017440C"/>
    <w:pPr>
      <w:spacing w:before="280" w:after="280" w:line="240" w:lineRule="auto"/>
    </w:pPr>
    <w:rPr>
      <w:rFonts w:ascii="Times New Roman" w:eastAsia="Times New Roman" w:hAnsi="Times New Roman" w:cs="Times New Roman"/>
      <w:sz w:val="24"/>
      <w:szCs w:val="24"/>
      <w:lang w:eastAsia="ar-SA"/>
    </w:rPr>
  </w:style>
  <w:style w:type="character" w:customStyle="1" w:styleId="a5">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4"/>
    <w:uiPriority w:val="99"/>
    <w:locked/>
    <w:rsid w:val="0017440C"/>
    <w:rPr>
      <w:rFonts w:ascii="Times New Roman" w:eastAsia="Times New Roman" w:hAnsi="Times New Roman" w:cs="Times New Roman"/>
      <w:sz w:val="24"/>
      <w:szCs w:val="24"/>
      <w:lang w:eastAsia="ar-SA"/>
    </w:rPr>
  </w:style>
  <w:style w:type="paragraph" w:styleId="a6">
    <w:name w:val="List Paragraph"/>
    <w:aliases w:val="Варианты ответов"/>
    <w:basedOn w:val="a"/>
    <w:link w:val="a7"/>
    <w:uiPriority w:val="34"/>
    <w:qFormat/>
    <w:rsid w:val="0017440C"/>
    <w:pPr>
      <w:spacing w:after="200"/>
      <w:ind w:left="720"/>
      <w:contextualSpacing/>
    </w:pPr>
    <w:rPr>
      <w:rFonts w:eastAsiaTheme="minorEastAsia"/>
      <w:lang w:eastAsia="ru-RU"/>
    </w:rPr>
  </w:style>
  <w:style w:type="paragraph" w:styleId="a8">
    <w:name w:val="Block Text"/>
    <w:basedOn w:val="a"/>
    <w:unhideWhenUsed/>
    <w:rsid w:val="0017440C"/>
    <w:pPr>
      <w:spacing w:line="240" w:lineRule="auto"/>
      <w:ind w:left="-993" w:right="-1050"/>
      <w:jc w:val="both"/>
    </w:pPr>
    <w:rPr>
      <w:rFonts w:ascii="Times New Roman" w:eastAsia="Times New Roman" w:hAnsi="Times New Roman" w:cs="Times New Roman"/>
      <w:sz w:val="28"/>
      <w:szCs w:val="20"/>
      <w:lang w:eastAsia="ru-RU"/>
    </w:rPr>
  </w:style>
  <w:style w:type="character" w:customStyle="1" w:styleId="a7">
    <w:name w:val="Абзац списка Знак"/>
    <w:aliases w:val="Варианты ответов Знак"/>
    <w:link w:val="a6"/>
    <w:uiPriority w:val="34"/>
    <w:locked/>
    <w:rsid w:val="0017440C"/>
    <w:rPr>
      <w:rFonts w:eastAsiaTheme="minorEastAsia"/>
      <w:lang w:eastAsia="ru-RU"/>
    </w:rPr>
  </w:style>
  <w:style w:type="paragraph" w:customStyle="1" w:styleId="a9">
    <w:name w:val="Прижатый влево"/>
    <w:basedOn w:val="a"/>
    <w:next w:val="a"/>
    <w:uiPriority w:val="99"/>
    <w:rsid w:val="00CB3D8E"/>
    <w:pPr>
      <w:widowControl w:val="0"/>
      <w:autoSpaceDE w:val="0"/>
      <w:autoSpaceDN w:val="0"/>
      <w:adjustRightInd w:val="0"/>
      <w:spacing w:line="240" w:lineRule="auto"/>
    </w:pPr>
    <w:rPr>
      <w:rFonts w:ascii="Times New Roman CYR" w:eastAsia="Times New Roman" w:hAnsi="Times New Roman CYR" w:cs="Times New Roman CYR"/>
      <w:sz w:val="24"/>
      <w:szCs w:val="24"/>
      <w:lang w:eastAsia="ru-RU"/>
    </w:rPr>
  </w:style>
  <w:style w:type="paragraph" w:customStyle="1" w:styleId="aa">
    <w:name w:val="Нормальный (таблица)"/>
    <w:basedOn w:val="a"/>
    <w:next w:val="a"/>
    <w:uiPriority w:val="99"/>
    <w:rsid w:val="00D2399B"/>
    <w:pPr>
      <w:widowControl w:val="0"/>
      <w:autoSpaceDE w:val="0"/>
      <w:autoSpaceDN w:val="0"/>
      <w:adjustRightInd w:val="0"/>
      <w:spacing w:line="240" w:lineRule="auto"/>
      <w:jc w:val="both"/>
    </w:pPr>
    <w:rPr>
      <w:rFonts w:ascii="Times New Roman CYR" w:eastAsia="Times New Roman" w:hAnsi="Times New Roman CYR" w:cs="Times New Roman CYR"/>
      <w:sz w:val="24"/>
      <w:szCs w:val="24"/>
      <w:lang w:eastAsia="ru-RU"/>
    </w:rPr>
  </w:style>
  <w:style w:type="character" w:customStyle="1" w:styleId="10">
    <w:name w:val="Заголовок 1 Знак"/>
    <w:basedOn w:val="a0"/>
    <w:link w:val="1"/>
    <w:uiPriority w:val="9"/>
    <w:rsid w:val="00BB08A3"/>
    <w:rPr>
      <w:rFonts w:ascii="Times New Roman CYR" w:eastAsia="Times New Roman" w:hAnsi="Times New Roman CYR" w:cs="Times New Roman CYR"/>
      <w:b/>
      <w:bCs/>
      <w:color w:val="26282F"/>
      <w:sz w:val="24"/>
      <w:szCs w:val="24"/>
      <w:lang w:eastAsia="ru-RU"/>
    </w:rPr>
  </w:style>
  <w:style w:type="character" w:customStyle="1" w:styleId="ab">
    <w:name w:val="Гипертекстовая ссылка"/>
    <w:uiPriority w:val="99"/>
    <w:rsid w:val="00BB08A3"/>
    <w:rPr>
      <w:b/>
      <w:bCs/>
      <w:color w:val="106BBE"/>
    </w:rPr>
  </w:style>
  <w:style w:type="paragraph" w:customStyle="1" w:styleId="ConsPlusNormal">
    <w:name w:val="ConsPlusNormal"/>
    <w:rsid w:val="00691D82"/>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40C"/>
    <w:pPr>
      <w:spacing w:after="0"/>
    </w:pPr>
  </w:style>
  <w:style w:type="paragraph" w:styleId="1">
    <w:name w:val="heading 1"/>
    <w:basedOn w:val="a"/>
    <w:next w:val="a"/>
    <w:link w:val="10"/>
    <w:uiPriority w:val="99"/>
    <w:qFormat/>
    <w:rsid w:val="00BB08A3"/>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17440C"/>
    <w:pPr>
      <w:spacing w:line="240" w:lineRule="auto"/>
      <w:jc w:val="center"/>
    </w:pPr>
    <w:rPr>
      <w:rFonts w:ascii="Times New Roman" w:eastAsia="Times New Roman" w:hAnsi="Times New Roman" w:cs="Times New Roman"/>
      <w:b/>
      <w:sz w:val="28"/>
      <w:szCs w:val="24"/>
      <w:lang w:eastAsia="ru-RU"/>
    </w:rPr>
  </w:style>
  <w:style w:type="character" w:customStyle="1" w:styleId="20">
    <w:name w:val="Основной текст 2 Знак"/>
    <w:basedOn w:val="a0"/>
    <w:link w:val="2"/>
    <w:rsid w:val="0017440C"/>
    <w:rPr>
      <w:rFonts w:ascii="Times New Roman" w:eastAsia="Times New Roman" w:hAnsi="Times New Roman" w:cs="Times New Roman"/>
      <w:b/>
      <w:sz w:val="28"/>
      <w:szCs w:val="24"/>
      <w:lang w:eastAsia="ru-RU"/>
    </w:rPr>
  </w:style>
  <w:style w:type="paragraph" w:styleId="a4">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6"/>
    <w:basedOn w:val="a"/>
    <w:link w:val="a5"/>
    <w:uiPriority w:val="99"/>
    <w:rsid w:val="0017440C"/>
    <w:pPr>
      <w:spacing w:before="280" w:after="280" w:line="240" w:lineRule="auto"/>
    </w:pPr>
    <w:rPr>
      <w:rFonts w:ascii="Times New Roman" w:eastAsia="Times New Roman" w:hAnsi="Times New Roman" w:cs="Times New Roman"/>
      <w:sz w:val="24"/>
      <w:szCs w:val="24"/>
      <w:lang w:eastAsia="ar-SA"/>
    </w:rPr>
  </w:style>
  <w:style w:type="character" w:customStyle="1" w:styleId="a5">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4"/>
    <w:uiPriority w:val="99"/>
    <w:locked/>
    <w:rsid w:val="0017440C"/>
    <w:rPr>
      <w:rFonts w:ascii="Times New Roman" w:eastAsia="Times New Roman" w:hAnsi="Times New Roman" w:cs="Times New Roman"/>
      <w:sz w:val="24"/>
      <w:szCs w:val="24"/>
      <w:lang w:eastAsia="ar-SA"/>
    </w:rPr>
  </w:style>
  <w:style w:type="paragraph" w:styleId="a6">
    <w:name w:val="List Paragraph"/>
    <w:aliases w:val="Варианты ответов"/>
    <w:basedOn w:val="a"/>
    <w:link w:val="a7"/>
    <w:uiPriority w:val="34"/>
    <w:qFormat/>
    <w:rsid w:val="0017440C"/>
    <w:pPr>
      <w:spacing w:after="200"/>
      <w:ind w:left="720"/>
      <w:contextualSpacing/>
    </w:pPr>
    <w:rPr>
      <w:rFonts w:eastAsiaTheme="minorEastAsia"/>
      <w:lang w:eastAsia="ru-RU"/>
    </w:rPr>
  </w:style>
  <w:style w:type="paragraph" w:styleId="a8">
    <w:name w:val="Block Text"/>
    <w:basedOn w:val="a"/>
    <w:unhideWhenUsed/>
    <w:rsid w:val="0017440C"/>
    <w:pPr>
      <w:spacing w:line="240" w:lineRule="auto"/>
      <w:ind w:left="-993" w:right="-1050"/>
      <w:jc w:val="both"/>
    </w:pPr>
    <w:rPr>
      <w:rFonts w:ascii="Times New Roman" w:eastAsia="Times New Roman" w:hAnsi="Times New Roman" w:cs="Times New Roman"/>
      <w:sz w:val="28"/>
      <w:szCs w:val="20"/>
      <w:lang w:eastAsia="ru-RU"/>
    </w:rPr>
  </w:style>
  <w:style w:type="character" w:customStyle="1" w:styleId="a7">
    <w:name w:val="Абзац списка Знак"/>
    <w:aliases w:val="Варианты ответов Знак"/>
    <w:link w:val="a6"/>
    <w:uiPriority w:val="34"/>
    <w:locked/>
    <w:rsid w:val="0017440C"/>
    <w:rPr>
      <w:rFonts w:eastAsiaTheme="minorEastAsia"/>
      <w:lang w:eastAsia="ru-RU"/>
    </w:rPr>
  </w:style>
  <w:style w:type="paragraph" w:customStyle="1" w:styleId="a9">
    <w:name w:val="Прижатый влево"/>
    <w:basedOn w:val="a"/>
    <w:next w:val="a"/>
    <w:uiPriority w:val="99"/>
    <w:rsid w:val="00CB3D8E"/>
    <w:pPr>
      <w:widowControl w:val="0"/>
      <w:autoSpaceDE w:val="0"/>
      <w:autoSpaceDN w:val="0"/>
      <w:adjustRightInd w:val="0"/>
      <w:spacing w:line="240" w:lineRule="auto"/>
    </w:pPr>
    <w:rPr>
      <w:rFonts w:ascii="Times New Roman CYR" w:eastAsia="Times New Roman" w:hAnsi="Times New Roman CYR" w:cs="Times New Roman CYR"/>
      <w:sz w:val="24"/>
      <w:szCs w:val="24"/>
      <w:lang w:eastAsia="ru-RU"/>
    </w:rPr>
  </w:style>
  <w:style w:type="paragraph" w:customStyle="1" w:styleId="aa">
    <w:name w:val="Нормальный (таблица)"/>
    <w:basedOn w:val="a"/>
    <w:next w:val="a"/>
    <w:uiPriority w:val="99"/>
    <w:rsid w:val="00D2399B"/>
    <w:pPr>
      <w:widowControl w:val="0"/>
      <w:autoSpaceDE w:val="0"/>
      <w:autoSpaceDN w:val="0"/>
      <w:adjustRightInd w:val="0"/>
      <w:spacing w:line="240" w:lineRule="auto"/>
      <w:jc w:val="both"/>
    </w:pPr>
    <w:rPr>
      <w:rFonts w:ascii="Times New Roman CYR" w:eastAsia="Times New Roman" w:hAnsi="Times New Roman CYR" w:cs="Times New Roman CYR"/>
      <w:sz w:val="24"/>
      <w:szCs w:val="24"/>
      <w:lang w:eastAsia="ru-RU"/>
    </w:rPr>
  </w:style>
  <w:style w:type="character" w:customStyle="1" w:styleId="10">
    <w:name w:val="Заголовок 1 Знак"/>
    <w:basedOn w:val="a0"/>
    <w:link w:val="1"/>
    <w:uiPriority w:val="9"/>
    <w:rsid w:val="00BB08A3"/>
    <w:rPr>
      <w:rFonts w:ascii="Times New Roman CYR" w:eastAsia="Times New Roman" w:hAnsi="Times New Roman CYR" w:cs="Times New Roman CYR"/>
      <w:b/>
      <w:bCs/>
      <w:color w:val="26282F"/>
      <w:sz w:val="24"/>
      <w:szCs w:val="24"/>
      <w:lang w:eastAsia="ru-RU"/>
    </w:rPr>
  </w:style>
  <w:style w:type="character" w:customStyle="1" w:styleId="ab">
    <w:name w:val="Гипертекстовая ссылка"/>
    <w:uiPriority w:val="99"/>
    <w:rsid w:val="00BB08A3"/>
    <w:rPr>
      <w:b/>
      <w:bCs/>
      <w:color w:val="106BBE"/>
    </w:rPr>
  </w:style>
  <w:style w:type="paragraph" w:customStyle="1" w:styleId="ConsPlusNormal">
    <w:name w:val="ConsPlusNormal"/>
    <w:rsid w:val="00691D82"/>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86367/0" TargetMode="External"/><Relationship Id="rId3" Type="http://schemas.openxmlformats.org/officeDocument/2006/relationships/styles" Target="styles.xml"/><Relationship Id="rId7" Type="http://schemas.openxmlformats.org/officeDocument/2006/relationships/hyperlink" Target="http://mobileonline.garant.ru/document/redirect/1211717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document/redirect/705756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FA8DC-3847-4196-BD7A-E372F23B0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11</Pages>
  <Words>6351</Words>
  <Characters>36202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39</cp:revision>
  <dcterms:created xsi:type="dcterms:W3CDTF">2020-06-05T13:33:00Z</dcterms:created>
  <dcterms:modified xsi:type="dcterms:W3CDTF">2020-06-08T05:57:00Z</dcterms:modified>
</cp:coreProperties>
</file>