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6A" w:rsidRDefault="00E1676A" w:rsidP="00E1676A">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7 </w:t>
      </w:r>
    </w:p>
    <w:p w:rsidR="00E1676A" w:rsidRDefault="00E1676A" w:rsidP="00E1676A">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E1676A" w:rsidRDefault="00E1676A" w:rsidP="00E1676A">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71713A" w:rsidRPr="00D259E9" w:rsidRDefault="0071713A" w:rsidP="0071713A">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AD5660" w:rsidRDefault="00AD5660" w:rsidP="00AD5660">
      <w:pPr>
        <w:tabs>
          <w:tab w:val="left" w:pos="7425"/>
        </w:tabs>
        <w:ind w:left="142" w:firstLine="567"/>
        <w:jc w:val="right"/>
        <w:rPr>
          <w:bCs/>
          <w:sz w:val="28"/>
          <w:szCs w:val="28"/>
        </w:rPr>
      </w:pPr>
    </w:p>
    <w:p w:rsidR="00AD5660" w:rsidRDefault="00AD5660" w:rsidP="00AD5660">
      <w:pPr>
        <w:tabs>
          <w:tab w:val="left" w:pos="7425"/>
        </w:tabs>
        <w:ind w:left="142" w:firstLine="567"/>
        <w:jc w:val="right"/>
        <w:rPr>
          <w:bCs/>
          <w:sz w:val="28"/>
          <w:szCs w:val="28"/>
        </w:rPr>
      </w:pPr>
    </w:p>
    <w:p w:rsidR="00A12C46" w:rsidRPr="00AD5660" w:rsidRDefault="00AD5660" w:rsidP="00AD5660">
      <w:pPr>
        <w:tabs>
          <w:tab w:val="left" w:pos="7425"/>
        </w:tabs>
        <w:ind w:left="142" w:firstLine="567"/>
        <w:jc w:val="center"/>
        <w:rPr>
          <w:bCs/>
          <w:sz w:val="28"/>
          <w:szCs w:val="28"/>
        </w:rPr>
      </w:pPr>
      <w:r>
        <w:rPr>
          <w:b/>
          <w:sz w:val="28"/>
          <w:szCs w:val="28"/>
        </w:rPr>
        <w:t>А</w:t>
      </w:r>
      <w:r w:rsidR="006D765B" w:rsidRPr="00B739BA">
        <w:rPr>
          <w:b/>
          <w:sz w:val="28"/>
          <w:szCs w:val="28"/>
        </w:rPr>
        <w:t>дминистративный регламент</w:t>
      </w:r>
      <w:r>
        <w:rPr>
          <w:b/>
          <w:sz w:val="28"/>
          <w:szCs w:val="28"/>
        </w:rPr>
        <w:t xml:space="preserve"> </w:t>
      </w:r>
      <w:r w:rsidR="006D765B" w:rsidRPr="00B739BA">
        <w:rPr>
          <w:b/>
          <w:sz w:val="28"/>
          <w:szCs w:val="28"/>
        </w:rPr>
        <w:t xml:space="preserve">предоставления </w:t>
      </w:r>
      <w:r w:rsidR="00366B5A" w:rsidRPr="00B739BA">
        <w:rPr>
          <w:b/>
          <w:sz w:val="28"/>
          <w:szCs w:val="28"/>
        </w:rPr>
        <w:t>государственной (</w:t>
      </w:r>
      <w:r w:rsidR="006D765B" w:rsidRPr="00B739BA">
        <w:rPr>
          <w:b/>
          <w:sz w:val="28"/>
          <w:szCs w:val="28"/>
        </w:rPr>
        <w:t>муниципальной</w:t>
      </w:r>
      <w:r w:rsidR="00366B5A" w:rsidRPr="00B739BA">
        <w:rPr>
          <w:b/>
          <w:sz w:val="28"/>
          <w:szCs w:val="28"/>
        </w:rPr>
        <w:t>)</w:t>
      </w:r>
      <w:r w:rsidR="006D765B" w:rsidRPr="00B739BA">
        <w:rPr>
          <w:b/>
          <w:sz w:val="28"/>
          <w:szCs w:val="28"/>
        </w:rPr>
        <w:t xml:space="preserve"> услуги </w:t>
      </w:r>
      <w:r w:rsidR="005D3132" w:rsidRPr="00B739BA">
        <w:rPr>
          <w:b/>
          <w:bCs/>
          <w:sz w:val="28"/>
          <w:szCs w:val="28"/>
        </w:rPr>
        <w:t>«</w:t>
      </w:r>
      <w:r w:rsidR="00E220BC" w:rsidRPr="00E220BC">
        <w:rPr>
          <w:b/>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D3132" w:rsidRPr="00B739BA">
        <w:rPr>
          <w:b/>
          <w:bCs/>
          <w:sz w:val="28"/>
          <w:szCs w:val="28"/>
        </w:rPr>
        <w:t xml:space="preserve">» </w:t>
      </w:r>
      <w:r w:rsidR="008139B2" w:rsidRPr="00B739BA">
        <w:rPr>
          <w:b/>
          <w:bCs/>
          <w:sz w:val="28"/>
          <w:szCs w:val="28"/>
        </w:rPr>
        <w:t xml:space="preserve">на территории </w:t>
      </w:r>
      <w:r>
        <w:rPr>
          <w:b/>
          <w:bCs/>
          <w:sz w:val="28"/>
          <w:szCs w:val="28"/>
        </w:rPr>
        <w:t>муниципального образования «Кошехабльский район»</w:t>
      </w:r>
    </w:p>
    <w:p w:rsidR="006D765B" w:rsidRPr="00FE1B28" w:rsidRDefault="006D765B" w:rsidP="00332E50">
      <w:pPr>
        <w:widowControl w:val="0"/>
        <w:tabs>
          <w:tab w:val="left" w:pos="567"/>
        </w:tabs>
        <w:contextualSpacing/>
        <w:jc w:val="both"/>
        <w:rPr>
          <w:i/>
          <w:iCs/>
          <w:sz w:val="28"/>
          <w:szCs w:val="28"/>
        </w:rPr>
      </w:pPr>
    </w:p>
    <w:p w:rsidR="006D765B" w:rsidRPr="00FE1B28" w:rsidRDefault="008B5CEC" w:rsidP="008B5CEC">
      <w:pPr>
        <w:widowControl w:val="0"/>
        <w:tabs>
          <w:tab w:val="left" w:pos="567"/>
        </w:tabs>
        <w:ind w:left="1287"/>
        <w:contextualSpacing/>
        <w:jc w:val="center"/>
        <w:rPr>
          <w:b/>
          <w:sz w:val="28"/>
          <w:szCs w:val="28"/>
        </w:rPr>
      </w:pPr>
      <w:r>
        <w:rPr>
          <w:b/>
          <w:sz w:val="28"/>
          <w:szCs w:val="28"/>
        </w:rPr>
        <w:t xml:space="preserve">1. </w:t>
      </w:r>
      <w:r w:rsidR="006D765B" w:rsidRPr="00FE1B28">
        <w:rPr>
          <w:b/>
          <w:sz w:val="28"/>
          <w:szCs w:val="28"/>
        </w:rPr>
        <w:t>Общие положения</w:t>
      </w:r>
    </w:p>
    <w:p w:rsidR="00567D44" w:rsidRPr="00AB5E77" w:rsidRDefault="00567D44" w:rsidP="00567D44">
      <w:pPr>
        <w:widowControl w:val="0"/>
        <w:tabs>
          <w:tab w:val="left" w:pos="567"/>
        </w:tabs>
        <w:ind w:left="1287"/>
        <w:contextualSpacing/>
        <w:rPr>
          <w:sz w:val="28"/>
          <w:szCs w:val="28"/>
        </w:rPr>
      </w:pPr>
    </w:p>
    <w:p w:rsidR="00E46434" w:rsidRPr="001969DE" w:rsidRDefault="00E46434" w:rsidP="00C10EE3">
      <w:pPr>
        <w:numPr>
          <w:ilvl w:val="1"/>
          <w:numId w:val="43"/>
        </w:numPr>
        <w:autoSpaceDE w:val="0"/>
        <w:autoSpaceDN w:val="0"/>
        <w:adjustRightInd w:val="0"/>
        <w:ind w:left="0" w:firstLine="709"/>
        <w:jc w:val="both"/>
        <w:rPr>
          <w:sz w:val="28"/>
          <w:szCs w:val="28"/>
        </w:rPr>
      </w:pPr>
      <w:r w:rsidRPr="001969DE">
        <w:rPr>
          <w:sz w:val="28"/>
          <w:szCs w:val="28"/>
        </w:rPr>
        <w:t>Административный регламент предоставления</w:t>
      </w:r>
      <w:r w:rsidR="00DA2575" w:rsidRPr="001969DE">
        <w:rPr>
          <w:sz w:val="28"/>
          <w:szCs w:val="28"/>
        </w:rPr>
        <w:t xml:space="preserve"> государственной</w:t>
      </w:r>
      <w:r w:rsidRPr="001969DE">
        <w:rPr>
          <w:sz w:val="28"/>
          <w:szCs w:val="28"/>
        </w:rPr>
        <w:t xml:space="preserve"> услуги «</w:t>
      </w:r>
      <w:r w:rsidR="00E220BC" w:rsidRPr="001969DE">
        <w:rPr>
          <w:b/>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969DE">
        <w:rPr>
          <w:sz w:val="28"/>
          <w:szCs w:val="28"/>
        </w:rPr>
        <w:t>» разработан в целях повышения качества и  доступности предоставления</w:t>
      </w:r>
      <w:r w:rsidR="00677A9B" w:rsidRPr="001969DE">
        <w:rPr>
          <w:sz w:val="28"/>
          <w:szCs w:val="28"/>
        </w:rPr>
        <w:t xml:space="preserve"> государственной</w:t>
      </w:r>
      <w:r w:rsidRPr="001969DE">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Pr="001969DE">
        <w:rPr>
          <w:iCs/>
          <w:sz w:val="28"/>
          <w:szCs w:val="28"/>
        </w:rPr>
        <w:t>(указать полномочия по предоставлению государ</w:t>
      </w:r>
      <w:r w:rsidR="00AA47DC" w:rsidRPr="001969DE">
        <w:rPr>
          <w:iCs/>
          <w:sz w:val="28"/>
          <w:szCs w:val="28"/>
        </w:rPr>
        <w:t>ственной (муниципальной) услуги</w:t>
      </w:r>
      <w:r w:rsidRPr="001969DE">
        <w:rPr>
          <w:iCs/>
          <w:sz w:val="28"/>
          <w:szCs w:val="28"/>
        </w:rPr>
        <w:t xml:space="preserve"> в наименование муниципального образования, субъекта РФ</w:t>
      </w:r>
      <w:r w:rsidR="00BD798C" w:rsidRPr="001969DE">
        <w:rPr>
          <w:iCs/>
          <w:sz w:val="28"/>
          <w:szCs w:val="28"/>
        </w:rPr>
        <w:t>.</w:t>
      </w:r>
      <w:r w:rsidR="00911243" w:rsidRPr="001969DE">
        <w:rPr>
          <w:iCs/>
          <w:sz w:val="28"/>
          <w:szCs w:val="28"/>
        </w:rPr>
        <w:t xml:space="preserve"> Настоящий Административный регламент регулирует отношения, возникающие при оказании следующих подуслуг:</w:t>
      </w:r>
    </w:p>
    <w:p w:rsidR="00911243" w:rsidRPr="001969DE" w:rsidRDefault="00911243" w:rsidP="00911243">
      <w:pPr>
        <w:autoSpaceDE w:val="0"/>
        <w:autoSpaceDN w:val="0"/>
        <w:adjustRightInd w:val="0"/>
        <w:ind w:firstLine="709"/>
        <w:jc w:val="both"/>
        <w:rPr>
          <w:sz w:val="28"/>
          <w:szCs w:val="28"/>
        </w:rPr>
      </w:pPr>
      <w:r w:rsidRPr="001969DE">
        <w:rPr>
          <w:iCs/>
          <w:sz w:val="28"/>
          <w:szCs w:val="28"/>
        </w:rPr>
        <w:t>1. Направ</w:t>
      </w:r>
      <w:r w:rsidR="00E00A59" w:rsidRPr="001969DE">
        <w:rPr>
          <w:iCs/>
          <w:sz w:val="28"/>
          <w:szCs w:val="28"/>
        </w:rPr>
        <w:t xml:space="preserve">ление уведомления о </w:t>
      </w:r>
      <w:r w:rsidRPr="001969DE">
        <w:rPr>
          <w:iCs/>
          <w:sz w:val="28"/>
          <w:szCs w:val="28"/>
        </w:rPr>
        <w:t xml:space="preserve">сносе объекта капитального строительства; </w:t>
      </w:r>
    </w:p>
    <w:p w:rsidR="00911243" w:rsidRPr="001969DE" w:rsidRDefault="00911243" w:rsidP="00911243">
      <w:pPr>
        <w:autoSpaceDE w:val="0"/>
        <w:autoSpaceDN w:val="0"/>
        <w:adjustRightInd w:val="0"/>
        <w:ind w:firstLine="567"/>
        <w:jc w:val="both"/>
        <w:rPr>
          <w:sz w:val="28"/>
          <w:szCs w:val="28"/>
        </w:rPr>
      </w:pPr>
      <w:r w:rsidRPr="001969DE">
        <w:rPr>
          <w:sz w:val="28"/>
          <w:szCs w:val="28"/>
        </w:rPr>
        <w:t xml:space="preserve">  2. Направление уведомления о завершении сноса объекта капитального строительства.</w:t>
      </w:r>
    </w:p>
    <w:p w:rsidR="00F603CB" w:rsidRPr="001969DE" w:rsidRDefault="00472705" w:rsidP="00C10EE3">
      <w:pPr>
        <w:numPr>
          <w:ilvl w:val="1"/>
          <w:numId w:val="43"/>
        </w:numPr>
        <w:autoSpaceDE w:val="0"/>
        <w:autoSpaceDN w:val="0"/>
        <w:adjustRightInd w:val="0"/>
        <w:ind w:left="0" w:firstLine="709"/>
        <w:jc w:val="both"/>
        <w:rPr>
          <w:sz w:val="28"/>
          <w:szCs w:val="28"/>
        </w:rPr>
      </w:pPr>
      <w:r w:rsidRPr="001969DE">
        <w:rPr>
          <w:sz w:val="28"/>
          <w:szCs w:val="28"/>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9978C7" w:rsidRPr="00FE1B28" w:rsidRDefault="00985DC4" w:rsidP="00C10EE3">
      <w:pPr>
        <w:numPr>
          <w:ilvl w:val="1"/>
          <w:numId w:val="43"/>
        </w:numPr>
        <w:autoSpaceDE w:val="0"/>
        <w:autoSpaceDN w:val="0"/>
        <w:adjustRightInd w:val="0"/>
        <w:ind w:left="0" w:firstLine="709"/>
        <w:jc w:val="both"/>
        <w:rPr>
          <w:sz w:val="28"/>
          <w:szCs w:val="28"/>
        </w:rPr>
      </w:pP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5683" w:rsidRPr="00FE1B28" w:rsidRDefault="005D5683" w:rsidP="005D5683">
      <w:pPr>
        <w:tabs>
          <w:tab w:val="left" w:pos="7425"/>
        </w:tabs>
        <w:ind w:firstLine="709"/>
        <w:jc w:val="both"/>
        <w:rPr>
          <w:sz w:val="28"/>
          <w:szCs w:val="28"/>
        </w:rPr>
      </w:pPr>
      <w:r w:rsidRPr="00FE1B28">
        <w:rPr>
          <w:sz w:val="28"/>
          <w:szCs w:val="28"/>
        </w:rPr>
        <w:t>1.</w:t>
      </w:r>
      <w:r w:rsidR="00C10EE3">
        <w:rPr>
          <w:sz w:val="28"/>
          <w:szCs w:val="28"/>
        </w:rPr>
        <w:t>4</w:t>
      </w:r>
      <w:r w:rsidRPr="00FE1B28">
        <w:rPr>
          <w:sz w:val="28"/>
          <w:szCs w:val="28"/>
        </w:rPr>
        <w:t xml:space="preserve">. Информирование о порядке предоставления </w:t>
      </w:r>
      <w:r w:rsidR="003B4C67">
        <w:rPr>
          <w:sz w:val="28"/>
          <w:szCs w:val="28"/>
        </w:rPr>
        <w:t>государственной (</w:t>
      </w:r>
      <w:r w:rsidRPr="00FE1B28">
        <w:rPr>
          <w:sz w:val="28"/>
          <w:szCs w:val="28"/>
        </w:rPr>
        <w:t>муниципальной</w:t>
      </w:r>
      <w:r w:rsidR="003B4C67">
        <w:rPr>
          <w:sz w:val="28"/>
          <w:szCs w:val="28"/>
        </w:rPr>
        <w:t xml:space="preserve">) </w:t>
      </w:r>
      <w:r w:rsidRPr="00FE1B28">
        <w:rPr>
          <w:sz w:val="28"/>
          <w:szCs w:val="28"/>
        </w:rPr>
        <w:t>услуги осуществляется:</w:t>
      </w:r>
    </w:p>
    <w:p w:rsidR="005D5683" w:rsidRPr="00FE1B28" w:rsidRDefault="007E35FB" w:rsidP="00394EBE">
      <w:pPr>
        <w:tabs>
          <w:tab w:val="left" w:pos="7425"/>
        </w:tabs>
        <w:ind w:firstLine="709"/>
        <w:jc w:val="both"/>
        <w:rPr>
          <w:sz w:val="28"/>
          <w:szCs w:val="28"/>
        </w:rPr>
      </w:pPr>
      <w:r w:rsidRPr="00FE1B28">
        <w:rPr>
          <w:sz w:val="28"/>
          <w:szCs w:val="28"/>
        </w:rPr>
        <w:t xml:space="preserve">1) </w:t>
      </w:r>
      <w:r w:rsidR="005D5683" w:rsidRPr="00FE1B28">
        <w:rPr>
          <w:sz w:val="28"/>
          <w:szCs w:val="28"/>
        </w:rPr>
        <w:t>непосредственно при личном приеме заяв</w:t>
      </w:r>
      <w:r w:rsidR="005D5683" w:rsidRPr="00AB5E77">
        <w:rPr>
          <w:sz w:val="28"/>
          <w:szCs w:val="28"/>
        </w:rPr>
        <w:t xml:space="preserve">ителя </w:t>
      </w:r>
      <w:r w:rsidR="003B4C67" w:rsidRPr="0017342C">
        <w:rPr>
          <w:sz w:val="28"/>
          <w:szCs w:val="28"/>
        </w:rPr>
        <w:t>в</w:t>
      </w:r>
      <w:r w:rsidR="0017342C" w:rsidRPr="0017342C">
        <w:rPr>
          <w:sz w:val="28"/>
          <w:szCs w:val="28"/>
        </w:rPr>
        <w:t xml:space="preserve"> Управление архитектуры и градостроительства</w:t>
      </w:r>
      <w:r w:rsidR="003B4C67" w:rsidRPr="0017342C">
        <w:rPr>
          <w:sz w:val="28"/>
          <w:szCs w:val="28"/>
        </w:rPr>
        <w:t xml:space="preserve"> </w:t>
      </w:r>
      <w:r w:rsidR="0017342C" w:rsidRPr="0017342C">
        <w:rPr>
          <w:sz w:val="28"/>
          <w:szCs w:val="28"/>
        </w:rPr>
        <w:t>администрации</w:t>
      </w:r>
      <w:r w:rsidR="00A50DBF" w:rsidRPr="0017342C">
        <w:rPr>
          <w:sz w:val="28"/>
          <w:szCs w:val="28"/>
        </w:rPr>
        <w:t xml:space="preserve"> муниципального образования «Кошехабльский район»</w:t>
      </w:r>
      <w:r w:rsidR="00A50DBF">
        <w:rPr>
          <w:i/>
          <w:iCs/>
          <w:sz w:val="28"/>
          <w:szCs w:val="28"/>
        </w:rPr>
        <w:t xml:space="preserve"> </w:t>
      </w:r>
      <w:r w:rsidR="00394EBE">
        <w:rPr>
          <w:sz w:val="28"/>
          <w:szCs w:val="28"/>
        </w:rPr>
        <w:t>(</w:t>
      </w:r>
      <w:r w:rsidR="003B4C67">
        <w:rPr>
          <w:sz w:val="28"/>
          <w:szCs w:val="28"/>
        </w:rPr>
        <w:t>далее</w:t>
      </w:r>
      <w:r w:rsidR="00A50DBF">
        <w:rPr>
          <w:sz w:val="28"/>
          <w:szCs w:val="28"/>
        </w:rPr>
        <w:t xml:space="preserve"> </w:t>
      </w:r>
      <w:r w:rsidR="003B4C67">
        <w:rPr>
          <w:sz w:val="28"/>
          <w:szCs w:val="28"/>
        </w:rPr>
        <w:t>-</w:t>
      </w:r>
      <w:r w:rsidR="00E15F8C">
        <w:rPr>
          <w:sz w:val="28"/>
          <w:szCs w:val="28"/>
        </w:rPr>
        <w:t xml:space="preserve"> </w:t>
      </w:r>
      <w:r w:rsidR="005D5683" w:rsidRPr="00FE1B28">
        <w:rPr>
          <w:sz w:val="28"/>
          <w:szCs w:val="28"/>
        </w:rPr>
        <w:t>Уполномочен</w:t>
      </w:r>
      <w:r w:rsidR="003B4C67">
        <w:rPr>
          <w:sz w:val="28"/>
          <w:szCs w:val="28"/>
        </w:rPr>
        <w:t>ный</w:t>
      </w:r>
      <w:r w:rsidR="005D5683" w:rsidRPr="00FE1B28">
        <w:rPr>
          <w:sz w:val="28"/>
          <w:szCs w:val="28"/>
        </w:rPr>
        <w:t xml:space="preserve"> орган</w:t>
      </w:r>
      <w:r w:rsidR="003B4C67">
        <w:rPr>
          <w:sz w:val="28"/>
          <w:szCs w:val="28"/>
        </w:rPr>
        <w:t xml:space="preserve">) </w:t>
      </w:r>
      <w:r w:rsidR="005D5683" w:rsidRPr="00FE1B28">
        <w:rPr>
          <w:sz w:val="28"/>
          <w:szCs w:val="28"/>
        </w:rPr>
        <w:t>или многофункциональном центре</w:t>
      </w:r>
      <w:r w:rsidR="003B4C67">
        <w:rPr>
          <w:sz w:val="28"/>
          <w:szCs w:val="28"/>
        </w:rPr>
        <w:t xml:space="preserve"> предоставления государственных и муниципальных услуг (далее – многофункциональный центр)</w:t>
      </w:r>
      <w:r w:rsidR="005D5683" w:rsidRPr="00FE1B28">
        <w:rPr>
          <w:sz w:val="28"/>
          <w:szCs w:val="28"/>
        </w:rPr>
        <w:t>;</w:t>
      </w:r>
    </w:p>
    <w:p w:rsidR="005D5683" w:rsidRPr="00FE1B28" w:rsidRDefault="007E35FB" w:rsidP="005D5683">
      <w:pPr>
        <w:tabs>
          <w:tab w:val="left" w:pos="7425"/>
        </w:tabs>
        <w:ind w:firstLine="709"/>
        <w:jc w:val="both"/>
        <w:rPr>
          <w:sz w:val="28"/>
          <w:szCs w:val="28"/>
        </w:rPr>
      </w:pPr>
      <w:r w:rsidRPr="00FE1B28">
        <w:rPr>
          <w:sz w:val="28"/>
          <w:szCs w:val="28"/>
        </w:rPr>
        <w:t xml:space="preserve">2) </w:t>
      </w:r>
      <w:r w:rsidR="00A50DBF">
        <w:rPr>
          <w:sz w:val="28"/>
          <w:szCs w:val="28"/>
        </w:rPr>
        <w:t xml:space="preserve">по телефону Уполномоченным органом </w:t>
      </w:r>
      <w:r w:rsidR="005D5683" w:rsidRPr="00FE1B28">
        <w:rPr>
          <w:sz w:val="28"/>
          <w:szCs w:val="28"/>
        </w:rPr>
        <w:t xml:space="preserve">или </w:t>
      </w:r>
      <w:r w:rsidR="00A50DBF">
        <w:rPr>
          <w:sz w:val="28"/>
          <w:szCs w:val="28"/>
        </w:rPr>
        <w:t xml:space="preserve">в </w:t>
      </w:r>
      <w:r w:rsidR="005D5683" w:rsidRPr="00FE1B28">
        <w:rPr>
          <w:sz w:val="28"/>
          <w:szCs w:val="28"/>
        </w:rPr>
        <w:t>многофункциональном центре;</w:t>
      </w:r>
    </w:p>
    <w:p w:rsidR="005D5683" w:rsidRPr="00FE1B28" w:rsidRDefault="007E35FB" w:rsidP="005D5683">
      <w:pPr>
        <w:tabs>
          <w:tab w:val="left" w:pos="7425"/>
        </w:tabs>
        <w:ind w:firstLine="709"/>
        <w:jc w:val="both"/>
        <w:rPr>
          <w:sz w:val="28"/>
          <w:szCs w:val="28"/>
        </w:rPr>
      </w:pPr>
      <w:r w:rsidRPr="00FE1B28">
        <w:rPr>
          <w:sz w:val="28"/>
          <w:szCs w:val="28"/>
        </w:rPr>
        <w:t xml:space="preserve">3) </w:t>
      </w:r>
      <w:r w:rsidR="005D5683" w:rsidRPr="00FE1B28">
        <w:rPr>
          <w:sz w:val="28"/>
          <w:szCs w:val="28"/>
        </w:rPr>
        <w:t>письменно, в том числе посредством электронной почты, факсимильной связи;</w:t>
      </w:r>
    </w:p>
    <w:p w:rsidR="005D5683" w:rsidRPr="00FE1B28" w:rsidRDefault="007E35FB" w:rsidP="005D5683">
      <w:pPr>
        <w:tabs>
          <w:tab w:val="left" w:pos="7425"/>
        </w:tabs>
        <w:ind w:firstLine="709"/>
        <w:jc w:val="both"/>
        <w:rPr>
          <w:sz w:val="28"/>
          <w:szCs w:val="28"/>
        </w:rPr>
      </w:pPr>
      <w:r w:rsidRPr="00FE1B28">
        <w:rPr>
          <w:sz w:val="28"/>
          <w:szCs w:val="28"/>
        </w:rPr>
        <w:t xml:space="preserve">4) </w:t>
      </w:r>
      <w:r w:rsidR="005D5683" w:rsidRPr="00FE1B28">
        <w:rPr>
          <w:sz w:val="28"/>
          <w:szCs w:val="28"/>
        </w:rPr>
        <w:t>посредством размещения в открытой и доступной форме информации:</w:t>
      </w:r>
    </w:p>
    <w:p w:rsidR="007E35FB" w:rsidRDefault="007E35FB" w:rsidP="007E35FB">
      <w:pPr>
        <w:widowControl w:val="0"/>
        <w:tabs>
          <w:tab w:val="left" w:pos="851"/>
          <w:tab w:val="left" w:pos="1134"/>
        </w:tabs>
        <w:ind w:firstLine="709"/>
        <w:contextualSpacing/>
        <w:jc w:val="both"/>
        <w:rPr>
          <w:sz w:val="28"/>
          <w:szCs w:val="28"/>
        </w:rPr>
      </w:pPr>
      <w:r w:rsidRPr="00FE1B28">
        <w:rPr>
          <w:sz w:val="28"/>
          <w:szCs w:val="28"/>
        </w:rPr>
        <w:t xml:space="preserve">в федеральной государственной информационной системе «Единый портал </w:t>
      </w:r>
      <w:r w:rsidRPr="00FE1B28">
        <w:rPr>
          <w:sz w:val="28"/>
          <w:szCs w:val="28"/>
        </w:rPr>
        <w:lastRenderedPageBreak/>
        <w:t>государственных и муниципальных услуг (функций)»(https://www.gosuslugi.ru/) (далее – ЕПГУ</w:t>
      </w:r>
      <w:r w:rsidR="006D6BFD">
        <w:rPr>
          <w:sz w:val="28"/>
          <w:szCs w:val="28"/>
        </w:rPr>
        <w:t>, Единый портал</w:t>
      </w:r>
      <w:r w:rsidRPr="00FE1B28">
        <w:rPr>
          <w:sz w:val="28"/>
          <w:szCs w:val="28"/>
        </w:rPr>
        <w:t>);</w:t>
      </w:r>
    </w:p>
    <w:p w:rsidR="006D6BFD" w:rsidRPr="003B4C67" w:rsidRDefault="006D6BFD" w:rsidP="007E35FB">
      <w:pPr>
        <w:widowControl w:val="0"/>
        <w:tabs>
          <w:tab w:val="left" w:pos="851"/>
          <w:tab w:val="left" w:pos="1134"/>
        </w:tabs>
        <w:ind w:firstLine="709"/>
        <w:contextualSpacing/>
        <w:jc w:val="both"/>
        <w:rPr>
          <w:sz w:val="28"/>
          <w:szCs w:val="28"/>
        </w:rPr>
      </w:pPr>
      <w:r>
        <w:rPr>
          <w:bCs/>
          <w:sz w:val="28"/>
          <w:szCs w:val="28"/>
        </w:rPr>
        <w:t xml:space="preserve">на </w:t>
      </w:r>
      <w:r w:rsidRPr="003C56C8">
        <w:rPr>
          <w:bCs/>
          <w:sz w:val="28"/>
          <w:szCs w:val="28"/>
        </w:rPr>
        <w:t>регионально</w:t>
      </w:r>
      <w:r>
        <w:rPr>
          <w:bCs/>
          <w:sz w:val="28"/>
          <w:szCs w:val="28"/>
        </w:rPr>
        <w:t>м</w:t>
      </w:r>
      <w:r w:rsidRPr="003C56C8">
        <w:rPr>
          <w:bCs/>
          <w:sz w:val="28"/>
          <w:szCs w:val="28"/>
        </w:rPr>
        <w:t xml:space="preserve"> портал</w:t>
      </w:r>
      <w:r>
        <w:rPr>
          <w:bCs/>
          <w:sz w:val="28"/>
          <w:szCs w:val="28"/>
        </w:rPr>
        <w:t>е</w:t>
      </w:r>
      <w:r w:rsidRPr="003C56C8">
        <w:rPr>
          <w:bCs/>
          <w:sz w:val="28"/>
          <w:szCs w:val="28"/>
        </w:rP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Pr>
          <w:bCs/>
          <w:sz w:val="28"/>
          <w:szCs w:val="28"/>
        </w:rPr>
        <w:t>;</w:t>
      </w:r>
    </w:p>
    <w:p w:rsidR="00830018" w:rsidRPr="00FE1B28" w:rsidRDefault="007E35FB" w:rsidP="005D5683">
      <w:pPr>
        <w:tabs>
          <w:tab w:val="left" w:pos="7425"/>
        </w:tabs>
        <w:ind w:firstLine="709"/>
        <w:jc w:val="both"/>
        <w:rPr>
          <w:sz w:val="28"/>
          <w:szCs w:val="28"/>
        </w:rPr>
      </w:pPr>
      <w:r w:rsidRPr="00FE1B28">
        <w:rPr>
          <w:sz w:val="28"/>
          <w:szCs w:val="28"/>
        </w:rPr>
        <w:t>на официальном сайте Уполномоченного органа</w:t>
      </w:r>
      <w:r w:rsidRPr="00FE1B28">
        <w:rPr>
          <w:i/>
          <w:iCs/>
          <w:sz w:val="28"/>
          <w:szCs w:val="28"/>
        </w:rPr>
        <w:t xml:space="preserve"> </w:t>
      </w:r>
      <w:r w:rsidR="00A50DBF" w:rsidRPr="007A10D5">
        <w:rPr>
          <w:b/>
          <w:iCs/>
          <w:sz w:val="28"/>
          <w:szCs w:val="28"/>
          <w:lang w:val="en-US"/>
        </w:rPr>
        <w:t>http</w:t>
      </w:r>
      <w:r w:rsidR="00A50DBF" w:rsidRPr="007A10D5">
        <w:rPr>
          <w:b/>
          <w:iCs/>
          <w:sz w:val="28"/>
          <w:szCs w:val="28"/>
        </w:rPr>
        <w:t>://</w:t>
      </w:r>
      <w:r w:rsidR="00A50DBF" w:rsidRPr="007A10D5">
        <w:rPr>
          <w:b/>
          <w:iCs/>
          <w:sz w:val="28"/>
          <w:szCs w:val="28"/>
          <w:lang w:val="en-US"/>
        </w:rPr>
        <w:t>admin</w:t>
      </w:r>
      <w:r w:rsidR="00A50DBF" w:rsidRPr="00A50DBF">
        <w:rPr>
          <w:b/>
          <w:iCs/>
          <w:sz w:val="28"/>
          <w:szCs w:val="28"/>
        </w:rPr>
        <w:t>-</w:t>
      </w:r>
      <w:r w:rsidR="00A50DBF" w:rsidRPr="00A50DBF">
        <w:rPr>
          <w:b/>
          <w:iCs/>
          <w:sz w:val="28"/>
          <w:szCs w:val="28"/>
          <w:lang w:val="en-US"/>
        </w:rPr>
        <w:t>koshehabl</w:t>
      </w:r>
      <w:r w:rsidR="00A50DBF" w:rsidRPr="00A50DBF">
        <w:rPr>
          <w:b/>
          <w:iCs/>
          <w:sz w:val="28"/>
          <w:szCs w:val="28"/>
        </w:rPr>
        <w:t>.</w:t>
      </w:r>
      <w:r w:rsidR="00A50DBF" w:rsidRPr="00A50DBF">
        <w:rPr>
          <w:b/>
          <w:iCs/>
          <w:sz w:val="28"/>
          <w:szCs w:val="28"/>
          <w:lang w:val="en-US"/>
        </w:rPr>
        <w:t>ru</w:t>
      </w:r>
      <w:r w:rsidRPr="00A50DBF">
        <w:rPr>
          <w:b/>
          <w:sz w:val="28"/>
          <w:szCs w:val="28"/>
        </w:rPr>
        <w:t>;</w:t>
      </w:r>
    </w:p>
    <w:p w:rsidR="005D5683" w:rsidRPr="00FE1B28" w:rsidRDefault="007E35FB" w:rsidP="005D5683">
      <w:pPr>
        <w:tabs>
          <w:tab w:val="left" w:pos="7425"/>
        </w:tabs>
        <w:ind w:firstLine="709"/>
        <w:jc w:val="both"/>
        <w:rPr>
          <w:sz w:val="28"/>
          <w:szCs w:val="28"/>
        </w:rPr>
      </w:pPr>
      <w:r w:rsidRPr="00FE1B28">
        <w:rPr>
          <w:sz w:val="28"/>
          <w:szCs w:val="28"/>
        </w:rPr>
        <w:t xml:space="preserve">5) </w:t>
      </w:r>
      <w:r w:rsidR="005D5683" w:rsidRPr="00FE1B28">
        <w:rPr>
          <w:sz w:val="28"/>
          <w:szCs w:val="28"/>
        </w:rPr>
        <w:t>посредством размещения информации на информационных стендах Уполномоченного органа или многофункционального центра.</w:t>
      </w:r>
    </w:p>
    <w:p w:rsidR="005D5683" w:rsidRPr="00FE1B28" w:rsidRDefault="005D5683" w:rsidP="005D5683">
      <w:pPr>
        <w:tabs>
          <w:tab w:val="left" w:pos="7425"/>
        </w:tabs>
        <w:ind w:firstLine="709"/>
        <w:jc w:val="both"/>
        <w:rPr>
          <w:sz w:val="28"/>
          <w:szCs w:val="28"/>
        </w:rPr>
      </w:pPr>
      <w:r w:rsidRPr="00FE1B28">
        <w:rPr>
          <w:sz w:val="28"/>
          <w:szCs w:val="28"/>
        </w:rPr>
        <w:t>1.</w:t>
      </w:r>
      <w:r w:rsidR="00C10EE3">
        <w:rPr>
          <w:sz w:val="28"/>
          <w:szCs w:val="28"/>
        </w:rPr>
        <w:t>5</w:t>
      </w:r>
      <w:r w:rsidRPr="00FE1B28">
        <w:rPr>
          <w:sz w:val="28"/>
          <w:szCs w:val="28"/>
        </w:rPr>
        <w:t>. Информирование осуществляется по вопросам, касающимся:</w:t>
      </w:r>
    </w:p>
    <w:p w:rsidR="005D5683" w:rsidRPr="00FE1B28" w:rsidRDefault="005D5683" w:rsidP="005D5683">
      <w:pPr>
        <w:tabs>
          <w:tab w:val="left" w:pos="7425"/>
        </w:tabs>
        <w:ind w:firstLine="709"/>
        <w:jc w:val="both"/>
        <w:rPr>
          <w:sz w:val="28"/>
          <w:szCs w:val="28"/>
        </w:rPr>
      </w:pPr>
      <w:r w:rsidRPr="00FE1B28">
        <w:rPr>
          <w:sz w:val="28"/>
          <w:szCs w:val="28"/>
        </w:rPr>
        <w:t xml:space="preserve">способов подачи </w:t>
      </w:r>
      <w:r w:rsidR="00E220BC" w:rsidRPr="00E220BC">
        <w:rPr>
          <w:bCs/>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00AD71FB" w:rsidRPr="00AD71FB">
        <w:rPr>
          <w:bCs/>
          <w:sz w:val="28"/>
          <w:szCs w:val="28"/>
        </w:rPr>
        <w:t xml:space="preserve"> (далее – уведомление </w:t>
      </w:r>
      <w:r w:rsidR="00E220BC">
        <w:rPr>
          <w:bCs/>
          <w:sz w:val="28"/>
          <w:szCs w:val="28"/>
        </w:rPr>
        <w:t>о сносе, уведомление о завершении сноса соответственно</w:t>
      </w:r>
      <w:r w:rsidR="00AD71FB" w:rsidRPr="00AD71FB">
        <w:rPr>
          <w:bCs/>
          <w:sz w:val="28"/>
          <w:szCs w:val="28"/>
        </w:rPr>
        <w:t>)</w:t>
      </w:r>
      <w:r w:rsidRPr="00FE1B28">
        <w:rPr>
          <w:sz w:val="28"/>
          <w:szCs w:val="28"/>
        </w:rPr>
        <w:t>;</w:t>
      </w:r>
    </w:p>
    <w:p w:rsidR="005D3132" w:rsidRDefault="005D5683" w:rsidP="005D3132">
      <w:pPr>
        <w:tabs>
          <w:tab w:val="left" w:pos="7425"/>
        </w:tabs>
        <w:ind w:firstLine="709"/>
        <w:jc w:val="both"/>
        <w:rPr>
          <w:sz w:val="28"/>
          <w:szCs w:val="28"/>
        </w:rPr>
      </w:pPr>
      <w:r w:rsidRPr="00FE1B28">
        <w:rPr>
          <w:sz w:val="28"/>
          <w:szCs w:val="28"/>
        </w:rPr>
        <w:t>адресов Уполномоченного органа</w:t>
      </w:r>
      <w:r w:rsidR="00A50DBF">
        <w:rPr>
          <w:sz w:val="28"/>
          <w:szCs w:val="28"/>
        </w:rPr>
        <w:t xml:space="preserve"> </w:t>
      </w:r>
      <w:r w:rsidRPr="00FE1B28">
        <w:rPr>
          <w:sz w:val="28"/>
          <w:szCs w:val="28"/>
        </w:rPr>
        <w:t xml:space="preserve">и многофункциональных центров, обращение в которые необходимо для предоставления </w:t>
      </w:r>
      <w:r w:rsidR="00677A9B">
        <w:rPr>
          <w:sz w:val="28"/>
          <w:szCs w:val="28"/>
        </w:rPr>
        <w:t>государственной</w:t>
      </w:r>
      <w:r w:rsidR="00A50DBF">
        <w:rPr>
          <w:sz w:val="28"/>
          <w:szCs w:val="28"/>
        </w:rPr>
        <w:t xml:space="preserve"> </w:t>
      </w:r>
      <w:r w:rsidRPr="00FE1B28">
        <w:rPr>
          <w:sz w:val="28"/>
          <w:szCs w:val="28"/>
        </w:rPr>
        <w:t>услуги;</w:t>
      </w:r>
    </w:p>
    <w:p w:rsidR="005D5683" w:rsidRPr="00FE1B28" w:rsidRDefault="005D5683" w:rsidP="005D3132">
      <w:pPr>
        <w:tabs>
          <w:tab w:val="left" w:pos="7425"/>
        </w:tabs>
        <w:ind w:firstLine="709"/>
        <w:jc w:val="both"/>
        <w:rPr>
          <w:sz w:val="28"/>
          <w:szCs w:val="28"/>
        </w:rPr>
      </w:pPr>
      <w:r w:rsidRPr="00FE1B28">
        <w:rPr>
          <w:sz w:val="28"/>
          <w:szCs w:val="28"/>
        </w:rPr>
        <w:t>справочной информации о работе Уполномоченного органа</w:t>
      </w:r>
      <w:r w:rsidR="00E15F8C">
        <w:rPr>
          <w:sz w:val="28"/>
          <w:szCs w:val="28"/>
        </w:rPr>
        <w:t xml:space="preserve"> </w:t>
      </w:r>
      <w:r w:rsidRPr="00FE1B28">
        <w:rPr>
          <w:sz w:val="28"/>
          <w:szCs w:val="28"/>
        </w:rPr>
        <w:t>(</w:t>
      </w:r>
      <w:r w:rsidR="008B1E99" w:rsidRPr="00FE1B28">
        <w:rPr>
          <w:sz w:val="28"/>
          <w:szCs w:val="28"/>
        </w:rPr>
        <w:t>структурн</w:t>
      </w:r>
      <w:r w:rsidR="008B1E99">
        <w:rPr>
          <w:sz w:val="28"/>
          <w:szCs w:val="28"/>
        </w:rPr>
        <w:t>ых</w:t>
      </w:r>
      <w:r w:rsidRPr="00FE1B28">
        <w:rPr>
          <w:sz w:val="28"/>
          <w:szCs w:val="28"/>
        </w:rPr>
        <w:t xml:space="preserve"> подразделений Уполномоченного органа</w:t>
      </w:r>
      <w:r w:rsidR="008B1E99">
        <w:rPr>
          <w:sz w:val="28"/>
          <w:szCs w:val="28"/>
        </w:rPr>
        <w:t>)</w:t>
      </w:r>
      <w:r w:rsidRPr="00FE1B28">
        <w:rPr>
          <w:sz w:val="28"/>
          <w:szCs w:val="28"/>
        </w:rPr>
        <w:t>;</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документов, необходимых для предоставления </w:t>
      </w:r>
      <w:r w:rsidR="008B1E99">
        <w:rPr>
          <w:sz w:val="28"/>
          <w:szCs w:val="28"/>
        </w:rPr>
        <w:t>государственной (</w:t>
      </w:r>
      <w:r w:rsidRPr="00FE1B28">
        <w:rPr>
          <w:sz w:val="28"/>
          <w:szCs w:val="28"/>
        </w:rPr>
        <w:t>муниципальной</w:t>
      </w:r>
      <w:r w:rsidR="008B1E99">
        <w:rPr>
          <w:sz w:val="28"/>
          <w:szCs w:val="28"/>
        </w:rPr>
        <w:t xml:space="preserve">) </w:t>
      </w:r>
      <w:r w:rsidRPr="00FE1B28">
        <w:rPr>
          <w:sz w:val="28"/>
          <w:szCs w:val="28"/>
        </w:rPr>
        <w:t>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порядка и сроков предоставления </w:t>
      </w:r>
      <w:r w:rsidR="008B1E99">
        <w:rPr>
          <w:sz w:val="28"/>
          <w:szCs w:val="28"/>
        </w:rPr>
        <w:t>государственной (</w:t>
      </w:r>
      <w:r w:rsidRPr="00FE1B28">
        <w:rPr>
          <w:sz w:val="28"/>
          <w:szCs w:val="28"/>
        </w:rPr>
        <w:t>муниципальной</w:t>
      </w:r>
      <w:r w:rsidR="008B1E99">
        <w:rPr>
          <w:sz w:val="28"/>
          <w:szCs w:val="28"/>
        </w:rPr>
        <w:t>)</w:t>
      </w:r>
      <w:r w:rsidRPr="00FE1B28">
        <w:rPr>
          <w:sz w:val="28"/>
          <w:szCs w:val="28"/>
        </w:rPr>
        <w:t xml:space="preserve"> 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порядка получения сведений о ходе рассмотрения </w:t>
      </w:r>
      <w:r w:rsidR="00AD71FB" w:rsidRPr="00AD71FB">
        <w:rPr>
          <w:bCs/>
          <w:sz w:val="28"/>
          <w:szCs w:val="28"/>
        </w:rPr>
        <w:t>уведомлени</w:t>
      </w:r>
      <w:r w:rsidR="00AD71FB">
        <w:rPr>
          <w:bCs/>
          <w:sz w:val="28"/>
          <w:szCs w:val="28"/>
        </w:rPr>
        <w:t>я</w:t>
      </w:r>
      <w:r w:rsidR="00AD71FB" w:rsidRPr="00AD71FB">
        <w:rPr>
          <w:bCs/>
          <w:sz w:val="28"/>
          <w:szCs w:val="28"/>
        </w:rPr>
        <w:t xml:space="preserve"> об окончании строительства</w:t>
      </w:r>
      <w:r w:rsidRPr="00FE1B28">
        <w:rPr>
          <w:sz w:val="28"/>
          <w:szCs w:val="28"/>
        </w:rPr>
        <w:t xml:space="preserve"> и о результатах предоставления муниципальной 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B1E99">
        <w:rPr>
          <w:sz w:val="28"/>
          <w:szCs w:val="28"/>
        </w:rPr>
        <w:t>государственной (</w:t>
      </w:r>
      <w:r w:rsidR="008B1E99" w:rsidRPr="00FE1B28">
        <w:rPr>
          <w:sz w:val="28"/>
          <w:szCs w:val="28"/>
        </w:rPr>
        <w:t>муниципальной</w:t>
      </w:r>
      <w:r w:rsidR="008B1E99">
        <w:rPr>
          <w:sz w:val="28"/>
          <w:szCs w:val="28"/>
        </w:rPr>
        <w:t>)</w:t>
      </w:r>
      <w:r w:rsidR="00E15F8C">
        <w:rPr>
          <w:sz w:val="28"/>
          <w:szCs w:val="28"/>
        </w:rPr>
        <w:t xml:space="preserve"> </w:t>
      </w:r>
      <w:r w:rsidRPr="00FE1B28">
        <w:rPr>
          <w:sz w:val="28"/>
          <w:szCs w:val="28"/>
        </w:rPr>
        <w:t>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 xml:space="preserve">услуги и услуг, которые являются необходимыми и обязательными для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 xml:space="preserve">)услуги </w:t>
      </w:r>
      <w:r w:rsidRPr="00FE1B28">
        <w:rPr>
          <w:sz w:val="28"/>
          <w:szCs w:val="28"/>
        </w:rPr>
        <w:t>осуществляется бесплатно.</w:t>
      </w:r>
    </w:p>
    <w:p w:rsidR="005D5683" w:rsidRPr="00FE1B28" w:rsidRDefault="005D5683" w:rsidP="005D5683">
      <w:pPr>
        <w:tabs>
          <w:tab w:val="left" w:pos="7425"/>
        </w:tabs>
        <w:ind w:firstLine="709"/>
        <w:jc w:val="both"/>
        <w:rPr>
          <w:sz w:val="28"/>
          <w:szCs w:val="28"/>
        </w:rPr>
      </w:pPr>
      <w:r w:rsidRPr="00FE1B28">
        <w:rPr>
          <w:sz w:val="28"/>
          <w:szCs w:val="28"/>
        </w:rPr>
        <w:t>1.</w:t>
      </w:r>
      <w:r w:rsidR="00C10EE3">
        <w:rPr>
          <w:sz w:val="28"/>
          <w:szCs w:val="28"/>
        </w:rPr>
        <w:t>6</w:t>
      </w:r>
      <w:r w:rsidRPr="00FE1B28">
        <w:rPr>
          <w:sz w:val="28"/>
          <w:szCs w:val="28"/>
        </w:rPr>
        <w:t xml:space="preserve">. При устном обращении Заявителя (лично или по телефону) </w:t>
      </w:r>
      <w:r w:rsidR="007E35FB" w:rsidRPr="00FE1B28">
        <w:rPr>
          <w:sz w:val="28"/>
          <w:szCs w:val="28"/>
        </w:rPr>
        <w:t xml:space="preserve">должностное лицо </w:t>
      </w:r>
      <w:r w:rsidRPr="00FE1B28">
        <w:rPr>
          <w:sz w:val="28"/>
          <w:szCs w:val="28"/>
        </w:rPr>
        <w:t xml:space="preserve">Уполномоченного органа, </w:t>
      </w:r>
      <w:r w:rsidR="00E17273" w:rsidRPr="00FE1B28">
        <w:rPr>
          <w:sz w:val="28"/>
          <w:szCs w:val="28"/>
        </w:rPr>
        <w:t xml:space="preserve">работник </w:t>
      </w:r>
      <w:r w:rsidRPr="00FE1B28">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FE1B28" w:rsidRDefault="005D5683" w:rsidP="005D5683">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FE1B28" w:rsidRDefault="005D5683" w:rsidP="005D5683">
      <w:pPr>
        <w:tabs>
          <w:tab w:val="left" w:pos="7425"/>
        </w:tabs>
        <w:ind w:firstLine="709"/>
        <w:jc w:val="both"/>
        <w:rPr>
          <w:sz w:val="28"/>
          <w:szCs w:val="28"/>
        </w:rPr>
      </w:pPr>
      <w:r w:rsidRPr="00FE1B28">
        <w:rPr>
          <w:sz w:val="28"/>
          <w:szCs w:val="28"/>
        </w:rPr>
        <w:t xml:space="preserve">Если </w:t>
      </w:r>
      <w:r w:rsidR="00531E45" w:rsidRPr="00FE1B28">
        <w:rPr>
          <w:sz w:val="28"/>
          <w:szCs w:val="28"/>
        </w:rPr>
        <w:t xml:space="preserve">должностное лицо </w:t>
      </w:r>
      <w:r w:rsidRPr="00FE1B28">
        <w:rPr>
          <w:sz w:val="28"/>
          <w:szCs w:val="28"/>
        </w:rPr>
        <w:t>Уполномоченного органа</w:t>
      </w:r>
      <w:r w:rsidR="00A50DBF">
        <w:rPr>
          <w:sz w:val="28"/>
          <w:szCs w:val="28"/>
        </w:rPr>
        <w:t xml:space="preserve"> </w:t>
      </w:r>
      <w:r w:rsidRPr="00FE1B28">
        <w:rPr>
          <w:sz w:val="28"/>
          <w:szCs w:val="28"/>
        </w:rPr>
        <w:t>не может самостоятельно дать ответ, телефонный звонок</w:t>
      </w:r>
      <w:r w:rsidR="00A50DBF">
        <w:rPr>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FE1B28" w:rsidRDefault="005D5683" w:rsidP="005D5683">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FE1B28" w:rsidRDefault="005D5683" w:rsidP="005D5683">
      <w:pPr>
        <w:tabs>
          <w:tab w:val="left" w:pos="7425"/>
        </w:tabs>
        <w:ind w:firstLine="709"/>
        <w:jc w:val="both"/>
        <w:rPr>
          <w:sz w:val="28"/>
          <w:szCs w:val="28"/>
        </w:rPr>
      </w:pPr>
      <w:r w:rsidRPr="00FE1B28">
        <w:rPr>
          <w:sz w:val="28"/>
          <w:szCs w:val="28"/>
        </w:rPr>
        <w:t xml:space="preserve">изложить обращение в письменной форме; </w:t>
      </w:r>
    </w:p>
    <w:p w:rsidR="005D5683" w:rsidRPr="00FE1B28" w:rsidRDefault="005D5683" w:rsidP="005D5683">
      <w:pPr>
        <w:tabs>
          <w:tab w:val="left" w:pos="7425"/>
        </w:tabs>
        <w:ind w:firstLine="709"/>
        <w:jc w:val="both"/>
        <w:rPr>
          <w:sz w:val="28"/>
          <w:szCs w:val="28"/>
        </w:rPr>
      </w:pPr>
      <w:r w:rsidRPr="00FE1B28">
        <w:rPr>
          <w:sz w:val="28"/>
          <w:szCs w:val="28"/>
        </w:rPr>
        <w:t>назначить другое время для консультаций.</w:t>
      </w:r>
    </w:p>
    <w:p w:rsidR="005D5683" w:rsidRPr="00FE1B28" w:rsidRDefault="00531E45" w:rsidP="005D5683">
      <w:pPr>
        <w:tabs>
          <w:tab w:val="left" w:pos="7425"/>
        </w:tabs>
        <w:ind w:firstLine="709"/>
        <w:jc w:val="both"/>
        <w:rPr>
          <w:sz w:val="28"/>
          <w:szCs w:val="28"/>
        </w:rPr>
      </w:pPr>
      <w:r w:rsidRPr="00FE1B28">
        <w:rPr>
          <w:sz w:val="28"/>
          <w:szCs w:val="28"/>
        </w:rPr>
        <w:lastRenderedPageBreak/>
        <w:t xml:space="preserve">Должностное лицо </w:t>
      </w:r>
      <w:r w:rsidR="005D5683" w:rsidRPr="00FE1B28">
        <w:rPr>
          <w:sz w:val="28"/>
          <w:szCs w:val="28"/>
        </w:rPr>
        <w:t>Уполномоченного органа</w:t>
      </w:r>
      <w:r w:rsidR="00A50DBF">
        <w:rPr>
          <w:sz w:val="28"/>
          <w:szCs w:val="28"/>
        </w:rPr>
        <w:t xml:space="preserve"> </w:t>
      </w:r>
      <w:r w:rsidR="005D5683" w:rsidRPr="00FE1B28">
        <w:rPr>
          <w:sz w:val="28"/>
          <w:szCs w:val="28"/>
        </w:rPr>
        <w:t xml:space="preserve">не вправе осуществлять информирование, выходящее за рамки стандартных процедур и условий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005D5683" w:rsidRPr="00FE1B28">
        <w:rPr>
          <w:sz w:val="28"/>
          <w:szCs w:val="28"/>
        </w:rPr>
        <w:t xml:space="preserve"> услуги, и влияющее прямо или косвенно на принимаемое решение.</w:t>
      </w:r>
    </w:p>
    <w:p w:rsidR="005D5683" w:rsidRPr="00FE1B28" w:rsidRDefault="005D5683" w:rsidP="005D5683">
      <w:pPr>
        <w:autoSpaceDE w:val="0"/>
        <w:autoSpaceDN w:val="0"/>
        <w:adjustRightInd w:val="0"/>
        <w:ind w:firstLine="709"/>
        <w:jc w:val="both"/>
        <w:rPr>
          <w:sz w:val="28"/>
          <w:szCs w:val="28"/>
        </w:rPr>
      </w:pPr>
      <w:r w:rsidRPr="00FE1B28">
        <w:rPr>
          <w:sz w:val="28"/>
          <w:szCs w:val="28"/>
        </w:rPr>
        <w:t>Продолжительность информирования по телефону не должна превышать 10 минут.</w:t>
      </w:r>
    </w:p>
    <w:p w:rsidR="005D5683" w:rsidRPr="00FE1B28" w:rsidRDefault="005D5683" w:rsidP="005D5683">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5D5683" w:rsidRPr="00FE1B28" w:rsidRDefault="005D5683" w:rsidP="005D5683">
      <w:pPr>
        <w:autoSpaceDE w:val="0"/>
        <w:autoSpaceDN w:val="0"/>
        <w:adjustRightInd w:val="0"/>
        <w:ind w:firstLine="709"/>
        <w:jc w:val="both"/>
        <w:rPr>
          <w:sz w:val="28"/>
          <w:szCs w:val="28"/>
        </w:rPr>
      </w:pPr>
      <w:r w:rsidRPr="00FE1B28">
        <w:rPr>
          <w:sz w:val="28"/>
          <w:szCs w:val="28"/>
        </w:rPr>
        <w:t>1.</w:t>
      </w:r>
      <w:r w:rsidR="00C10EE3">
        <w:rPr>
          <w:sz w:val="28"/>
          <w:szCs w:val="28"/>
        </w:rPr>
        <w:t>7</w:t>
      </w:r>
      <w:r w:rsidRPr="00FE1B28">
        <w:rPr>
          <w:sz w:val="28"/>
          <w:szCs w:val="28"/>
        </w:rPr>
        <w:t xml:space="preserve">. По письменному обращению </w:t>
      </w:r>
      <w:r w:rsidR="00531E45" w:rsidRPr="00FE1B28">
        <w:rPr>
          <w:sz w:val="28"/>
          <w:szCs w:val="28"/>
        </w:rPr>
        <w:t xml:space="preserve">должностное лицо </w:t>
      </w:r>
      <w:r w:rsidRPr="00FE1B28">
        <w:rPr>
          <w:sz w:val="28"/>
          <w:szCs w:val="28"/>
        </w:rPr>
        <w:t xml:space="preserve">Уполномоченного органа, ответственный за предоставление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 xml:space="preserve"> услуги, подробно в </w:t>
      </w:r>
      <w:r w:rsidRPr="008240EE">
        <w:rPr>
          <w:sz w:val="28"/>
          <w:szCs w:val="28"/>
        </w:rPr>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w:t>
      </w:r>
      <w:r w:rsidR="00E53F9E" w:rsidRPr="008240EE">
        <w:rPr>
          <w:sz w:val="28"/>
          <w:szCs w:val="28"/>
        </w:rPr>
        <w:t xml:space="preserve">5. </w:t>
      </w:r>
      <w:r w:rsidRPr="008240EE">
        <w:rPr>
          <w:sz w:val="28"/>
          <w:szCs w:val="28"/>
        </w:rPr>
        <w:t>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sidR="008240EE">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7E35FB" w:rsidRPr="00FE1B28" w:rsidRDefault="005D5683" w:rsidP="005D5683">
      <w:pPr>
        <w:autoSpaceDE w:val="0"/>
        <w:autoSpaceDN w:val="0"/>
        <w:adjustRightInd w:val="0"/>
        <w:ind w:firstLine="709"/>
        <w:jc w:val="both"/>
        <w:rPr>
          <w:sz w:val="28"/>
          <w:szCs w:val="28"/>
        </w:rPr>
      </w:pPr>
      <w:r w:rsidRPr="00FE1B28">
        <w:rPr>
          <w:sz w:val="28"/>
          <w:szCs w:val="28"/>
        </w:rPr>
        <w:t xml:space="preserve">1.8. </w:t>
      </w:r>
      <w:r w:rsidR="007E35FB" w:rsidRPr="00FE1B2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Доступ к информации о сроках и порядке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004601C3">
        <w:rPr>
          <w:sz w:val="28"/>
          <w:szCs w:val="28"/>
        </w:rPr>
        <w:t xml:space="preserve"> </w:t>
      </w:r>
      <w:r w:rsidRPr="00FE1B2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5FB" w:rsidRPr="00FE1B28" w:rsidRDefault="005D5683" w:rsidP="007E35FB">
      <w:pPr>
        <w:autoSpaceDE w:val="0"/>
        <w:autoSpaceDN w:val="0"/>
        <w:adjustRightInd w:val="0"/>
        <w:ind w:firstLine="709"/>
        <w:jc w:val="both"/>
        <w:rPr>
          <w:sz w:val="28"/>
          <w:szCs w:val="28"/>
        </w:rPr>
      </w:pPr>
      <w:r w:rsidRPr="00FE1B28">
        <w:rPr>
          <w:sz w:val="28"/>
          <w:szCs w:val="28"/>
        </w:rPr>
        <w:t xml:space="preserve">1.9. </w:t>
      </w:r>
      <w:r w:rsidR="007E35FB" w:rsidRPr="00FE1B28">
        <w:rPr>
          <w:sz w:val="28"/>
          <w:szCs w:val="28"/>
        </w:rPr>
        <w:t xml:space="preserve">На официальном сайте Уполномоченного органа, на стендах в местах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007E35FB" w:rsidRPr="00FE1B28">
        <w:rPr>
          <w:sz w:val="28"/>
          <w:szCs w:val="28"/>
        </w:rPr>
        <w:t xml:space="preserve"> услуги и в многофункциональном центре размещается следующая справочная информация:</w:t>
      </w:r>
    </w:p>
    <w:p w:rsidR="007E35FB" w:rsidRPr="00FE1B28" w:rsidRDefault="007E35FB" w:rsidP="007E35FB">
      <w:pPr>
        <w:autoSpaceDE w:val="0"/>
        <w:autoSpaceDN w:val="0"/>
        <w:adjustRightInd w:val="0"/>
        <w:ind w:firstLine="709"/>
        <w:jc w:val="both"/>
        <w:rPr>
          <w:sz w:val="28"/>
          <w:szCs w:val="28"/>
        </w:rPr>
      </w:pPr>
      <w:r w:rsidRPr="00FE1B28">
        <w:rPr>
          <w:sz w:val="28"/>
          <w:szCs w:val="28"/>
        </w:rPr>
        <w:t>о месте нахождения и графике работы Уполномоченного органа</w:t>
      </w:r>
      <w:r w:rsidR="004601C3">
        <w:rPr>
          <w:sz w:val="28"/>
          <w:szCs w:val="28"/>
        </w:rPr>
        <w:t xml:space="preserve"> </w:t>
      </w:r>
      <w:r w:rsidRPr="00FE1B28">
        <w:rPr>
          <w:sz w:val="28"/>
          <w:szCs w:val="28"/>
        </w:rPr>
        <w:t xml:space="preserve">и их структурных подразделений, ответственных за предоставление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услуги, а также многофункциональных центров;</w:t>
      </w:r>
    </w:p>
    <w:p w:rsidR="007E35FB" w:rsidRPr="00FE1B28" w:rsidRDefault="007E35FB" w:rsidP="007E35FB">
      <w:pPr>
        <w:autoSpaceDE w:val="0"/>
        <w:autoSpaceDN w:val="0"/>
        <w:adjustRightInd w:val="0"/>
        <w:ind w:firstLine="709"/>
        <w:jc w:val="both"/>
        <w:rPr>
          <w:sz w:val="28"/>
          <w:szCs w:val="28"/>
        </w:rPr>
      </w:pPr>
      <w:r w:rsidRPr="00FE1B28">
        <w:rPr>
          <w:sz w:val="28"/>
          <w:szCs w:val="28"/>
        </w:rPr>
        <w:t xml:space="preserve">справочные телефоны структурных подразделений Уполномоченного органа, ответственных за предоставление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услуги, в том числе номер телефона-автоинформатора (при наличии);</w:t>
      </w:r>
    </w:p>
    <w:p w:rsidR="007E35FB" w:rsidRPr="00FE1B28" w:rsidRDefault="007E35FB" w:rsidP="007E35FB">
      <w:pPr>
        <w:autoSpaceDE w:val="0"/>
        <w:autoSpaceDN w:val="0"/>
        <w:adjustRightInd w:val="0"/>
        <w:ind w:firstLine="709"/>
        <w:jc w:val="both"/>
        <w:rPr>
          <w:sz w:val="28"/>
          <w:szCs w:val="28"/>
        </w:rPr>
      </w:pPr>
      <w:r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7E35FB" w:rsidRPr="00FE1B28" w:rsidRDefault="007E35FB" w:rsidP="007E35FB">
      <w:pPr>
        <w:autoSpaceDE w:val="0"/>
        <w:autoSpaceDN w:val="0"/>
        <w:adjustRightInd w:val="0"/>
        <w:ind w:firstLine="709"/>
        <w:jc w:val="both"/>
        <w:rPr>
          <w:sz w:val="28"/>
          <w:szCs w:val="28"/>
        </w:rPr>
      </w:pPr>
      <w:r w:rsidRPr="00FE1B28">
        <w:rPr>
          <w:sz w:val="28"/>
          <w:szCs w:val="28"/>
        </w:rPr>
        <w:t>1.10. В залах ожидания Уполномоченного органа</w:t>
      </w:r>
      <w:r w:rsidR="004601C3">
        <w:rPr>
          <w:sz w:val="28"/>
          <w:szCs w:val="28"/>
        </w:rPr>
        <w:t xml:space="preserve"> </w:t>
      </w:r>
      <w:r w:rsidRPr="00FE1B28">
        <w:rPr>
          <w:sz w:val="28"/>
          <w:szCs w:val="28"/>
        </w:rPr>
        <w:t xml:space="preserve">размещаются нормативные правовые акты, регулирующие порядок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E35FB" w:rsidRPr="00FE1B28" w:rsidRDefault="007E35FB" w:rsidP="007E35FB">
      <w:pPr>
        <w:autoSpaceDE w:val="0"/>
        <w:autoSpaceDN w:val="0"/>
        <w:adjustRightInd w:val="0"/>
        <w:ind w:firstLine="709"/>
        <w:jc w:val="both"/>
        <w:rPr>
          <w:sz w:val="28"/>
          <w:szCs w:val="28"/>
        </w:rPr>
      </w:pPr>
      <w:r w:rsidRPr="00FE1B28">
        <w:rPr>
          <w:sz w:val="28"/>
          <w:szCs w:val="28"/>
        </w:rPr>
        <w:t xml:space="preserve">1.11. Размещение информации о порядке предоставления </w:t>
      </w:r>
      <w:r w:rsidR="000E1A55">
        <w:rPr>
          <w:sz w:val="28"/>
          <w:szCs w:val="28"/>
        </w:rPr>
        <w:t>государственной (</w:t>
      </w:r>
      <w:r w:rsidR="000E1A55" w:rsidRPr="00FE1B28">
        <w:rPr>
          <w:sz w:val="28"/>
          <w:szCs w:val="28"/>
        </w:rPr>
        <w:t>муниципальной</w:t>
      </w:r>
      <w:r w:rsidR="000E1A55">
        <w:rPr>
          <w:sz w:val="28"/>
          <w:szCs w:val="28"/>
        </w:rPr>
        <w:t>)</w:t>
      </w:r>
      <w:r w:rsidR="00967A5F">
        <w:rPr>
          <w:sz w:val="28"/>
          <w:szCs w:val="28"/>
        </w:rPr>
        <w:t xml:space="preserve"> </w:t>
      </w:r>
      <w:r w:rsidRPr="00FE1B28">
        <w:rPr>
          <w:sz w:val="28"/>
          <w:szCs w:val="28"/>
        </w:rPr>
        <w:t xml:space="preserve">услуги на информационных стендах в помещении многофункционального центра осуществляется в соответствии с соглашением, </w:t>
      </w:r>
      <w:r w:rsidRPr="00FE1B28">
        <w:rPr>
          <w:sz w:val="28"/>
          <w:szCs w:val="28"/>
        </w:rPr>
        <w:lastRenderedPageBreak/>
        <w:t>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FE1B28" w:rsidRDefault="00DF0126" w:rsidP="005D5683">
      <w:pPr>
        <w:autoSpaceDE w:val="0"/>
        <w:autoSpaceDN w:val="0"/>
        <w:adjustRightInd w:val="0"/>
        <w:ind w:firstLine="709"/>
        <w:jc w:val="both"/>
        <w:rPr>
          <w:sz w:val="28"/>
        </w:rPr>
      </w:pPr>
      <w:r w:rsidRPr="00FE1B28">
        <w:rPr>
          <w:sz w:val="28"/>
        </w:rPr>
        <w:t>1.12</w:t>
      </w:r>
      <w:r w:rsidR="005D5683" w:rsidRPr="00FE1B28">
        <w:rPr>
          <w:sz w:val="28"/>
        </w:rPr>
        <w:t xml:space="preserve">. Информация о ходе рассмотрения </w:t>
      </w:r>
      <w:r w:rsidR="00AD71FB" w:rsidRPr="00AD71FB">
        <w:rPr>
          <w:bCs/>
          <w:sz w:val="28"/>
        </w:rPr>
        <w:t>уведомлени</w:t>
      </w:r>
      <w:r w:rsidR="00AD71FB">
        <w:rPr>
          <w:bCs/>
          <w:sz w:val="28"/>
        </w:rPr>
        <w:t>я</w:t>
      </w:r>
      <w:r w:rsidR="00AD71FB" w:rsidRPr="00AD71FB">
        <w:rPr>
          <w:bCs/>
          <w:sz w:val="28"/>
        </w:rPr>
        <w:t xml:space="preserve"> об окончании строительства</w:t>
      </w:r>
      <w:r w:rsidR="005D5683" w:rsidRPr="00FE1B28">
        <w:rPr>
          <w:sz w:val="28"/>
        </w:rPr>
        <w:t xml:space="preserve"> и о результатах предоставления </w:t>
      </w:r>
      <w:r w:rsidR="000E1A55">
        <w:rPr>
          <w:sz w:val="28"/>
          <w:szCs w:val="28"/>
        </w:rPr>
        <w:t>государственной (</w:t>
      </w:r>
      <w:r w:rsidR="000E1A55" w:rsidRPr="00FE1B28">
        <w:rPr>
          <w:sz w:val="28"/>
          <w:szCs w:val="28"/>
        </w:rPr>
        <w:t>муниципальной</w:t>
      </w:r>
      <w:r w:rsidR="000E1A55">
        <w:rPr>
          <w:sz w:val="28"/>
          <w:szCs w:val="28"/>
        </w:rPr>
        <w:t>)</w:t>
      </w:r>
      <w:r w:rsidR="005D5683" w:rsidRPr="00FE1B28">
        <w:rPr>
          <w:sz w:val="28"/>
        </w:rPr>
        <w:t xml:space="preserve"> услуги может быть получена заявителем (его представителем) в </w:t>
      </w:r>
      <w:r w:rsidR="007E35FB" w:rsidRPr="00FE1B28">
        <w:rPr>
          <w:sz w:val="28"/>
        </w:rPr>
        <w:t>л</w:t>
      </w:r>
      <w:r w:rsidR="005D5683" w:rsidRPr="00FE1B28">
        <w:rPr>
          <w:sz w:val="28"/>
        </w:rPr>
        <w:t xml:space="preserve">ичном кабинете на </w:t>
      </w:r>
      <w:r w:rsidR="007C1E5E" w:rsidRPr="00FE1B28">
        <w:rPr>
          <w:sz w:val="28"/>
          <w:szCs w:val="28"/>
        </w:rPr>
        <w:t>ЕПГУ</w:t>
      </w:r>
      <w:r w:rsidR="005D5683" w:rsidRPr="00FE1B28">
        <w:rPr>
          <w:sz w:val="28"/>
        </w:rPr>
        <w:t xml:space="preserve">, </w:t>
      </w:r>
      <w:bookmarkStart w:id="0" w:name="_Hlk79013065"/>
      <w:r w:rsidR="006D6BFD">
        <w:rPr>
          <w:sz w:val="28"/>
        </w:rPr>
        <w:t xml:space="preserve">региональном портале, </w:t>
      </w:r>
      <w:bookmarkEnd w:id="0"/>
      <w:r w:rsidR="005D5683"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FE1B28" w:rsidRDefault="009978C7" w:rsidP="00F603CB">
      <w:pPr>
        <w:autoSpaceDE w:val="0"/>
        <w:autoSpaceDN w:val="0"/>
        <w:adjustRightInd w:val="0"/>
        <w:ind w:firstLine="709"/>
        <w:jc w:val="both"/>
        <w:rPr>
          <w:bCs/>
          <w:sz w:val="28"/>
          <w:szCs w:val="28"/>
        </w:rPr>
      </w:pPr>
    </w:p>
    <w:p w:rsidR="00220606" w:rsidRDefault="00220606" w:rsidP="00220606">
      <w:pPr>
        <w:autoSpaceDE w:val="0"/>
        <w:autoSpaceDN w:val="0"/>
        <w:adjustRightInd w:val="0"/>
        <w:ind w:firstLine="709"/>
        <w:jc w:val="center"/>
        <w:rPr>
          <w:b/>
          <w:bCs/>
          <w:sz w:val="28"/>
          <w:szCs w:val="28"/>
        </w:rPr>
      </w:pPr>
      <w:r w:rsidRPr="00FE1B28">
        <w:rPr>
          <w:b/>
          <w:bCs/>
          <w:sz w:val="28"/>
          <w:szCs w:val="28"/>
        </w:rPr>
        <w:t xml:space="preserve">II. Стандарт предоставления </w:t>
      </w:r>
      <w:r w:rsidR="000E1A55" w:rsidRPr="000E1A55">
        <w:rPr>
          <w:b/>
          <w:bCs/>
          <w:sz w:val="28"/>
          <w:szCs w:val="28"/>
        </w:rPr>
        <w:t>государственной (муниципальной)</w:t>
      </w:r>
      <w:r w:rsidRPr="00FE1B28">
        <w:rPr>
          <w:b/>
          <w:bCs/>
          <w:sz w:val="28"/>
          <w:szCs w:val="28"/>
        </w:rPr>
        <w:t>услуги</w:t>
      </w:r>
    </w:p>
    <w:p w:rsidR="003C56C8" w:rsidRPr="00FE1B28" w:rsidRDefault="003C56C8" w:rsidP="00220606">
      <w:pPr>
        <w:autoSpaceDE w:val="0"/>
        <w:autoSpaceDN w:val="0"/>
        <w:adjustRightInd w:val="0"/>
        <w:ind w:firstLine="709"/>
        <w:jc w:val="center"/>
        <w:rPr>
          <w:b/>
          <w:bCs/>
          <w:sz w:val="28"/>
          <w:szCs w:val="28"/>
        </w:rPr>
      </w:pPr>
    </w:p>
    <w:p w:rsid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1. Наименование государственной и муниципальной услуги - "</w:t>
      </w:r>
      <w:r w:rsidR="003A4084" w:rsidRPr="003A4084">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C56C8">
        <w:rPr>
          <w:bCs/>
          <w:sz w:val="28"/>
          <w:szCs w:val="28"/>
        </w:rPr>
        <w:t>".</w:t>
      </w:r>
    </w:p>
    <w:p w:rsidR="003C56C8" w:rsidRPr="003C56C8" w:rsidRDefault="00677A9B" w:rsidP="003C56C8">
      <w:pPr>
        <w:autoSpaceDE w:val="0"/>
        <w:autoSpaceDN w:val="0"/>
        <w:adjustRightInd w:val="0"/>
        <w:ind w:firstLine="709"/>
        <w:jc w:val="both"/>
        <w:rPr>
          <w:bCs/>
          <w:sz w:val="28"/>
          <w:szCs w:val="28"/>
        </w:rPr>
      </w:pPr>
      <w:r>
        <w:rPr>
          <w:bCs/>
          <w:sz w:val="28"/>
          <w:szCs w:val="28"/>
        </w:rPr>
        <w:t>Государственная</w:t>
      </w:r>
      <w:r w:rsidR="003C56C8" w:rsidRPr="003C56C8">
        <w:rPr>
          <w:bCs/>
          <w:sz w:val="28"/>
          <w:szCs w:val="28"/>
        </w:rPr>
        <w:t xml:space="preserve"> услуга предоставляется Уполномоченным органом</w:t>
      </w:r>
      <w:r w:rsidR="00B11732">
        <w:rPr>
          <w:bCs/>
          <w:sz w:val="28"/>
          <w:szCs w:val="28"/>
        </w:rPr>
        <w:t xml:space="preserve"> - Управлением архитектуры и градостроительства администрации муниципального образования «Кошехабльский район» Республики Адыгея.</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2. Состав заявителей.</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Заявителями при обращении за получением услуги являются застройщики.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B925D2">
        <w:rPr>
          <w:bCs/>
          <w:sz w:val="28"/>
          <w:szCs w:val="28"/>
        </w:rPr>
        <w:t xml:space="preserve"> </w:t>
      </w:r>
      <w:r w:rsidRPr="003C56C8">
        <w:rPr>
          <w:bCs/>
          <w:sz w:val="28"/>
          <w:szCs w:val="28"/>
        </w:rPr>
        <w:t>с требованиями законодательства Российской Федерации.</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3. Правовые основания для предоставления услуги: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Градостроительный кодекс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Земельный кодекс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общих принципах организации местного самоуправления в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организации предоставления государственных и муниципальных услуг";</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объектах культурного наследия (памятниках истории и культуры) народов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электронной подписи";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 персональных данных";</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3C56C8">
        <w:rPr>
          <w:bCs/>
          <w:sz w:val="28"/>
          <w:szCs w:val="28"/>
        </w:rPr>
        <w:br/>
        <w:t>и муниципальных услуг";</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3C56C8">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lastRenderedPageBreak/>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3C56C8">
        <w:rPr>
          <w:bCs/>
          <w:sz w:val="28"/>
          <w:szCs w:val="28"/>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4. Заявитель или его представитель представляет в уполномоченные органы местного самоуправления уведомление</w:t>
      </w:r>
      <w:r w:rsidR="00B925D2">
        <w:rPr>
          <w:bCs/>
          <w:sz w:val="28"/>
          <w:szCs w:val="28"/>
        </w:rPr>
        <w:t xml:space="preserve"> </w:t>
      </w:r>
      <w:r w:rsidR="00F24A3E">
        <w:rPr>
          <w:bCs/>
          <w:sz w:val="28"/>
          <w:szCs w:val="28"/>
        </w:rPr>
        <w:t xml:space="preserve">о сносе, уведомление о завершении сноса </w:t>
      </w:r>
      <w:r w:rsidRPr="003C56C8">
        <w:rPr>
          <w:bCs/>
          <w:sz w:val="28"/>
          <w:szCs w:val="28"/>
        </w:rPr>
        <w:t>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w:t>
      </w:r>
      <w:r w:rsidR="00F24A3E">
        <w:rPr>
          <w:bCs/>
          <w:sz w:val="28"/>
          <w:szCs w:val="28"/>
        </w:rPr>
        <w:t>е</w:t>
      </w:r>
      <w:r w:rsidR="00AC3816">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3C56C8">
        <w:rPr>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 случае направления уведомления</w:t>
      </w:r>
      <w:r w:rsidR="00B925D2">
        <w:rPr>
          <w:bCs/>
          <w:sz w:val="28"/>
          <w:szCs w:val="28"/>
        </w:rPr>
        <w:t xml:space="preserve"> </w:t>
      </w:r>
      <w:r w:rsidR="004C4D37">
        <w:rPr>
          <w:bCs/>
          <w:sz w:val="28"/>
          <w:szCs w:val="28"/>
        </w:rPr>
        <w:t xml:space="preserve">о сносе, уведомления о завершении сноса </w:t>
      </w:r>
      <w:r w:rsidRPr="003C56C8">
        <w:rPr>
          <w:bCs/>
          <w:sz w:val="28"/>
          <w:szCs w:val="28"/>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w:t>
      </w:r>
      <w:r w:rsidR="00001B26">
        <w:rPr>
          <w:bCs/>
          <w:sz w:val="28"/>
          <w:szCs w:val="28"/>
        </w:rPr>
        <w:t>ЕСИА</w:t>
      </w:r>
      <w:r w:rsidRPr="003C56C8">
        <w:rPr>
          <w:bCs/>
          <w:sz w:val="28"/>
          <w:szCs w:val="28"/>
        </w:rPr>
        <w:t>), заполняет форм</w:t>
      </w:r>
      <w:r w:rsidR="004C4D37">
        <w:rPr>
          <w:bCs/>
          <w:sz w:val="28"/>
          <w:szCs w:val="28"/>
        </w:rPr>
        <w:t>ы</w:t>
      </w:r>
      <w:r w:rsidRPr="003C56C8">
        <w:rPr>
          <w:bCs/>
          <w:sz w:val="28"/>
          <w:szCs w:val="28"/>
        </w:rPr>
        <w:t xml:space="preserve"> указанн</w:t>
      </w:r>
      <w:r w:rsidR="004C4D37">
        <w:rPr>
          <w:bCs/>
          <w:sz w:val="28"/>
          <w:szCs w:val="28"/>
        </w:rPr>
        <w:t>ых</w:t>
      </w:r>
      <w:r w:rsidRPr="003C56C8">
        <w:rPr>
          <w:bCs/>
          <w:sz w:val="28"/>
          <w:szCs w:val="28"/>
        </w:rPr>
        <w:t xml:space="preserve"> уведомлени</w:t>
      </w:r>
      <w:r w:rsidR="004C4D37">
        <w:rPr>
          <w:bCs/>
          <w:sz w:val="28"/>
          <w:szCs w:val="28"/>
        </w:rPr>
        <w:t>й</w:t>
      </w:r>
      <w:r w:rsidRPr="003C56C8">
        <w:rPr>
          <w:bCs/>
          <w:sz w:val="28"/>
          <w:szCs w:val="28"/>
        </w:rPr>
        <w:t xml:space="preserve"> с использованием интерактивной формы в электронном виде. </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Уведомление</w:t>
      </w:r>
      <w:r w:rsidR="004C4D37" w:rsidRPr="004C4D37">
        <w:rPr>
          <w:bCs/>
          <w:sz w:val="28"/>
          <w:szCs w:val="28"/>
        </w:rPr>
        <w:t xml:space="preserve"> о сносе, уведомление о завершении сноса</w:t>
      </w:r>
      <w:r w:rsidRPr="003C56C8">
        <w:rPr>
          <w:bCs/>
          <w:sz w:val="28"/>
          <w:szCs w:val="28"/>
        </w:rPr>
        <w:t xml:space="preserve"> направляется заявителем или его представителем вместе с прикрепленными электронными документами, указанными в пункт</w:t>
      </w:r>
      <w:r w:rsidR="004C4D37">
        <w:rPr>
          <w:bCs/>
          <w:sz w:val="28"/>
          <w:szCs w:val="28"/>
        </w:rPr>
        <w:t>е</w:t>
      </w:r>
      <w:r w:rsidR="00B925D2">
        <w:rPr>
          <w:bCs/>
          <w:sz w:val="28"/>
          <w:szCs w:val="28"/>
        </w:rPr>
        <w:t xml:space="preserve"> </w:t>
      </w:r>
      <w:r w:rsidR="00AC3816">
        <w:rPr>
          <w:bCs/>
          <w:sz w:val="28"/>
          <w:szCs w:val="28"/>
        </w:rPr>
        <w:t>2.</w:t>
      </w:r>
      <w:r w:rsidRPr="003C56C8">
        <w:rPr>
          <w:bCs/>
          <w:sz w:val="28"/>
          <w:szCs w:val="28"/>
        </w:rPr>
        <w:t xml:space="preserve">8 </w:t>
      </w:r>
      <w:r w:rsidR="00AC3816">
        <w:rPr>
          <w:bCs/>
          <w:sz w:val="28"/>
          <w:szCs w:val="28"/>
        </w:rPr>
        <w:t xml:space="preserve">настоящего Административного </w:t>
      </w:r>
      <w:r w:rsidR="00AC3816">
        <w:rPr>
          <w:bCs/>
          <w:sz w:val="28"/>
          <w:szCs w:val="28"/>
        </w:rPr>
        <w:lastRenderedPageBreak/>
        <w:t>регламента</w:t>
      </w:r>
      <w:r w:rsidRPr="003C56C8">
        <w:rPr>
          <w:bCs/>
          <w:sz w:val="28"/>
          <w:szCs w:val="28"/>
        </w:rPr>
        <w:t>. Уведомление</w:t>
      </w:r>
      <w:r w:rsidR="00B925D2">
        <w:rPr>
          <w:bCs/>
          <w:sz w:val="28"/>
          <w:szCs w:val="28"/>
        </w:rPr>
        <w:t xml:space="preserve"> </w:t>
      </w:r>
      <w:r w:rsidR="002672A8">
        <w:rPr>
          <w:bCs/>
          <w:sz w:val="28"/>
          <w:szCs w:val="28"/>
        </w:rPr>
        <w:t xml:space="preserve">о сносе, уведомление о завершении сноса </w:t>
      </w:r>
      <w:r w:rsidRPr="003C56C8">
        <w:rPr>
          <w:bCs/>
          <w:sz w:val="28"/>
          <w:szCs w:val="28"/>
        </w:rPr>
        <w:t>подписыва</w:t>
      </w:r>
      <w:r w:rsidR="002672A8">
        <w:rPr>
          <w:bCs/>
          <w:sz w:val="28"/>
          <w:szCs w:val="28"/>
        </w:rPr>
        <w:t>ю</w:t>
      </w:r>
      <w:r w:rsidRPr="003C56C8">
        <w:rPr>
          <w:bCs/>
          <w:sz w:val="28"/>
          <w:szCs w:val="28"/>
        </w:rPr>
        <w:t>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б) на бумажном носителе посредством личного обращения в </w:t>
      </w:r>
      <w:r w:rsidR="00AC3816">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B925D2">
        <w:rPr>
          <w:bCs/>
          <w:sz w:val="28"/>
          <w:szCs w:val="28"/>
        </w:rPr>
        <w:t xml:space="preserve"> </w:t>
      </w:r>
      <w:r w:rsidRPr="003C56C8">
        <w:rPr>
          <w:bCs/>
          <w:sz w:val="28"/>
          <w:szCs w:val="28"/>
        </w:rPr>
        <w:t xml:space="preserve">и </w:t>
      </w:r>
      <w:r w:rsidR="00AC3816">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C56C8" w:rsidRPr="003C56C8" w:rsidRDefault="003C56C8" w:rsidP="003C56C8">
      <w:pPr>
        <w:autoSpaceDE w:val="0"/>
        <w:autoSpaceDN w:val="0"/>
        <w:adjustRightInd w:val="0"/>
        <w:ind w:firstLine="709"/>
        <w:jc w:val="both"/>
        <w:rPr>
          <w:bCs/>
          <w:sz w:val="28"/>
          <w:szCs w:val="28"/>
        </w:rPr>
      </w:pPr>
      <w:r>
        <w:rPr>
          <w:bCs/>
          <w:sz w:val="28"/>
          <w:szCs w:val="28"/>
        </w:rPr>
        <w:lastRenderedPageBreak/>
        <w:t>2.</w:t>
      </w:r>
      <w:r w:rsidRPr="003C56C8">
        <w:rPr>
          <w:bCs/>
          <w:sz w:val="28"/>
          <w:szCs w:val="28"/>
        </w:rPr>
        <w:t xml:space="preserve">5. Документы, прилагаемые к уведомлению </w:t>
      </w:r>
      <w:r w:rsidR="002672A8" w:rsidRPr="002672A8">
        <w:rPr>
          <w:bCs/>
          <w:sz w:val="28"/>
          <w:szCs w:val="28"/>
        </w:rPr>
        <w:t>о сносе, уведомлени</w:t>
      </w:r>
      <w:r w:rsidR="002672A8">
        <w:rPr>
          <w:bCs/>
          <w:sz w:val="28"/>
          <w:szCs w:val="28"/>
        </w:rPr>
        <w:t>ю</w:t>
      </w:r>
      <w:r w:rsidR="002672A8" w:rsidRPr="002672A8">
        <w:rPr>
          <w:bCs/>
          <w:sz w:val="28"/>
          <w:szCs w:val="28"/>
        </w:rPr>
        <w:t xml:space="preserve"> о завершении сноса</w:t>
      </w:r>
      <w:r w:rsidRPr="003C56C8">
        <w:rPr>
          <w:bCs/>
          <w:sz w:val="28"/>
          <w:szCs w:val="28"/>
        </w:rPr>
        <w:t>, представляемые в электронной форме, направляются в следующих форматах:</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б) doc, docx, odt - для документов с текстовым содержанием, </w:t>
      </w:r>
      <w:r w:rsidRPr="003C56C8">
        <w:rPr>
          <w:bCs/>
          <w:sz w:val="28"/>
          <w:szCs w:val="28"/>
        </w:rPr>
        <w:br/>
        <w:t>не включающим формулы;</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6. В случае если оригиналы документов, прилагаемых к уведомлению </w:t>
      </w:r>
      <w:r w:rsidR="002672A8">
        <w:rPr>
          <w:bCs/>
          <w:sz w:val="28"/>
          <w:szCs w:val="28"/>
        </w:rPr>
        <w:t>о сносе, уведомлению о завершении сноса</w:t>
      </w:r>
      <w:r w:rsidRPr="003C56C8">
        <w:rPr>
          <w:bCs/>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"черно-белый" (при отсутствии в документе графических изображений и (или) цветного текста);</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"оттенки серого" (при наличии в документе графических изображений, отличных от цветного графического изображения);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"цветной" или "режим полной цветопередачи" (при наличии </w:t>
      </w:r>
      <w:r w:rsidRPr="003C56C8">
        <w:rPr>
          <w:bCs/>
          <w:sz w:val="28"/>
          <w:szCs w:val="28"/>
        </w:rPr>
        <w:br/>
        <w:t>в документе цветных графических изображений либо цветного текста).</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7.  Документы, прилагаемые заявителем к уведомлению </w:t>
      </w:r>
      <w:r w:rsidR="001B7A95">
        <w:rPr>
          <w:bCs/>
          <w:sz w:val="28"/>
          <w:szCs w:val="28"/>
        </w:rPr>
        <w:t>о сносе, уведомлению о завершении сноса</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2.8.Исчерпывающий перечень документов, необходимых для предоставления услуги, подлежащих представлению заявителем самостоятельно:</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 xml:space="preserve">а) уведомление </w:t>
      </w:r>
      <w:r w:rsidR="009C2176" w:rsidRPr="001969DE">
        <w:rPr>
          <w:bCs/>
          <w:sz w:val="28"/>
          <w:szCs w:val="28"/>
        </w:rPr>
        <w:t>о сносе</w:t>
      </w:r>
      <w:r w:rsidRPr="001969DE">
        <w:rPr>
          <w:bCs/>
          <w:sz w:val="28"/>
          <w:szCs w:val="28"/>
        </w:rPr>
        <w:t>. В случае представления уведомления о</w:t>
      </w:r>
      <w:r w:rsidR="009C2176" w:rsidRPr="001969DE">
        <w:rPr>
          <w:bCs/>
          <w:sz w:val="28"/>
          <w:szCs w:val="28"/>
        </w:rPr>
        <w:t xml:space="preserve"> сносе</w:t>
      </w:r>
      <w:r w:rsidRPr="001969DE">
        <w:rPr>
          <w:bCs/>
          <w:sz w:val="28"/>
          <w:szCs w:val="28"/>
        </w:rPr>
        <w:t xml:space="preserve"> в электронной форме посредством Единого портала, регионального портала в соответствии с подпунктом "а" пункта 4 </w:t>
      </w:r>
      <w:r w:rsidR="00AC3816" w:rsidRPr="001969DE">
        <w:rPr>
          <w:bCs/>
          <w:sz w:val="28"/>
          <w:szCs w:val="28"/>
        </w:rPr>
        <w:t>настоящего Административного регламента</w:t>
      </w:r>
      <w:r w:rsidRPr="001969DE">
        <w:rPr>
          <w:bCs/>
          <w:sz w:val="28"/>
          <w:szCs w:val="28"/>
        </w:rPr>
        <w:t xml:space="preserve"> указанное уведомление заполняется путем внесения соответствующих сведений в интерактивную форму на Едином портале, региональном портале;</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 xml:space="preserve">б)документ, удостоверяющий личность заявителя или представителя заявителя, в случае представления уведомления </w:t>
      </w:r>
      <w:r w:rsidR="003A2952" w:rsidRPr="001969DE">
        <w:rPr>
          <w:bCs/>
          <w:sz w:val="28"/>
          <w:szCs w:val="28"/>
        </w:rPr>
        <w:t>о сносе, уведомления о завершении сноса</w:t>
      </w:r>
      <w:r w:rsidRPr="001969DE">
        <w:rPr>
          <w:bCs/>
          <w:sz w:val="28"/>
          <w:szCs w:val="28"/>
        </w:rPr>
        <w:t xml:space="preserve"> посредством личного обращения в </w:t>
      </w:r>
      <w:r w:rsidR="00AC3816" w:rsidRPr="001969DE">
        <w:rPr>
          <w:bCs/>
          <w:sz w:val="28"/>
          <w:szCs w:val="28"/>
        </w:rPr>
        <w:t>Уполномоченный орган</w:t>
      </w:r>
      <w:r w:rsidRPr="001969DE">
        <w:rPr>
          <w:bCs/>
          <w:sz w:val="28"/>
          <w:szCs w:val="28"/>
        </w:rPr>
        <w:t xml:space="preserve">, в </w:t>
      </w:r>
      <w:r w:rsidRPr="001969DE">
        <w:rPr>
          <w:bCs/>
          <w:sz w:val="28"/>
          <w:szCs w:val="28"/>
        </w:rPr>
        <w:lastRenderedPageBreak/>
        <w:t xml:space="preserve">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AC3816" w:rsidRPr="001969DE">
        <w:rPr>
          <w:bCs/>
          <w:sz w:val="28"/>
          <w:szCs w:val="28"/>
        </w:rPr>
        <w:t>2.</w:t>
      </w:r>
      <w:r w:rsidRPr="001969DE">
        <w:rPr>
          <w:bCs/>
          <w:sz w:val="28"/>
          <w:szCs w:val="28"/>
        </w:rPr>
        <w:t xml:space="preserve">4 </w:t>
      </w:r>
      <w:r w:rsidR="00AC3816" w:rsidRPr="001969DE">
        <w:rPr>
          <w:bCs/>
          <w:sz w:val="28"/>
          <w:szCs w:val="28"/>
        </w:rPr>
        <w:t>настоящего Административного регламента</w:t>
      </w:r>
      <w:r w:rsidRPr="001969DE">
        <w:rPr>
          <w:bCs/>
          <w:sz w:val="28"/>
          <w:szCs w:val="28"/>
        </w:rPr>
        <w:t xml:space="preserve"> направление указанного документа не требуется;</w:t>
      </w:r>
    </w:p>
    <w:p w:rsidR="003C56C8" w:rsidRDefault="003C56C8" w:rsidP="003C56C8">
      <w:pPr>
        <w:autoSpaceDE w:val="0"/>
        <w:autoSpaceDN w:val="0"/>
        <w:adjustRightInd w:val="0"/>
        <w:ind w:firstLine="709"/>
        <w:jc w:val="both"/>
        <w:rPr>
          <w:bCs/>
          <w:sz w:val="28"/>
          <w:szCs w:val="28"/>
        </w:rPr>
      </w:pPr>
      <w:r w:rsidRPr="001969DE">
        <w:rPr>
          <w:bCs/>
          <w:sz w:val="28"/>
          <w:szCs w:val="28"/>
        </w:rPr>
        <w:t xml:space="preserve">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w:t>
      </w:r>
      <w:r w:rsidR="00AC3816" w:rsidRPr="001969DE">
        <w:rPr>
          <w:bCs/>
          <w:sz w:val="28"/>
          <w:szCs w:val="28"/>
        </w:rPr>
        <w:t>настоящего Административного регламента</w:t>
      </w:r>
      <w:r w:rsidRPr="001969DE">
        <w:rPr>
          <w:bCs/>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79A5" w:rsidRPr="001969DE" w:rsidRDefault="004D79A5" w:rsidP="003C56C8">
      <w:pPr>
        <w:autoSpaceDE w:val="0"/>
        <w:autoSpaceDN w:val="0"/>
        <w:adjustRightInd w:val="0"/>
        <w:ind w:firstLine="709"/>
        <w:jc w:val="both"/>
        <w:rPr>
          <w:bCs/>
          <w:sz w:val="28"/>
          <w:szCs w:val="28"/>
        </w:rPr>
      </w:pPr>
      <w:r w:rsidRPr="00935846">
        <w:rPr>
          <w:bCs/>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3C56C8" w:rsidRPr="001969DE" w:rsidRDefault="004D79A5" w:rsidP="003C56C8">
      <w:pPr>
        <w:autoSpaceDE w:val="0"/>
        <w:autoSpaceDN w:val="0"/>
        <w:adjustRightInd w:val="0"/>
        <w:ind w:firstLine="709"/>
        <w:jc w:val="both"/>
        <w:rPr>
          <w:bCs/>
          <w:sz w:val="28"/>
          <w:szCs w:val="28"/>
        </w:rPr>
      </w:pPr>
      <w:r>
        <w:rPr>
          <w:bCs/>
          <w:sz w:val="28"/>
          <w:szCs w:val="28"/>
        </w:rPr>
        <w:t>д</w:t>
      </w:r>
      <w:r w:rsidR="003C56C8" w:rsidRPr="001969DE">
        <w:rPr>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A2952" w:rsidRPr="001969DE" w:rsidRDefault="004D79A5" w:rsidP="003A2952">
      <w:pPr>
        <w:autoSpaceDE w:val="0"/>
        <w:autoSpaceDN w:val="0"/>
        <w:adjustRightInd w:val="0"/>
        <w:ind w:firstLine="709"/>
        <w:jc w:val="both"/>
        <w:rPr>
          <w:bCs/>
          <w:sz w:val="28"/>
          <w:szCs w:val="28"/>
        </w:rPr>
      </w:pPr>
      <w:r>
        <w:rPr>
          <w:bCs/>
          <w:sz w:val="28"/>
          <w:szCs w:val="28"/>
        </w:rPr>
        <w:t>е</w:t>
      </w:r>
      <w:r w:rsidR="003C56C8" w:rsidRPr="001969DE">
        <w:rPr>
          <w:bCs/>
          <w:sz w:val="28"/>
          <w:szCs w:val="28"/>
        </w:rPr>
        <w:t>)</w:t>
      </w:r>
      <w:r w:rsidR="003A2952" w:rsidRPr="001969DE">
        <w:rPr>
          <w:bCs/>
          <w:sz w:val="28"/>
          <w:szCs w:val="28"/>
        </w:rPr>
        <w:t>результаты и материалы обследования объекта капитального строительства (в случае направления уведомления о сносе);</w:t>
      </w:r>
    </w:p>
    <w:p w:rsidR="003A2952" w:rsidRPr="001969DE" w:rsidRDefault="004D79A5" w:rsidP="003A2952">
      <w:pPr>
        <w:autoSpaceDE w:val="0"/>
        <w:autoSpaceDN w:val="0"/>
        <w:adjustRightInd w:val="0"/>
        <w:ind w:firstLine="709"/>
        <w:jc w:val="both"/>
        <w:rPr>
          <w:bCs/>
          <w:sz w:val="28"/>
          <w:szCs w:val="28"/>
        </w:rPr>
      </w:pPr>
      <w:r>
        <w:rPr>
          <w:bCs/>
          <w:sz w:val="28"/>
          <w:szCs w:val="28"/>
        </w:rPr>
        <w:t>ж</w:t>
      </w:r>
      <w:r w:rsidR="003A2952" w:rsidRPr="001969DE">
        <w:rPr>
          <w:bCs/>
          <w:sz w:val="28"/>
          <w:szCs w:val="28"/>
        </w:rPr>
        <w:t>) проект организации работ по сносу объекта капитального строительства (в случае направления уведомления о сносе);</w:t>
      </w:r>
    </w:p>
    <w:p w:rsidR="003A2952" w:rsidRPr="001969DE" w:rsidRDefault="004D79A5" w:rsidP="003C56C8">
      <w:pPr>
        <w:autoSpaceDE w:val="0"/>
        <w:autoSpaceDN w:val="0"/>
        <w:adjustRightInd w:val="0"/>
        <w:ind w:firstLine="709"/>
        <w:jc w:val="both"/>
        <w:rPr>
          <w:bCs/>
          <w:sz w:val="28"/>
          <w:szCs w:val="28"/>
        </w:rPr>
      </w:pPr>
      <w:r>
        <w:rPr>
          <w:bCs/>
          <w:sz w:val="28"/>
          <w:szCs w:val="28"/>
        </w:rPr>
        <w:t>з</w:t>
      </w:r>
      <w:r w:rsidR="003A2952" w:rsidRPr="001969DE">
        <w:rPr>
          <w:bCs/>
          <w:sz w:val="28"/>
          <w:szCs w:val="28"/>
        </w:rPr>
        <w:t>) уведомление о завершении сноса.</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AC3816" w:rsidRPr="001969DE">
        <w:rPr>
          <w:bCs/>
          <w:sz w:val="28"/>
          <w:szCs w:val="28"/>
        </w:rPr>
        <w:t>У</w:t>
      </w:r>
      <w:r w:rsidRPr="001969DE">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56D7" w:rsidRPr="001969DE" w:rsidRDefault="009256D7" w:rsidP="009256D7">
      <w:pPr>
        <w:autoSpaceDE w:val="0"/>
        <w:autoSpaceDN w:val="0"/>
        <w:adjustRightInd w:val="0"/>
        <w:ind w:firstLine="709"/>
        <w:jc w:val="both"/>
        <w:rPr>
          <w:bCs/>
          <w:sz w:val="28"/>
          <w:szCs w:val="28"/>
        </w:rPr>
      </w:pPr>
      <w:r w:rsidRPr="001969DE">
        <w:rPr>
          <w:bCs/>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9256D7" w:rsidRPr="001969DE" w:rsidRDefault="009256D7" w:rsidP="009256D7">
      <w:pPr>
        <w:autoSpaceDE w:val="0"/>
        <w:autoSpaceDN w:val="0"/>
        <w:adjustRightInd w:val="0"/>
        <w:ind w:firstLine="709"/>
        <w:jc w:val="both"/>
        <w:rPr>
          <w:bCs/>
          <w:sz w:val="28"/>
          <w:szCs w:val="28"/>
        </w:rPr>
      </w:pPr>
      <w:r w:rsidRPr="001969DE">
        <w:rPr>
          <w:bCs/>
          <w:sz w:val="28"/>
          <w:szCs w:val="28"/>
        </w:rPr>
        <w:t>в)</w:t>
      </w:r>
      <w:r w:rsidRPr="001969DE">
        <w:rPr>
          <w:bCs/>
          <w:sz w:val="28"/>
          <w:szCs w:val="28"/>
        </w:rPr>
        <w:tab/>
        <w:t>решение суда о сносе объекта капитального строительства:</w:t>
      </w:r>
    </w:p>
    <w:p w:rsidR="009256D7" w:rsidRPr="001969DE" w:rsidRDefault="009256D7" w:rsidP="009256D7">
      <w:pPr>
        <w:autoSpaceDE w:val="0"/>
        <w:autoSpaceDN w:val="0"/>
        <w:adjustRightInd w:val="0"/>
        <w:ind w:firstLine="709"/>
        <w:jc w:val="both"/>
        <w:rPr>
          <w:bCs/>
          <w:sz w:val="28"/>
          <w:szCs w:val="28"/>
        </w:rPr>
      </w:pPr>
    </w:p>
    <w:p w:rsidR="009256D7" w:rsidRPr="001969DE" w:rsidRDefault="009256D7" w:rsidP="009256D7">
      <w:pPr>
        <w:autoSpaceDE w:val="0"/>
        <w:autoSpaceDN w:val="0"/>
        <w:adjustRightInd w:val="0"/>
        <w:ind w:firstLine="709"/>
        <w:jc w:val="both"/>
        <w:rPr>
          <w:bCs/>
          <w:sz w:val="28"/>
          <w:szCs w:val="28"/>
        </w:rPr>
      </w:pPr>
      <w:r w:rsidRPr="001969DE">
        <w:rPr>
          <w:bCs/>
          <w:sz w:val="28"/>
          <w:szCs w:val="28"/>
        </w:rPr>
        <w:lastRenderedPageBreak/>
        <w:t>г)</w:t>
      </w:r>
      <w:r w:rsidRPr="001969DE">
        <w:rPr>
          <w:bCs/>
          <w:sz w:val="28"/>
          <w:szCs w:val="28"/>
        </w:rPr>
        <w:tab/>
        <w:t>решение органа местного самоуправления о сносе объекта капитального строительства».</w:t>
      </w:r>
    </w:p>
    <w:p w:rsidR="003C56C8" w:rsidRPr="003C56C8" w:rsidRDefault="003C56C8" w:rsidP="003C56C8">
      <w:pPr>
        <w:autoSpaceDE w:val="0"/>
        <w:autoSpaceDN w:val="0"/>
        <w:adjustRightInd w:val="0"/>
        <w:ind w:firstLine="709"/>
        <w:jc w:val="both"/>
        <w:rPr>
          <w:bCs/>
          <w:sz w:val="28"/>
          <w:szCs w:val="28"/>
        </w:rPr>
      </w:pPr>
      <w:r w:rsidRPr="001969DE">
        <w:rPr>
          <w:bCs/>
          <w:sz w:val="28"/>
          <w:szCs w:val="28"/>
        </w:rPr>
        <w:t>2.</w:t>
      </w:r>
      <w:r w:rsidR="009256D7" w:rsidRPr="001969DE">
        <w:rPr>
          <w:bCs/>
          <w:sz w:val="28"/>
          <w:szCs w:val="28"/>
        </w:rPr>
        <w:t xml:space="preserve">10.  Уведомления о планируемом сносе, уведомления о завершении сноса, </w:t>
      </w:r>
      <w:r w:rsidRPr="001969DE">
        <w:rPr>
          <w:bCs/>
          <w:sz w:val="28"/>
          <w:szCs w:val="28"/>
        </w:rPr>
        <w:t xml:space="preserve">представленного в </w:t>
      </w:r>
      <w:r w:rsidR="00AC3816" w:rsidRPr="001969DE">
        <w:rPr>
          <w:bCs/>
          <w:sz w:val="28"/>
          <w:szCs w:val="28"/>
        </w:rPr>
        <w:t>Уполномоченный орган</w:t>
      </w:r>
      <w:r w:rsidRPr="001969DE">
        <w:rPr>
          <w:bCs/>
          <w:sz w:val="28"/>
          <w:szCs w:val="28"/>
        </w:rPr>
        <w:t xml:space="preserve"> способами, указанными в пункте </w:t>
      </w:r>
      <w:r w:rsidR="00AC3816" w:rsidRPr="001969DE">
        <w:rPr>
          <w:bCs/>
          <w:sz w:val="28"/>
          <w:szCs w:val="28"/>
        </w:rPr>
        <w:t>2.</w:t>
      </w:r>
      <w:r w:rsidRPr="001969DE">
        <w:rPr>
          <w:bCs/>
          <w:sz w:val="28"/>
          <w:szCs w:val="28"/>
        </w:rPr>
        <w:t xml:space="preserve">4 </w:t>
      </w:r>
      <w:r w:rsidR="00AC3816" w:rsidRPr="001969DE">
        <w:rPr>
          <w:bCs/>
          <w:sz w:val="28"/>
          <w:szCs w:val="28"/>
        </w:rPr>
        <w:t>настоящего Административного регламента</w:t>
      </w:r>
      <w:r w:rsidRPr="001969DE">
        <w:rPr>
          <w:bCs/>
          <w:sz w:val="28"/>
          <w:szCs w:val="28"/>
        </w:rPr>
        <w:t>, осуществляется не позднее одного рабочего дня, следующего за днем его поступления.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В случае направления уведомления об окончании строительства в электронной форме способом, указанным в подпункте «а» пункта </w:t>
      </w:r>
      <w:r w:rsidR="00AC3816">
        <w:rPr>
          <w:bCs/>
          <w:sz w:val="28"/>
          <w:szCs w:val="28"/>
        </w:rPr>
        <w:t>2.</w:t>
      </w:r>
      <w:r w:rsidRPr="003C56C8">
        <w:rPr>
          <w:bCs/>
          <w:sz w:val="28"/>
          <w:szCs w:val="28"/>
        </w:rPr>
        <w:t xml:space="preserve">4 </w:t>
      </w:r>
      <w:r w:rsidR="00AC3816">
        <w:rPr>
          <w:bCs/>
          <w:sz w:val="28"/>
          <w:szCs w:val="28"/>
        </w:rPr>
        <w:t>настоящего Административного регламента</w:t>
      </w:r>
      <w:r w:rsidRPr="003C56C8">
        <w:rPr>
          <w:bCs/>
          <w:sz w:val="28"/>
          <w:szCs w:val="28"/>
        </w:rPr>
        <w:t xml:space="preserve">, вне рабочего времени </w:t>
      </w:r>
      <w:r w:rsidR="0085672C">
        <w:rPr>
          <w:bCs/>
          <w:sz w:val="28"/>
          <w:szCs w:val="28"/>
        </w:rPr>
        <w:t>У</w:t>
      </w:r>
      <w:r w:rsidRPr="003C56C8">
        <w:rPr>
          <w:bCs/>
          <w:sz w:val="28"/>
          <w:szCs w:val="28"/>
        </w:rPr>
        <w:t xml:space="preserve">полномоченного органа либо в выходной, нерабочий праздничный день днем поступления </w:t>
      </w:r>
      <w:r w:rsidR="00531CD2" w:rsidRPr="003C56C8">
        <w:rPr>
          <w:bCs/>
          <w:sz w:val="28"/>
          <w:szCs w:val="28"/>
        </w:rPr>
        <w:t xml:space="preserve">уведомления </w:t>
      </w:r>
      <w:r w:rsidR="00531CD2">
        <w:rPr>
          <w:bCs/>
          <w:sz w:val="28"/>
          <w:szCs w:val="28"/>
        </w:rPr>
        <w:t>о сносе, уведомления о завершении сноса</w:t>
      </w:r>
      <w:r w:rsidRPr="003C56C8">
        <w:rPr>
          <w:bCs/>
          <w:sz w:val="28"/>
          <w:szCs w:val="28"/>
        </w:rPr>
        <w:t xml:space="preserve"> считается первый рабочий день, следующий за днем направления указанного уведомления.</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11. Срок предоставления услуги составляет не более семи рабочих дней со дня поступления </w:t>
      </w:r>
      <w:r w:rsidR="00531CD2" w:rsidRPr="003C56C8">
        <w:rPr>
          <w:bCs/>
          <w:sz w:val="28"/>
          <w:szCs w:val="28"/>
        </w:rPr>
        <w:t xml:space="preserve">уведомления </w:t>
      </w:r>
      <w:r w:rsidR="00531CD2">
        <w:rPr>
          <w:bCs/>
          <w:sz w:val="28"/>
          <w:szCs w:val="28"/>
        </w:rPr>
        <w:t>о сносе, уведомления о завершении сноса</w:t>
      </w:r>
      <w:r w:rsidR="00B925D2">
        <w:rPr>
          <w:bCs/>
          <w:sz w:val="28"/>
          <w:szCs w:val="28"/>
        </w:rPr>
        <w:t xml:space="preserve"> </w:t>
      </w:r>
      <w:r w:rsidRPr="003C56C8">
        <w:rPr>
          <w:bCs/>
          <w:sz w:val="28"/>
          <w:szCs w:val="28"/>
        </w:rPr>
        <w:t xml:space="preserve">в </w:t>
      </w:r>
      <w:r w:rsidR="00AC3816">
        <w:rPr>
          <w:bCs/>
          <w:sz w:val="28"/>
          <w:szCs w:val="28"/>
        </w:rPr>
        <w:t>Уполномоченный орган</w:t>
      </w:r>
      <w:r w:rsidRPr="003C56C8">
        <w:rPr>
          <w:bCs/>
          <w:sz w:val="28"/>
          <w:szCs w:val="28"/>
        </w:rPr>
        <w:t>.</w:t>
      </w:r>
    </w:p>
    <w:p w:rsidR="0078637A" w:rsidRPr="001969DE" w:rsidRDefault="003C56C8" w:rsidP="0078637A">
      <w:pPr>
        <w:autoSpaceDE w:val="0"/>
        <w:autoSpaceDN w:val="0"/>
        <w:adjustRightInd w:val="0"/>
        <w:ind w:firstLine="709"/>
        <w:jc w:val="both"/>
        <w:rPr>
          <w:bCs/>
          <w:sz w:val="28"/>
          <w:szCs w:val="28"/>
        </w:rPr>
      </w:pPr>
      <w:r w:rsidRPr="001969DE">
        <w:rPr>
          <w:bCs/>
          <w:sz w:val="28"/>
          <w:szCs w:val="28"/>
        </w:rPr>
        <w:t>2.</w:t>
      </w:r>
      <w:r w:rsidR="0078637A" w:rsidRPr="001969DE">
        <w:rPr>
          <w:bCs/>
          <w:sz w:val="28"/>
          <w:szCs w:val="28"/>
        </w:rPr>
        <w:t>12. Основания для отказа в предоставлении государственной услуги:</w:t>
      </w:r>
    </w:p>
    <w:p w:rsidR="0078637A" w:rsidRPr="001969DE" w:rsidRDefault="0078637A" w:rsidP="0078637A">
      <w:pPr>
        <w:autoSpaceDE w:val="0"/>
        <w:autoSpaceDN w:val="0"/>
        <w:adjustRightInd w:val="0"/>
        <w:ind w:firstLine="709"/>
        <w:jc w:val="both"/>
        <w:rPr>
          <w:bCs/>
          <w:sz w:val="28"/>
          <w:szCs w:val="28"/>
        </w:rPr>
      </w:pPr>
      <w:r w:rsidRPr="001969DE">
        <w:rPr>
          <w:bCs/>
          <w:sz w:val="28"/>
          <w:szCs w:val="28"/>
        </w:rPr>
        <w:t>В</w:t>
      </w:r>
      <w:r w:rsidRPr="001969DE">
        <w:rPr>
          <w:bCs/>
          <w:sz w:val="28"/>
          <w:szCs w:val="28"/>
        </w:rPr>
        <w:tab/>
        <w:t>случае</w:t>
      </w:r>
      <w:r w:rsidRPr="001969DE">
        <w:rPr>
          <w:bCs/>
          <w:sz w:val="28"/>
          <w:szCs w:val="28"/>
        </w:rPr>
        <w:tab/>
        <w:t>обращения</w:t>
      </w:r>
      <w:r w:rsidRPr="001969DE">
        <w:rPr>
          <w:bCs/>
          <w:sz w:val="28"/>
          <w:szCs w:val="28"/>
        </w:rPr>
        <w:tab/>
        <w:t>за</w:t>
      </w:r>
      <w:r w:rsidRPr="001969DE">
        <w:rPr>
          <w:bCs/>
          <w:sz w:val="28"/>
          <w:szCs w:val="28"/>
        </w:rPr>
        <w:tab/>
        <w:t>услугой</w:t>
      </w:r>
      <w:r w:rsidRPr="001969DE">
        <w:rPr>
          <w:bCs/>
          <w:sz w:val="28"/>
          <w:szCs w:val="28"/>
        </w:rPr>
        <w:tab/>
        <w:t>«Направление</w:t>
      </w:r>
      <w:r w:rsidRPr="001969DE">
        <w:rPr>
          <w:bCs/>
          <w:sz w:val="28"/>
          <w:szCs w:val="28"/>
        </w:rPr>
        <w:tab/>
        <w:t>уведомления о планируемом сносе объекта капитального строительства»:</w:t>
      </w:r>
    </w:p>
    <w:p w:rsidR="0078637A" w:rsidRPr="001969DE" w:rsidRDefault="0078637A" w:rsidP="0078637A">
      <w:pPr>
        <w:autoSpaceDE w:val="0"/>
        <w:autoSpaceDN w:val="0"/>
        <w:adjustRightInd w:val="0"/>
        <w:ind w:firstLine="709"/>
        <w:jc w:val="both"/>
        <w:rPr>
          <w:bCs/>
          <w:sz w:val="28"/>
          <w:szCs w:val="28"/>
        </w:rPr>
      </w:pPr>
      <w:r w:rsidRPr="001969DE">
        <w:rPr>
          <w:bCs/>
          <w:sz w:val="28"/>
          <w:szCs w:val="28"/>
        </w:rPr>
        <w:t>1)</w:t>
      </w:r>
      <w:r w:rsidRPr="001969DE">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8637A" w:rsidRPr="001969DE" w:rsidRDefault="0078637A" w:rsidP="0078637A">
      <w:pPr>
        <w:autoSpaceDE w:val="0"/>
        <w:autoSpaceDN w:val="0"/>
        <w:adjustRightInd w:val="0"/>
        <w:ind w:firstLine="709"/>
        <w:jc w:val="both"/>
        <w:rPr>
          <w:bCs/>
          <w:sz w:val="28"/>
          <w:szCs w:val="28"/>
        </w:rPr>
      </w:pPr>
      <w:r w:rsidRPr="001969DE">
        <w:rPr>
          <w:bCs/>
          <w:sz w:val="28"/>
          <w:szCs w:val="28"/>
        </w:rPr>
        <w:t>2)</w:t>
      </w:r>
      <w:r w:rsidRPr="001969DE">
        <w:rPr>
          <w:bCs/>
          <w:sz w:val="28"/>
          <w:szCs w:val="28"/>
        </w:rPr>
        <w:tab/>
        <w:t>отсутствие документов (сведений), предусмотренных нормативными правовыми актами Российской Федерации;</w:t>
      </w:r>
    </w:p>
    <w:p w:rsidR="0078637A" w:rsidRPr="001969DE" w:rsidRDefault="0078637A" w:rsidP="0078637A">
      <w:pPr>
        <w:autoSpaceDE w:val="0"/>
        <w:autoSpaceDN w:val="0"/>
        <w:adjustRightInd w:val="0"/>
        <w:ind w:firstLine="709"/>
        <w:jc w:val="both"/>
        <w:rPr>
          <w:bCs/>
          <w:sz w:val="28"/>
          <w:szCs w:val="28"/>
        </w:rPr>
      </w:pPr>
      <w:r w:rsidRPr="001969DE">
        <w:rPr>
          <w:bCs/>
          <w:sz w:val="28"/>
          <w:szCs w:val="28"/>
        </w:rPr>
        <w:t>3)</w:t>
      </w:r>
      <w:r w:rsidRPr="001969DE">
        <w:rPr>
          <w:bCs/>
          <w:sz w:val="28"/>
          <w:szCs w:val="28"/>
        </w:rPr>
        <w:tab/>
        <w:t>заявитель не является правообладателем объекта капитального строительства;</w:t>
      </w:r>
    </w:p>
    <w:p w:rsidR="0078637A" w:rsidRPr="001969DE" w:rsidRDefault="0078637A" w:rsidP="0078637A">
      <w:pPr>
        <w:autoSpaceDE w:val="0"/>
        <w:autoSpaceDN w:val="0"/>
        <w:adjustRightInd w:val="0"/>
        <w:ind w:firstLine="709"/>
        <w:jc w:val="both"/>
        <w:rPr>
          <w:bCs/>
          <w:sz w:val="28"/>
          <w:szCs w:val="28"/>
        </w:rPr>
      </w:pPr>
      <w:r w:rsidRPr="001969DE">
        <w:rPr>
          <w:bCs/>
          <w:sz w:val="28"/>
          <w:szCs w:val="28"/>
        </w:rPr>
        <w:t>4)</w:t>
      </w:r>
      <w:r w:rsidRPr="001969DE">
        <w:rPr>
          <w:bCs/>
          <w:sz w:val="28"/>
          <w:szCs w:val="28"/>
        </w:rPr>
        <w:tab/>
        <w:t>уведом</w:t>
      </w:r>
      <w:r w:rsidR="00E00A59" w:rsidRPr="001969DE">
        <w:rPr>
          <w:bCs/>
          <w:sz w:val="28"/>
          <w:szCs w:val="28"/>
        </w:rPr>
        <w:t xml:space="preserve">ление о </w:t>
      </w:r>
      <w:r w:rsidRPr="001969DE">
        <w:rPr>
          <w:bCs/>
          <w:sz w:val="28"/>
          <w:szCs w:val="28"/>
        </w:rPr>
        <w:t>сносе содержит сведения об объекте, который не является объектом капитального строительства.</w:t>
      </w:r>
    </w:p>
    <w:p w:rsidR="0078637A" w:rsidRPr="001969DE" w:rsidRDefault="0078637A" w:rsidP="0078637A">
      <w:pPr>
        <w:autoSpaceDE w:val="0"/>
        <w:autoSpaceDN w:val="0"/>
        <w:adjustRightInd w:val="0"/>
        <w:ind w:firstLine="709"/>
        <w:jc w:val="both"/>
        <w:rPr>
          <w:bCs/>
          <w:sz w:val="28"/>
          <w:szCs w:val="28"/>
        </w:rPr>
      </w:pPr>
      <w:r w:rsidRPr="001969DE">
        <w:rPr>
          <w:bCs/>
          <w:sz w:val="28"/>
          <w:szCs w:val="28"/>
        </w:rPr>
        <w:t xml:space="preserve">В    случае    обращения    за    услугой  </w:t>
      </w:r>
      <w:r w:rsidR="004E5B57" w:rsidRPr="001969DE">
        <w:rPr>
          <w:bCs/>
          <w:sz w:val="28"/>
          <w:szCs w:val="28"/>
        </w:rPr>
        <w:t xml:space="preserve">«Направление </w:t>
      </w:r>
      <w:r w:rsidRPr="001969DE">
        <w:rPr>
          <w:bCs/>
          <w:sz w:val="28"/>
          <w:szCs w:val="28"/>
        </w:rPr>
        <w:t>уведомления о завершении сноса объекта капитального строительства»:</w:t>
      </w:r>
    </w:p>
    <w:p w:rsidR="0078637A" w:rsidRPr="001969DE" w:rsidRDefault="0078637A" w:rsidP="0078637A">
      <w:pPr>
        <w:autoSpaceDE w:val="0"/>
        <w:autoSpaceDN w:val="0"/>
        <w:adjustRightInd w:val="0"/>
        <w:ind w:firstLine="709"/>
        <w:jc w:val="both"/>
        <w:rPr>
          <w:bCs/>
          <w:sz w:val="28"/>
          <w:szCs w:val="28"/>
        </w:rPr>
      </w:pPr>
      <w:r w:rsidRPr="001969DE">
        <w:rPr>
          <w:bCs/>
          <w:sz w:val="28"/>
          <w:szCs w:val="28"/>
        </w:rPr>
        <w:t>1)</w:t>
      </w:r>
      <w:r w:rsidRPr="001969DE">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3C56C8" w:rsidRPr="001969DE" w:rsidRDefault="0078637A" w:rsidP="0078637A">
      <w:pPr>
        <w:autoSpaceDE w:val="0"/>
        <w:autoSpaceDN w:val="0"/>
        <w:adjustRightInd w:val="0"/>
        <w:ind w:firstLine="709"/>
        <w:jc w:val="both"/>
        <w:rPr>
          <w:bCs/>
          <w:sz w:val="28"/>
          <w:szCs w:val="28"/>
        </w:rPr>
      </w:pPr>
      <w:r w:rsidRPr="001969DE">
        <w:rPr>
          <w:bCs/>
          <w:sz w:val="28"/>
          <w:szCs w:val="28"/>
        </w:rPr>
        <w:t>2)</w:t>
      </w:r>
      <w:r w:rsidRPr="001969DE">
        <w:rPr>
          <w:bCs/>
          <w:sz w:val="28"/>
          <w:szCs w:val="28"/>
        </w:rPr>
        <w:tab/>
        <w:t>отсутствие документов (сведений), предусмотренных нормативными правовыми актами Российской Федерации».</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 xml:space="preserve">2.13. Исчерпывающий перечень оснований для отказа в приеме документов, указанных в пункте </w:t>
      </w:r>
      <w:r w:rsidR="00AC3816" w:rsidRPr="001969DE">
        <w:rPr>
          <w:bCs/>
          <w:sz w:val="28"/>
          <w:szCs w:val="28"/>
        </w:rPr>
        <w:t>2.</w:t>
      </w:r>
      <w:r w:rsidRPr="001969DE">
        <w:rPr>
          <w:bCs/>
          <w:sz w:val="28"/>
          <w:szCs w:val="28"/>
        </w:rPr>
        <w:t xml:space="preserve">8 </w:t>
      </w:r>
      <w:r w:rsidR="00AC3816" w:rsidRPr="001969DE">
        <w:rPr>
          <w:bCs/>
          <w:sz w:val="28"/>
          <w:szCs w:val="28"/>
        </w:rPr>
        <w:t>настоящего Административного регламента</w:t>
      </w:r>
      <w:r w:rsidRPr="001969DE">
        <w:rPr>
          <w:bCs/>
          <w:sz w:val="28"/>
          <w:szCs w:val="28"/>
        </w:rPr>
        <w:t xml:space="preserve">, в том числе представленных в электронной форме: </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а) </w:t>
      </w:r>
      <w:r w:rsidR="00531CD2" w:rsidRPr="001969DE">
        <w:rPr>
          <w:bCs/>
          <w:sz w:val="28"/>
          <w:szCs w:val="28"/>
        </w:rPr>
        <w:t>уведомление о сносе, уведомление о завершении сноса</w:t>
      </w:r>
      <w:r w:rsidRPr="001969DE">
        <w:rPr>
          <w:bCs/>
          <w:sz w:val="28"/>
          <w:szCs w:val="28"/>
        </w:rPr>
        <w:t xml:space="preserve"> представлено в орган государственной власти, орган местного самоуправления, в полномочия которых не входит предоставление услуги;</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в) </w:t>
      </w:r>
      <w:r w:rsidR="004E5B57" w:rsidRPr="001969DE">
        <w:rPr>
          <w:bCs/>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д) </w:t>
      </w:r>
      <w:r w:rsidR="00531CD2" w:rsidRPr="001969DE">
        <w:rPr>
          <w:bCs/>
          <w:sz w:val="28"/>
          <w:szCs w:val="28"/>
        </w:rPr>
        <w:t>уведомлени</w:t>
      </w:r>
      <w:r w:rsidR="00EF330C" w:rsidRPr="001969DE">
        <w:rPr>
          <w:bCs/>
          <w:sz w:val="28"/>
          <w:szCs w:val="28"/>
        </w:rPr>
        <w:t>е</w:t>
      </w:r>
      <w:r w:rsidR="00531CD2" w:rsidRPr="001969DE">
        <w:rPr>
          <w:bCs/>
          <w:sz w:val="28"/>
          <w:szCs w:val="28"/>
        </w:rPr>
        <w:t xml:space="preserve"> о сносе, уведомлени</w:t>
      </w:r>
      <w:r w:rsidR="00EF330C" w:rsidRPr="001969DE">
        <w:rPr>
          <w:bCs/>
          <w:sz w:val="28"/>
          <w:szCs w:val="28"/>
        </w:rPr>
        <w:t>е</w:t>
      </w:r>
      <w:r w:rsidR="00531CD2" w:rsidRPr="001969DE">
        <w:rPr>
          <w:bCs/>
          <w:sz w:val="28"/>
          <w:szCs w:val="28"/>
        </w:rPr>
        <w:t xml:space="preserve"> о завершении сноса </w:t>
      </w:r>
      <w:r w:rsidRPr="001969DE">
        <w:rPr>
          <w:bCs/>
          <w:sz w:val="28"/>
          <w:szCs w:val="28"/>
        </w:rPr>
        <w:t>и документы, указанные в пункт</w:t>
      </w:r>
      <w:r w:rsidR="00531CD2" w:rsidRPr="001969DE">
        <w:rPr>
          <w:bCs/>
          <w:sz w:val="28"/>
          <w:szCs w:val="28"/>
        </w:rPr>
        <w:t>е</w:t>
      </w:r>
      <w:r w:rsidR="00AC3816" w:rsidRPr="001969DE">
        <w:rPr>
          <w:bCs/>
          <w:sz w:val="28"/>
          <w:szCs w:val="28"/>
        </w:rPr>
        <w:t>2.</w:t>
      </w:r>
      <w:r w:rsidRPr="001969DE">
        <w:rPr>
          <w:bCs/>
          <w:sz w:val="28"/>
          <w:szCs w:val="28"/>
        </w:rPr>
        <w:t xml:space="preserve">8 </w:t>
      </w:r>
      <w:r w:rsidR="00AC3816" w:rsidRPr="001969DE">
        <w:rPr>
          <w:bCs/>
          <w:sz w:val="28"/>
          <w:szCs w:val="28"/>
        </w:rPr>
        <w:t>настоящего Административного регламента</w:t>
      </w:r>
      <w:r w:rsidRPr="001969DE">
        <w:rPr>
          <w:bCs/>
          <w:sz w:val="28"/>
          <w:szCs w:val="28"/>
        </w:rPr>
        <w:t xml:space="preserve">, представлены в электронной форме с нарушением требований, установленных пунктами 5 - 7 </w:t>
      </w:r>
      <w:r w:rsidR="00AC3816" w:rsidRPr="001969DE">
        <w:rPr>
          <w:bCs/>
          <w:sz w:val="28"/>
          <w:szCs w:val="28"/>
        </w:rPr>
        <w:t>настоящего Административного регламента</w:t>
      </w:r>
      <w:r w:rsidRPr="001969DE">
        <w:rPr>
          <w:bCs/>
          <w:sz w:val="28"/>
          <w:szCs w:val="28"/>
        </w:rPr>
        <w:t>;</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637A" w:rsidRPr="001969DE" w:rsidRDefault="0078637A" w:rsidP="003C56C8">
      <w:pPr>
        <w:autoSpaceDE w:val="0"/>
        <w:autoSpaceDN w:val="0"/>
        <w:adjustRightInd w:val="0"/>
        <w:ind w:firstLine="709"/>
        <w:jc w:val="both"/>
        <w:rPr>
          <w:bCs/>
          <w:sz w:val="28"/>
          <w:szCs w:val="28"/>
        </w:rPr>
      </w:pPr>
      <w:r w:rsidRPr="001969DE">
        <w:rPr>
          <w:bCs/>
          <w:sz w:val="28"/>
          <w:szCs w:val="28"/>
        </w:rPr>
        <w:t>ж) неполное заполнение полей в форме уведомления, в том числе в интерактивной форме уведомления на ЕПГУ;</w:t>
      </w:r>
    </w:p>
    <w:p w:rsidR="0078637A" w:rsidRDefault="0078637A" w:rsidP="003C56C8">
      <w:pPr>
        <w:autoSpaceDE w:val="0"/>
        <w:autoSpaceDN w:val="0"/>
        <w:adjustRightInd w:val="0"/>
        <w:ind w:firstLine="709"/>
        <w:jc w:val="both"/>
        <w:rPr>
          <w:bCs/>
          <w:sz w:val="28"/>
          <w:szCs w:val="28"/>
        </w:rPr>
      </w:pPr>
      <w:r w:rsidRPr="001969DE">
        <w:rPr>
          <w:bCs/>
          <w:sz w:val="28"/>
          <w:szCs w:val="28"/>
        </w:rPr>
        <w:t>з) представление неполного комплекта документов, необходимых для предоставления услуги».</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14. Решение об отказе в приеме документов, указанных в пункте </w:t>
      </w:r>
      <w:r w:rsidR="00AC3816">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xml:space="preserve">, оформляется по форме согласно Приложению № 1 к настоящему </w:t>
      </w:r>
      <w:r w:rsidR="00AC3816">
        <w:rPr>
          <w:bCs/>
          <w:sz w:val="28"/>
          <w:szCs w:val="28"/>
        </w:rPr>
        <w:t>Административному регламенту</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15. Решение об отказе в приеме документов, указанных в пункте </w:t>
      </w:r>
      <w:r w:rsidR="00AC3816">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w:t>
      </w:r>
      <w:r w:rsidR="00771AE3" w:rsidRPr="003C56C8">
        <w:rPr>
          <w:bCs/>
          <w:sz w:val="28"/>
          <w:szCs w:val="28"/>
        </w:rPr>
        <w:t>уведомлени</w:t>
      </w:r>
      <w:r w:rsidR="00771AE3">
        <w:rPr>
          <w:bCs/>
          <w:sz w:val="28"/>
          <w:szCs w:val="28"/>
        </w:rPr>
        <w:t>и</w:t>
      </w:r>
      <w:r w:rsidR="00B925D2">
        <w:rPr>
          <w:bCs/>
          <w:sz w:val="28"/>
          <w:szCs w:val="28"/>
        </w:rPr>
        <w:t xml:space="preserve"> </w:t>
      </w:r>
      <w:r w:rsidR="00771AE3">
        <w:rPr>
          <w:bCs/>
          <w:sz w:val="28"/>
          <w:szCs w:val="28"/>
        </w:rPr>
        <w:t>о сносе, уведомлении о завершении сноса</w:t>
      </w:r>
      <w:r w:rsidRPr="003C56C8">
        <w:rPr>
          <w:bCs/>
          <w:sz w:val="28"/>
          <w:szCs w:val="28"/>
        </w:rPr>
        <w:t xml:space="preserve">, не позднее рабочего для, следующего за днем получения </w:t>
      </w:r>
      <w:r w:rsidR="00735944">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sidR="00AC3816">
        <w:rPr>
          <w:bCs/>
          <w:sz w:val="28"/>
          <w:szCs w:val="28"/>
        </w:rPr>
        <w:t>Уполномоченный орган</w:t>
      </w:r>
      <w:r w:rsidRPr="003C56C8">
        <w:rPr>
          <w:bCs/>
          <w:sz w:val="28"/>
          <w:szCs w:val="28"/>
        </w:rPr>
        <w:t xml:space="preserve">. </w:t>
      </w:r>
    </w:p>
    <w:p w:rsid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16. Отказ в приеме документов, указанных в пункте </w:t>
      </w:r>
      <w:r w:rsidR="000E241D">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sidR="00AC3816">
        <w:rPr>
          <w:bCs/>
          <w:sz w:val="28"/>
          <w:szCs w:val="28"/>
        </w:rPr>
        <w:t>Уполномоченный орган</w:t>
      </w:r>
      <w:r w:rsidRPr="003C56C8">
        <w:rPr>
          <w:bCs/>
          <w:sz w:val="28"/>
          <w:szCs w:val="28"/>
        </w:rPr>
        <w:t xml:space="preserve"> за получением услуги.</w:t>
      </w:r>
    </w:p>
    <w:p w:rsidR="007516D6" w:rsidRPr="001969DE" w:rsidRDefault="007516D6" w:rsidP="003C56C8">
      <w:pPr>
        <w:autoSpaceDE w:val="0"/>
        <w:autoSpaceDN w:val="0"/>
        <w:adjustRightInd w:val="0"/>
        <w:ind w:firstLine="709"/>
        <w:jc w:val="both"/>
        <w:rPr>
          <w:bCs/>
          <w:sz w:val="28"/>
          <w:szCs w:val="28"/>
        </w:rPr>
      </w:pPr>
      <w:r w:rsidRPr="001969DE">
        <w:rPr>
          <w:bCs/>
          <w:sz w:val="28"/>
          <w:szCs w:val="28"/>
        </w:rPr>
        <w:t>2.17. В соответствии с письмом Минцифры – указанный пункт исключить.</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2.18. Результатом предоставления услуги является:</w:t>
      </w:r>
    </w:p>
    <w:p w:rsidR="003C56C8" w:rsidRPr="001969DE" w:rsidRDefault="003C56C8" w:rsidP="003C56C8">
      <w:pPr>
        <w:autoSpaceDE w:val="0"/>
        <w:autoSpaceDN w:val="0"/>
        <w:adjustRightInd w:val="0"/>
        <w:ind w:firstLine="709"/>
        <w:jc w:val="both"/>
        <w:rPr>
          <w:bCs/>
          <w:sz w:val="28"/>
          <w:szCs w:val="28"/>
        </w:rPr>
      </w:pPr>
      <w:r w:rsidRPr="001969DE">
        <w:rPr>
          <w:bCs/>
          <w:sz w:val="28"/>
          <w:szCs w:val="28"/>
        </w:rPr>
        <w:t>а) </w:t>
      </w:r>
      <w:r w:rsidR="00771AE3" w:rsidRPr="001969DE">
        <w:rPr>
          <w:bCs/>
          <w:sz w:val="28"/>
          <w:szCs w:val="28"/>
        </w:rPr>
        <w:t>размещение этих уведомления и документов в информационной системе обеспечения градостроительной деятельности</w:t>
      </w:r>
      <w:r w:rsidR="001455C7" w:rsidRPr="001969DE">
        <w:rPr>
          <w:bCs/>
          <w:sz w:val="28"/>
          <w:szCs w:val="28"/>
        </w:rPr>
        <w:t>.</w:t>
      </w:r>
    </w:p>
    <w:p w:rsidR="007516D6" w:rsidRPr="001969DE" w:rsidRDefault="007516D6" w:rsidP="007516D6">
      <w:pPr>
        <w:autoSpaceDE w:val="0"/>
        <w:autoSpaceDN w:val="0"/>
        <w:adjustRightInd w:val="0"/>
        <w:ind w:firstLine="709"/>
        <w:jc w:val="both"/>
        <w:rPr>
          <w:bCs/>
          <w:sz w:val="28"/>
          <w:szCs w:val="28"/>
        </w:rPr>
      </w:pPr>
      <w:r w:rsidRPr="001969DE">
        <w:rPr>
          <w:bCs/>
          <w:sz w:val="28"/>
          <w:szCs w:val="28"/>
        </w:rPr>
        <w:t>В случае   обращения за услугой «Направление   уведомления о планируемом сносе объекта капитального строительства:</w:t>
      </w:r>
    </w:p>
    <w:p w:rsidR="007516D6" w:rsidRPr="001969DE" w:rsidRDefault="007516D6" w:rsidP="007516D6">
      <w:pPr>
        <w:autoSpaceDE w:val="0"/>
        <w:autoSpaceDN w:val="0"/>
        <w:adjustRightInd w:val="0"/>
        <w:ind w:firstLine="709"/>
        <w:jc w:val="both"/>
        <w:rPr>
          <w:bCs/>
          <w:sz w:val="28"/>
          <w:szCs w:val="28"/>
        </w:rPr>
      </w:pPr>
      <w:r w:rsidRPr="001969DE">
        <w:rPr>
          <w:bCs/>
          <w:sz w:val="28"/>
          <w:szCs w:val="28"/>
        </w:rPr>
        <w:t>1)</w:t>
      </w:r>
      <w:r w:rsidRPr="001969DE">
        <w:rPr>
          <w:bCs/>
          <w:sz w:val="28"/>
          <w:szCs w:val="28"/>
        </w:rPr>
        <w:tab/>
        <w:t xml:space="preserve">извещение о приеме уведомления о планируемом сносе объекта капитального строительства (форма приведена </w:t>
      </w:r>
      <w:r w:rsidRPr="00B925D2">
        <w:rPr>
          <w:bCs/>
          <w:sz w:val="28"/>
          <w:szCs w:val="28"/>
          <w:highlight w:val="yellow"/>
        </w:rPr>
        <w:t>в Приложении №</w:t>
      </w:r>
      <w:r w:rsidRPr="001969DE">
        <w:rPr>
          <w:bCs/>
          <w:sz w:val="28"/>
          <w:szCs w:val="28"/>
        </w:rPr>
        <w:t xml:space="preserve"> к настоящему Административному регламенту);</w:t>
      </w:r>
    </w:p>
    <w:p w:rsidR="007516D6" w:rsidRPr="001969DE" w:rsidRDefault="007516D6" w:rsidP="007516D6">
      <w:pPr>
        <w:autoSpaceDE w:val="0"/>
        <w:autoSpaceDN w:val="0"/>
        <w:adjustRightInd w:val="0"/>
        <w:ind w:firstLine="709"/>
        <w:jc w:val="both"/>
        <w:rPr>
          <w:bCs/>
          <w:sz w:val="28"/>
          <w:szCs w:val="28"/>
        </w:rPr>
      </w:pPr>
      <w:r w:rsidRPr="001969DE">
        <w:rPr>
          <w:bCs/>
          <w:sz w:val="28"/>
          <w:szCs w:val="28"/>
        </w:rPr>
        <w:t>2)</w:t>
      </w:r>
      <w:r w:rsidRPr="001969DE">
        <w:rPr>
          <w:bCs/>
          <w:sz w:val="28"/>
          <w:szCs w:val="28"/>
        </w:rPr>
        <w:tab/>
        <w:t xml:space="preserve">отказ в предоставлении услуги (форма приведена в </w:t>
      </w:r>
      <w:r w:rsidRPr="00B925D2">
        <w:rPr>
          <w:bCs/>
          <w:sz w:val="28"/>
          <w:szCs w:val="28"/>
          <w:highlight w:val="yellow"/>
        </w:rPr>
        <w:t>Приложении №</w:t>
      </w:r>
      <w:r w:rsidRPr="001969DE">
        <w:rPr>
          <w:bCs/>
          <w:sz w:val="28"/>
          <w:szCs w:val="28"/>
        </w:rPr>
        <w:t xml:space="preserve"> к настоящему Административному регламенту).</w:t>
      </w:r>
    </w:p>
    <w:p w:rsidR="007516D6" w:rsidRPr="001969DE" w:rsidRDefault="007516D6" w:rsidP="007516D6">
      <w:pPr>
        <w:autoSpaceDE w:val="0"/>
        <w:autoSpaceDN w:val="0"/>
        <w:adjustRightInd w:val="0"/>
        <w:ind w:firstLine="709"/>
        <w:jc w:val="both"/>
        <w:rPr>
          <w:bCs/>
          <w:sz w:val="28"/>
          <w:szCs w:val="28"/>
        </w:rPr>
      </w:pPr>
      <w:r w:rsidRPr="001969DE">
        <w:rPr>
          <w:bCs/>
          <w:sz w:val="28"/>
          <w:szCs w:val="28"/>
        </w:rPr>
        <w:t>В    случае обращения за услугой «Направление уведомления о завершении сноса объекта капитального строительства»:</w:t>
      </w:r>
    </w:p>
    <w:p w:rsidR="007516D6" w:rsidRPr="001969DE" w:rsidRDefault="007516D6" w:rsidP="007516D6">
      <w:pPr>
        <w:autoSpaceDE w:val="0"/>
        <w:autoSpaceDN w:val="0"/>
        <w:adjustRightInd w:val="0"/>
        <w:ind w:firstLine="709"/>
        <w:jc w:val="both"/>
        <w:rPr>
          <w:bCs/>
          <w:sz w:val="28"/>
          <w:szCs w:val="28"/>
        </w:rPr>
      </w:pPr>
      <w:r w:rsidRPr="001969DE">
        <w:rPr>
          <w:bCs/>
          <w:sz w:val="28"/>
          <w:szCs w:val="28"/>
        </w:rPr>
        <w:t>1)</w:t>
      </w:r>
      <w:r w:rsidRPr="001969DE">
        <w:rPr>
          <w:bCs/>
          <w:sz w:val="28"/>
          <w:szCs w:val="28"/>
        </w:rPr>
        <w:tab/>
        <w:t xml:space="preserve">извещение о приеме уведомления о завершении сноса объекта капитального    строительства (форма приведена в </w:t>
      </w:r>
      <w:r w:rsidRPr="00B925D2">
        <w:rPr>
          <w:bCs/>
          <w:sz w:val="28"/>
          <w:szCs w:val="28"/>
          <w:highlight w:val="yellow"/>
        </w:rPr>
        <w:t>Приложении №</w:t>
      </w:r>
      <w:r w:rsidRPr="001969DE">
        <w:rPr>
          <w:bCs/>
          <w:sz w:val="28"/>
          <w:szCs w:val="28"/>
        </w:rPr>
        <w:t xml:space="preserve"> к настоящему Административному регламенту);</w:t>
      </w:r>
    </w:p>
    <w:p w:rsidR="007516D6" w:rsidRPr="003C56C8" w:rsidRDefault="007516D6" w:rsidP="007516D6">
      <w:pPr>
        <w:autoSpaceDE w:val="0"/>
        <w:autoSpaceDN w:val="0"/>
        <w:adjustRightInd w:val="0"/>
        <w:ind w:firstLine="709"/>
        <w:jc w:val="both"/>
        <w:rPr>
          <w:bCs/>
          <w:sz w:val="28"/>
          <w:szCs w:val="28"/>
        </w:rPr>
      </w:pPr>
      <w:r w:rsidRPr="001969DE">
        <w:rPr>
          <w:bCs/>
          <w:sz w:val="28"/>
          <w:szCs w:val="28"/>
        </w:rPr>
        <w:t>2)</w:t>
      </w:r>
      <w:r w:rsidRPr="001969DE">
        <w:rPr>
          <w:bCs/>
          <w:sz w:val="28"/>
          <w:szCs w:val="28"/>
        </w:rPr>
        <w:tab/>
        <w:t xml:space="preserve">отказ в предоставлении услуги (форма приведена в </w:t>
      </w:r>
      <w:r w:rsidRPr="00B925D2">
        <w:rPr>
          <w:bCs/>
          <w:sz w:val="28"/>
          <w:szCs w:val="28"/>
          <w:highlight w:val="yellow"/>
        </w:rPr>
        <w:t>Приложении</w:t>
      </w:r>
      <w:r w:rsidR="00B925D2" w:rsidRPr="00B925D2">
        <w:rPr>
          <w:bCs/>
          <w:sz w:val="28"/>
          <w:szCs w:val="28"/>
          <w:highlight w:val="yellow"/>
        </w:rPr>
        <w:t xml:space="preserve"> </w:t>
      </w:r>
      <w:r w:rsidRPr="00B925D2">
        <w:rPr>
          <w:bCs/>
          <w:sz w:val="28"/>
          <w:szCs w:val="28"/>
          <w:highlight w:val="yellow"/>
        </w:rPr>
        <w:t>№</w:t>
      </w:r>
      <w:r w:rsidRPr="001969DE">
        <w:rPr>
          <w:bCs/>
          <w:sz w:val="28"/>
          <w:szCs w:val="28"/>
        </w:rPr>
        <w:t xml:space="preserve"> к настоящему Административному регламенту)».</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19. Формы </w:t>
      </w:r>
      <w:r w:rsidR="001455C7" w:rsidRPr="003C56C8">
        <w:rPr>
          <w:bCs/>
          <w:sz w:val="28"/>
          <w:szCs w:val="28"/>
        </w:rPr>
        <w:t xml:space="preserve">уведомления </w:t>
      </w:r>
      <w:r w:rsidR="001455C7">
        <w:rPr>
          <w:bCs/>
          <w:sz w:val="28"/>
          <w:szCs w:val="28"/>
        </w:rPr>
        <w:t>о сносе, уведомления о завершении сноса</w:t>
      </w:r>
      <w:r w:rsidR="00B925D2">
        <w:rPr>
          <w:bCs/>
          <w:sz w:val="28"/>
          <w:szCs w:val="28"/>
        </w:rPr>
        <w:t xml:space="preserve"> </w:t>
      </w:r>
      <w:r w:rsidRPr="003C56C8">
        <w:rPr>
          <w:bCs/>
          <w:sz w:val="28"/>
          <w:szCs w:val="28"/>
        </w:rPr>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2</w:t>
      </w:r>
      <w:r w:rsidR="001455C7">
        <w:rPr>
          <w:bCs/>
          <w:sz w:val="28"/>
          <w:szCs w:val="28"/>
        </w:rPr>
        <w:t>0</w:t>
      </w:r>
      <w:r w:rsidRPr="003C56C8">
        <w:rPr>
          <w:bCs/>
          <w:sz w:val="28"/>
          <w:szCs w:val="28"/>
        </w:rPr>
        <w:t>. Предоставление услуги осуществляется без взимания платы.</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2</w:t>
      </w:r>
      <w:r w:rsidR="001455C7">
        <w:rPr>
          <w:bCs/>
          <w:sz w:val="28"/>
          <w:szCs w:val="28"/>
        </w:rPr>
        <w:t>1</w:t>
      </w:r>
      <w:r w:rsidRPr="003C56C8">
        <w:rPr>
          <w:bCs/>
          <w:sz w:val="28"/>
          <w:szCs w:val="28"/>
        </w:rPr>
        <w:t xml:space="preserve">. Сведения о ходе рассмотрения </w:t>
      </w:r>
      <w:r w:rsidR="001455C7" w:rsidRPr="003C56C8">
        <w:rPr>
          <w:bCs/>
          <w:sz w:val="28"/>
          <w:szCs w:val="28"/>
        </w:rPr>
        <w:t xml:space="preserve">уведомления </w:t>
      </w:r>
      <w:r w:rsidR="001455C7">
        <w:rPr>
          <w:bCs/>
          <w:sz w:val="28"/>
          <w:szCs w:val="28"/>
        </w:rPr>
        <w:t>о сносе, уведомления о завершении сноса</w:t>
      </w:r>
      <w:r w:rsidRPr="003C56C8">
        <w:rPr>
          <w:bCs/>
          <w:sz w:val="28"/>
          <w:szCs w:val="28"/>
        </w:rPr>
        <w:t xml:space="preserve">, направленного способом, указанным в подпункте «а» пункта </w:t>
      </w:r>
      <w:r w:rsidR="00AC3816">
        <w:rPr>
          <w:bCs/>
          <w:sz w:val="28"/>
          <w:szCs w:val="28"/>
        </w:rPr>
        <w:t>2.</w:t>
      </w:r>
      <w:r w:rsidRPr="003C56C8">
        <w:rPr>
          <w:bCs/>
          <w:sz w:val="28"/>
          <w:szCs w:val="28"/>
        </w:rPr>
        <w:t xml:space="preserve">4 </w:t>
      </w:r>
      <w:r w:rsidR="00AC3816">
        <w:rPr>
          <w:bCs/>
          <w:sz w:val="28"/>
          <w:szCs w:val="28"/>
        </w:rPr>
        <w:t>настоящего Административного регламента</w:t>
      </w:r>
      <w:r w:rsidRPr="003C56C8">
        <w:rPr>
          <w:bCs/>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sidR="001455C7" w:rsidRPr="003C56C8">
        <w:rPr>
          <w:bCs/>
          <w:sz w:val="28"/>
          <w:szCs w:val="28"/>
        </w:rPr>
        <w:t xml:space="preserve">уведомления </w:t>
      </w:r>
      <w:r w:rsidR="001455C7">
        <w:rPr>
          <w:bCs/>
          <w:sz w:val="28"/>
          <w:szCs w:val="28"/>
        </w:rPr>
        <w:t>о сносе, уведомления о завершении сноса</w:t>
      </w:r>
      <w:r w:rsidRPr="003C56C8">
        <w:rPr>
          <w:bCs/>
          <w:sz w:val="28"/>
          <w:szCs w:val="28"/>
        </w:rPr>
        <w:t xml:space="preserve">, направленного способом, указанным в подпункте «б» пункта </w:t>
      </w:r>
      <w:r w:rsidR="00AC3816">
        <w:rPr>
          <w:bCs/>
          <w:sz w:val="28"/>
          <w:szCs w:val="28"/>
        </w:rPr>
        <w:t>2.</w:t>
      </w:r>
      <w:r w:rsidRPr="003C56C8">
        <w:rPr>
          <w:bCs/>
          <w:sz w:val="28"/>
          <w:szCs w:val="28"/>
        </w:rPr>
        <w:t xml:space="preserve">4 </w:t>
      </w:r>
      <w:r w:rsidR="00AC3816">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sidR="00AC3816">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а) на бумажном носителе посредством личного обращения в </w:t>
      </w:r>
      <w:r w:rsidR="00AC3816">
        <w:rPr>
          <w:bCs/>
          <w:sz w:val="28"/>
          <w:szCs w:val="28"/>
        </w:rPr>
        <w:t>Уполномоченный орган</w:t>
      </w:r>
      <w:r w:rsidRPr="003C56C8">
        <w:rPr>
          <w:bCs/>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б) в электронной форме посредством электронной почты.</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На основании запроса сведения о ходе рассмотрения </w:t>
      </w:r>
      <w:r w:rsidR="001455C7" w:rsidRPr="003C56C8">
        <w:rPr>
          <w:bCs/>
          <w:sz w:val="28"/>
          <w:szCs w:val="28"/>
        </w:rPr>
        <w:t xml:space="preserve">уведомления </w:t>
      </w:r>
      <w:r w:rsidR="001455C7">
        <w:rPr>
          <w:bCs/>
          <w:sz w:val="28"/>
          <w:szCs w:val="28"/>
        </w:rPr>
        <w:t>о сносе, уведомления о завершении сноса</w:t>
      </w:r>
      <w:r w:rsidRPr="003C56C8">
        <w:rPr>
          <w:bCs/>
          <w:sz w:val="28"/>
          <w:szCs w:val="28"/>
        </w:rPr>
        <w:t xml:space="preserve"> доводятся до заявителя в устной форме (при личном обращении либо по телефону в </w:t>
      </w:r>
      <w:r w:rsidR="00AC3816">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C56C8" w:rsidRPr="003C56C8" w:rsidRDefault="003C56C8" w:rsidP="003C56C8">
      <w:pPr>
        <w:autoSpaceDE w:val="0"/>
        <w:autoSpaceDN w:val="0"/>
        <w:adjustRightInd w:val="0"/>
        <w:ind w:firstLine="709"/>
        <w:jc w:val="both"/>
        <w:rPr>
          <w:bCs/>
          <w:sz w:val="28"/>
          <w:szCs w:val="28"/>
        </w:rPr>
      </w:pPr>
      <w:r>
        <w:rPr>
          <w:bCs/>
          <w:sz w:val="28"/>
          <w:szCs w:val="28"/>
        </w:rPr>
        <w:t>2.2</w:t>
      </w:r>
      <w:r w:rsidR="00731EB2">
        <w:rPr>
          <w:bCs/>
          <w:sz w:val="28"/>
          <w:szCs w:val="28"/>
        </w:rPr>
        <w:t>1</w:t>
      </w:r>
      <w:r>
        <w:rPr>
          <w:bCs/>
          <w:sz w:val="28"/>
          <w:szCs w:val="28"/>
        </w:rPr>
        <w:t xml:space="preserve">. </w:t>
      </w:r>
      <w:r w:rsidRPr="003C56C8">
        <w:rPr>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C56C8" w:rsidRDefault="003C56C8" w:rsidP="003C56C8">
      <w:pPr>
        <w:autoSpaceDE w:val="0"/>
        <w:autoSpaceDN w:val="0"/>
        <w:adjustRightInd w:val="0"/>
        <w:ind w:firstLine="709"/>
        <w:jc w:val="both"/>
        <w:rPr>
          <w:bCs/>
          <w:sz w:val="28"/>
          <w:szCs w:val="28"/>
        </w:rPr>
      </w:pPr>
      <w:r>
        <w:rPr>
          <w:sz w:val="28"/>
          <w:szCs w:val="28"/>
        </w:rPr>
        <w:t>2.</w:t>
      </w:r>
      <w:r w:rsidR="00DA3266">
        <w:rPr>
          <w:sz w:val="28"/>
          <w:szCs w:val="28"/>
        </w:rPr>
        <w:t>22</w:t>
      </w:r>
      <w:r>
        <w:rPr>
          <w:sz w:val="28"/>
          <w:szCs w:val="28"/>
        </w:rPr>
        <w:t xml:space="preserve">. </w:t>
      </w:r>
      <w:r w:rsidRPr="001B35D8">
        <w:rPr>
          <w:sz w:val="28"/>
          <w:szCs w:val="28"/>
        </w:rPr>
        <w:t>Услуги, необходимые и обязательные для предоставления государственной (муниципальной) услуги, отсутствуют.</w:t>
      </w:r>
    </w:p>
    <w:p w:rsidR="003C56C8" w:rsidRPr="003C56C8" w:rsidRDefault="003C56C8" w:rsidP="003C56C8">
      <w:pPr>
        <w:autoSpaceDE w:val="0"/>
        <w:autoSpaceDN w:val="0"/>
        <w:adjustRightInd w:val="0"/>
        <w:ind w:firstLine="709"/>
        <w:jc w:val="both"/>
        <w:rPr>
          <w:bCs/>
          <w:sz w:val="28"/>
          <w:szCs w:val="28"/>
        </w:rPr>
      </w:pPr>
      <w:r>
        <w:rPr>
          <w:bCs/>
          <w:sz w:val="28"/>
          <w:szCs w:val="28"/>
        </w:rPr>
        <w:t xml:space="preserve">2.31. </w:t>
      </w:r>
      <w:r w:rsidRPr="003C56C8">
        <w:rPr>
          <w:bCs/>
          <w:sz w:val="28"/>
          <w:szCs w:val="28"/>
        </w:rPr>
        <w:t>При предоставлении государственной (муниципальной) услуги запрещается требовать от заявителя: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B925D2">
        <w:rPr>
          <w:bCs/>
          <w:sz w:val="28"/>
          <w:szCs w:val="28"/>
        </w:rPr>
        <w:t>Республики Адыгея</w:t>
      </w:r>
      <w:r w:rsidRPr="003C56C8">
        <w:rPr>
          <w:bCs/>
          <w:sz w:val="28"/>
          <w:szCs w:val="28"/>
        </w:rPr>
        <w:t xml:space="preserve">, муниципальными правовыми актами </w:t>
      </w:r>
      <w:r w:rsidR="00B925D2">
        <w:rPr>
          <w:bCs/>
          <w:sz w:val="28"/>
          <w:szCs w:val="28"/>
        </w:rPr>
        <w:t>администрации муниципального образования «Кошехабльский район»</w:t>
      </w:r>
      <w:r w:rsidRPr="003C56C8">
        <w:rPr>
          <w:bCs/>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w:t>
      </w:r>
      <w:r w:rsidR="00731EB2" w:rsidRPr="003C56C8">
        <w:rPr>
          <w:bCs/>
          <w:sz w:val="28"/>
          <w:szCs w:val="28"/>
        </w:rPr>
        <w:t xml:space="preserve">уведомления </w:t>
      </w:r>
      <w:r w:rsidR="00731EB2">
        <w:rPr>
          <w:bCs/>
          <w:sz w:val="28"/>
          <w:szCs w:val="28"/>
        </w:rPr>
        <w:t>о сносе, уведомления о завершении сноса</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наличие ошибок в </w:t>
      </w:r>
      <w:r w:rsidR="00DA3266" w:rsidRPr="003C56C8">
        <w:rPr>
          <w:bCs/>
          <w:sz w:val="28"/>
          <w:szCs w:val="28"/>
        </w:rPr>
        <w:t>уведомлени</w:t>
      </w:r>
      <w:r w:rsidR="00DA3266">
        <w:rPr>
          <w:bCs/>
          <w:sz w:val="28"/>
          <w:szCs w:val="28"/>
        </w:rPr>
        <w:t>и</w:t>
      </w:r>
      <w:r w:rsidR="00B925D2">
        <w:rPr>
          <w:bCs/>
          <w:sz w:val="28"/>
          <w:szCs w:val="28"/>
        </w:rPr>
        <w:t xml:space="preserve"> </w:t>
      </w:r>
      <w:r w:rsidR="00DA3266">
        <w:rPr>
          <w:bCs/>
          <w:sz w:val="28"/>
          <w:szCs w:val="28"/>
        </w:rPr>
        <w:t>о сносе, уведомлении о завершении сноса</w:t>
      </w:r>
      <w:r w:rsidR="00B925D2">
        <w:rPr>
          <w:bCs/>
          <w:sz w:val="28"/>
          <w:szCs w:val="28"/>
        </w:rPr>
        <w:t xml:space="preserve"> </w:t>
      </w:r>
      <w:r w:rsidRPr="003C56C8">
        <w:rPr>
          <w:bCs/>
          <w:sz w:val="28"/>
          <w:szCs w:val="28"/>
        </w:rPr>
        <w:t>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2.</w:t>
      </w:r>
      <w:r>
        <w:rPr>
          <w:sz w:val="28"/>
          <w:szCs w:val="28"/>
        </w:rPr>
        <w:t>32</w:t>
      </w:r>
      <w:r w:rsidRPr="00FE1B28">
        <w:rPr>
          <w:sz w:val="28"/>
          <w:szCs w:val="28"/>
        </w:rPr>
        <w:t xml:space="preserve">. Местоположение административных зданий, в которых осуществляется прием </w:t>
      </w:r>
      <w:r w:rsidR="00DA3266" w:rsidRPr="003C56C8">
        <w:rPr>
          <w:bCs/>
          <w:sz w:val="28"/>
          <w:szCs w:val="28"/>
        </w:rPr>
        <w:t>уведомлени</w:t>
      </w:r>
      <w:r w:rsidR="00DA3266">
        <w:rPr>
          <w:bCs/>
          <w:sz w:val="28"/>
          <w:szCs w:val="28"/>
        </w:rPr>
        <w:t>й</w:t>
      </w:r>
      <w:r w:rsidR="00B925D2">
        <w:rPr>
          <w:bCs/>
          <w:sz w:val="28"/>
          <w:szCs w:val="28"/>
        </w:rPr>
        <w:t xml:space="preserve"> </w:t>
      </w:r>
      <w:r w:rsidR="00DA3266">
        <w:rPr>
          <w:bCs/>
          <w:sz w:val="28"/>
          <w:szCs w:val="28"/>
        </w:rPr>
        <w:t>о сносе, уведомлений о завершении сноса</w:t>
      </w:r>
      <w:r w:rsidRPr="00FE1B28">
        <w:rPr>
          <w:sz w:val="28"/>
          <w:szCs w:val="28"/>
        </w:rPr>
        <w:t xml:space="preserve"> и документов, необходимых для предоставления </w:t>
      </w:r>
      <w:r>
        <w:rPr>
          <w:sz w:val="28"/>
          <w:szCs w:val="28"/>
        </w:rPr>
        <w:t>государственной (</w:t>
      </w:r>
      <w:r w:rsidRPr="00FE1B28">
        <w:rPr>
          <w:sz w:val="28"/>
          <w:szCs w:val="28"/>
        </w:rPr>
        <w:t>муниципальной</w:t>
      </w:r>
      <w:r>
        <w:rPr>
          <w:sz w:val="28"/>
          <w:szCs w:val="28"/>
        </w:rPr>
        <w:t xml:space="preserve">) </w:t>
      </w:r>
      <w:r w:rsidRPr="00FE1B28">
        <w:rPr>
          <w:sz w:val="28"/>
          <w:szCs w:val="28"/>
        </w:rPr>
        <w:t xml:space="preserve">услуги, а также выдача результатов </w:t>
      </w:r>
      <w:r>
        <w:rPr>
          <w:sz w:val="28"/>
          <w:szCs w:val="28"/>
        </w:rPr>
        <w:t>предоставления государственной (</w:t>
      </w:r>
      <w:r w:rsidRPr="00FE1B28">
        <w:rPr>
          <w:sz w:val="28"/>
          <w:szCs w:val="28"/>
        </w:rPr>
        <w:t>муниципальной</w:t>
      </w:r>
      <w:r>
        <w:rPr>
          <w:sz w:val="28"/>
          <w:szCs w:val="28"/>
        </w:rPr>
        <w:t xml:space="preserve">)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3C56C8" w:rsidRPr="00FE1B28" w:rsidRDefault="003C56C8" w:rsidP="003C56C8">
      <w:pPr>
        <w:widowControl w:val="0"/>
        <w:tabs>
          <w:tab w:val="left" w:pos="567"/>
        </w:tabs>
        <w:ind w:firstLine="709"/>
        <w:contextualSpacing/>
        <w:jc w:val="both"/>
        <w:rPr>
          <w:sz w:val="28"/>
          <w:szCs w:val="28"/>
        </w:rPr>
      </w:pPr>
      <w:r w:rsidRPr="00FE1B2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FE1B28" w:rsidRDefault="003C56C8" w:rsidP="003C56C8">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государственная (</w:t>
      </w:r>
      <w:r w:rsidRPr="00FE1B28">
        <w:rPr>
          <w:sz w:val="28"/>
          <w:szCs w:val="28"/>
        </w:rPr>
        <w:t>муниципальная</w:t>
      </w:r>
      <w:r>
        <w:rPr>
          <w:sz w:val="28"/>
          <w:szCs w:val="28"/>
        </w:rPr>
        <w:t xml:space="preserve">) </w:t>
      </w:r>
      <w:r w:rsidRPr="00FE1B28">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sidR="00161B10">
        <w:rPr>
          <w:sz w:val="28"/>
          <w:szCs w:val="28"/>
        </w:rPr>
        <w:t xml:space="preserve"> </w:t>
      </w:r>
      <w:r w:rsidRPr="00FE1B28">
        <w:rPr>
          <w:sz w:val="28"/>
          <w:szCs w:val="28"/>
        </w:rPr>
        <w:t>должен быть оборудован информационной табличкой (вывеской), содержащей информацию:</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наименование;</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местонахождение и юридический адрес;</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режим работы;</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график приема;</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номера телефонов для справок.</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 должны соответствовать санитарно-эпидемиологическим правилам и нормативам.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государственная (</w:t>
      </w:r>
      <w:r w:rsidRPr="00FE1B28">
        <w:rPr>
          <w:sz w:val="28"/>
          <w:szCs w:val="28"/>
        </w:rPr>
        <w:t>муниципальная</w:t>
      </w:r>
      <w:r>
        <w:rPr>
          <w:sz w:val="28"/>
          <w:szCs w:val="28"/>
        </w:rPr>
        <w:t xml:space="preserve">) </w:t>
      </w:r>
      <w:r w:rsidRPr="00FE1B28">
        <w:rPr>
          <w:sz w:val="28"/>
          <w:szCs w:val="28"/>
        </w:rPr>
        <w:t>услуга, оснащаются: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противопожарной системой и средствами пожаротушения;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системой оповещения о возникновении чрезвычайной ситуации;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средствами оказания первой медицинской помощи;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туалетными комнатами для посетителей.</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номера кабинета и наименования отдела;</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фамилии, имени и отчества (последнее – при наличии), должности ответственного лица за прием документов;</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графика приема Заявителей.</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государственной (</w:t>
      </w:r>
      <w:r w:rsidRPr="00FE1B28">
        <w:rPr>
          <w:sz w:val="28"/>
          <w:szCs w:val="28"/>
        </w:rPr>
        <w:t>муниципальн</w:t>
      </w:r>
      <w:r>
        <w:rPr>
          <w:sz w:val="28"/>
          <w:szCs w:val="28"/>
        </w:rPr>
        <w:t>ой)</w:t>
      </w:r>
      <w:r w:rsidRPr="00FE1B28">
        <w:rPr>
          <w:sz w:val="28"/>
          <w:szCs w:val="28"/>
        </w:rPr>
        <w:t xml:space="preserve"> услуги инвалидам обеспечиваются: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возможность беспрепятственного доступа к объекту (зданию, помещению), в котором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сопровождение инвалидов, имеющих стойкие расстройства функции зрения и самостоятельного передвижения;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 и к </w:t>
      </w:r>
      <w:r>
        <w:rPr>
          <w:sz w:val="28"/>
          <w:szCs w:val="28"/>
        </w:rPr>
        <w:t>государственной (</w:t>
      </w:r>
      <w:r w:rsidRPr="00FE1B28">
        <w:rPr>
          <w:sz w:val="28"/>
          <w:szCs w:val="28"/>
        </w:rPr>
        <w:t>муниципальной</w:t>
      </w:r>
      <w:r>
        <w:rPr>
          <w:sz w:val="28"/>
          <w:szCs w:val="28"/>
        </w:rPr>
        <w:t xml:space="preserve">) </w:t>
      </w:r>
      <w:r w:rsidRPr="00FE1B28">
        <w:rPr>
          <w:sz w:val="28"/>
          <w:szCs w:val="28"/>
        </w:rPr>
        <w:t>услуге с учетом ограничений их жизнедеятельности;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допуск сурдопереводчика и тифлосурдопереводчика;</w:t>
      </w:r>
    </w:p>
    <w:p w:rsidR="003C56C8" w:rsidRPr="00FE1B28" w:rsidRDefault="003C56C8" w:rsidP="003C56C8">
      <w:pPr>
        <w:widowControl w:val="0"/>
        <w:autoSpaceDE w:val="0"/>
        <w:autoSpaceDN w:val="0"/>
        <w:adjustRightInd w:val="0"/>
        <w:ind w:firstLine="709"/>
        <w:jc w:val="both"/>
        <w:rPr>
          <w:strike/>
          <w:sz w:val="28"/>
          <w:szCs w:val="28"/>
        </w:rPr>
      </w:pPr>
      <w:r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оказание инвалидам помощи в преодолении барьеров, мешающих получению ими </w:t>
      </w:r>
      <w:r>
        <w:rPr>
          <w:sz w:val="28"/>
          <w:szCs w:val="28"/>
        </w:rPr>
        <w:t xml:space="preserve">государственных и </w:t>
      </w:r>
      <w:r w:rsidRPr="00FE1B28">
        <w:rPr>
          <w:sz w:val="28"/>
          <w:szCs w:val="28"/>
        </w:rPr>
        <w:t>муниципальн</w:t>
      </w:r>
      <w:r>
        <w:rPr>
          <w:sz w:val="28"/>
          <w:szCs w:val="28"/>
        </w:rPr>
        <w:t>ых</w:t>
      </w:r>
      <w:r w:rsidRPr="00FE1B28">
        <w:rPr>
          <w:sz w:val="28"/>
          <w:szCs w:val="28"/>
        </w:rPr>
        <w:t xml:space="preserve"> услуг наравне с другими лицами.</w:t>
      </w:r>
    </w:p>
    <w:p w:rsidR="003C56C8" w:rsidRPr="003C56C8" w:rsidRDefault="003C56C8" w:rsidP="003C56C8">
      <w:pPr>
        <w:autoSpaceDE w:val="0"/>
        <w:autoSpaceDN w:val="0"/>
        <w:adjustRightInd w:val="0"/>
        <w:ind w:firstLine="709"/>
        <w:jc w:val="both"/>
        <w:rPr>
          <w:bCs/>
          <w:sz w:val="28"/>
          <w:szCs w:val="28"/>
        </w:rPr>
      </w:pPr>
      <w:r>
        <w:rPr>
          <w:bCs/>
          <w:sz w:val="28"/>
          <w:szCs w:val="28"/>
        </w:rPr>
        <w:t xml:space="preserve">2.33. </w:t>
      </w:r>
      <w:r w:rsidRPr="003C56C8">
        <w:rPr>
          <w:bCs/>
          <w:sz w:val="28"/>
          <w:szCs w:val="28"/>
        </w:rPr>
        <w:t>Основными показателями доступности предоставления государственной (муниципальной) услуги являются: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возможность получения заявителем уведомлений о предоставлении государственной (муниципальной) услуги с помощью ЕПГУ</w:t>
      </w:r>
      <w:r w:rsidR="00743532">
        <w:rPr>
          <w:bCs/>
          <w:sz w:val="28"/>
          <w:szCs w:val="28"/>
        </w:rPr>
        <w:t>,</w:t>
      </w:r>
      <w:r w:rsidR="00B925D2">
        <w:rPr>
          <w:bCs/>
          <w:sz w:val="28"/>
          <w:szCs w:val="28"/>
        </w:rPr>
        <w:t xml:space="preserve"> </w:t>
      </w:r>
      <w:r w:rsidR="00743532" w:rsidRPr="00743532">
        <w:rPr>
          <w:bCs/>
          <w:sz w:val="28"/>
          <w:szCs w:val="28"/>
        </w:rPr>
        <w:t>регионально</w:t>
      </w:r>
      <w:r w:rsidR="00743532">
        <w:rPr>
          <w:bCs/>
          <w:sz w:val="28"/>
          <w:szCs w:val="28"/>
        </w:rPr>
        <w:t>го</w:t>
      </w:r>
      <w:r w:rsidR="00743532" w:rsidRPr="00743532">
        <w:rPr>
          <w:bCs/>
          <w:sz w:val="28"/>
          <w:szCs w:val="28"/>
        </w:rPr>
        <w:t xml:space="preserve"> портал</w:t>
      </w:r>
      <w:r w:rsidR="00743532">
        <w:rPr>
          <w:bCs/>
          <w:sz w:val="28"/>
          <w:szCs w:val="28"/>
        </w:rPr>
        <w:t>а</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2.</w:t>
      </w:r>
      <w:r>
        <w:rPr>
          <w:bCs/>
          <w:sz w:val="28"/>
          <w:szCs w:val="28"/>
        </w:rPr>
        <w:t>34</w:t>
      </w:r>
      <w:r w:rsidRPr="003C56C8">
        <w:rPr>
          <w:bCs/>
          <w:sz w:val="28"/>
          <w:szCs w:val="28"/>
        </w:rPr>
        <w:t>. Основными показателями качества предоставления государственной (муниципальной) услуги являются: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отсутствие нарушений установленных сроков в процессе предоставления государственной (муниципальной) услуги;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228BC" w:rsidRPr="00AD5660" w:rsidRDefault="009228BC" w:rsidP="00A23A9A">
      <w:pPr>
        <w:widowControl w:val="0"/>
        <w:autoSpaceDE w:val="0"/>
        <w:autoSpaceDN w:val="0"/>
        <w:adjustRightInd w:val="0"/>
        <w:ind w:firstLine="709"/>
        <w:jc w:val="center"/>
        <w:rPr>
          <w:b/>
          <w:sz w:val="28"/>
          <w:szCs w:val="28"/>
        </w:rPr>
      </w:pPr>
    </w:p>
    <w:p w:rsidR="00A23A9A" w:rsidRPr="00FE1B28" w:rsidRDefault="00A23A9A" w:rsidP="00A23A9A">
      <w:pPr>
        <w:widowControl w:val="0"/>
        <w:autoSpaceDE w:val="0"/>
        <w:autoSpaceDN w:val="0"/>
        <w:adjustRightInd w:val="0"/>
        <w:ind w:firstLine="709"/>
        <w:jc w:val="center"/>
        <w:rPr>
          <w:b/>
          <w:sz w:val="28"/>
          <w:szCs w:val="28"/>
        </w:rPr>
      </w:pPr>
      <w:r w:rsidRPr="00FE1B28">
        <w:rPr>
          <w:b/>
          <w:sz w:val="28"/>
          <w:szCs w:val="28"/>
          <w:lang w:val="en-US"/>
        </w:rPr>
        <w:t>III</w:t>
      </w:r>
      <w:r w:rsidRPr="00FE1B28">
        <w:rPr>
          <w:b/>
          <w:sz w:val="28"/>
          <w:szCs w:val="28"/>
        </w:rPr>
        <w:t>. Состав, последовательность и сроки выполнения административных процедур</w:t>
      </w:r>
      <w:r w:rsidR="00AB239E" w:rsidRPr="00FE1B28">
        <w:rPr>
          <w:b/>
          <w:sz w:val="28"/>
          <w:szCs w:val="28"/>
        </w:rPr>
        <w:t xml:space="preserve"> (действий)</w:t>
      </w:r>
      <w:r w:rsidRPr="00FE1B28">
        <w:rPr>
          <w:b/>
          <w:sz w:val="28"/>
          <w:szCs w:val="28"/>
        </w:rPr>
        <w:t>, требования к порядку их выполнения, в том числе особенности выполнения административных процедур в электронной форме</w:t>
      </w:r>
    </w:p>
    <w:p w:rsidR="00A23A9A" w:rsidRPr="00FE1B28" w:rsidRDefault="00A23A9A" w:rsidP="00A23A9A">
      <w:pPr>
        <w:widowControl w:val="0"/>
        <w:autoSpaceDE w:val="0"/>
        <w:autoSpaceDN w:val="0"/>
        <w:adjustRightInd w:val="0"/>
        <w:ind w:firstLine="709"/>
        <w:jc w:val="both"/>
        <w:rPr>
          <w:sz w:val="28"/>
          <w:szCs w:val="28"/>
        </w:rPr>
      </w:pPr>
    </w:p>
    <w:p w:rsidR="006D765B" w:rsidRPr="001969DE" w:rsidRDefault="006D765B" w:rsidP="005E035A">
      <w:pPr>
        <w:widowControl w:val="0"/>
        <w:tabs>
          <w:tab w:val="left" w:pos="567"/>
        </w:tabs>
        <w:ind w:firstLine="709"/>
        <w:contextualSpacing/>
        <w:jc w:val="both"/>
        <w:rPr>
          <w:sz w:val="28"/>
          <w:szCs w:val="28"/>
        </w:rPr>
      </w:pPr>
      <w:r w:rsidRPr="001969DE">
        <w:rPr>
          <w:sz w:val="28"/>
          <w:szCs w:val="28"/>
        </w:rPr>
        <w:t>3.1</w:t>
      </w:r>
      <w:r w:rsidR="001A4B80" w:rsidRPr="001969DE">
        <w:rPr>
          <w:sz w:val="28"/>
          <w:szCs w:val="28"/>
        </w:rPr>
        <w:t>.</w:t>
      </w:r>
      <w:r w:rsidRPr="001969DE">
        <w:rPr>
          <w:sz w:val="28"/>
          <w:szCs w:val="28"/>
        </w:rPr>
        <w:t xml:space="preserve">Предоставление </w:t>
      </w:r>
      <w:r w:rsidR="00677A9B" w:rsidRPr="001969DE">
        <w:rPr>
          <w:sz w:val="28"/>
          <w:szCs w:val="28"/>
        </w:rPr>
        <w:t>государственной</w:t>
      </w:r>
      <w:r w:rsidRPr="001969DE">
        <w:rPr>
          <w:sz w:val="28"/>
          <w:szCs w:val="28"/>
        </w:rPr>
        <w:t xml:space="preserve"> услуги включает в себя следующие административные процедуры:</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1)</w:t>
      </w:r>
      <w:r w:rsidRPr="001969DE">
        <w:rPr>
          <w:sz w:val="28"/>
          <w:szCs w:val="28"/>
        </w:rPr>
        <w:tab/>
        <w:t>проверка документов и регистрация заявления;</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2)</w:t>
      </w:r>
      <w:r w:rsidRPr="001969DE">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3)</w:t>
      </w:r>
      <w:r w:rsidRPr="001969DE">
        <w:rPr>
          <w:sz w:val="28"/>
          <w:szCs w:val="28"/>
        </w:rPr>
        <w:tab/>
        <w:t>рассмотрение документов и сведений;</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4)</w:t>
      </w:r>
      <w:r w:rsidRPr="001969DE">
        <w:rPr>
          <w:sz w:val="28"/>
          <w:szCs w:val="28"/>
        </w:rPr>
        <w:tab/>
        <w:t>принятие решения;</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5)</w:t>
      </w:r>
      <w:r w:rsidRPr="001969DE">
        <w:rPr>
          <w:sz w:val="28"/>
          <w:szCs w:val="28"/>
        </w:rPr>
        <w:tab/>
        <w:t>выдача результата;</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6)</w:t>
      </w:r>
      <w:r w:rsidRPr="001969DE">
        <w:rPr>
          <w:sz w:val="28"/>
          <w:szCs w:val="28"/>
        </w:rPr>
        <w:tab/>
        <w:t>внесение результата государственной услуги в реестр юридически значимых записей.</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Описание административных процедур представлено в Приложении № к настоящему Административному регламенту»</w:t>
      </w:r>
    </w:p>
    <w:p w:rsidR="00677A9B" w:rsidRPr="001969DE" w:rsidRDefault="00677A9B" w:rsidP="00677A9B">
      <w:pPr>
        <w:widowControl w:val="0"/>
        <w:tabs>
          <w:tab w:val="left" w:pos="567"/>
        </w:tabs>
        <w:ind w:firstLine="709"/>
        <w:contextualSpacing/>
        <w:jc w:val="both"/>
        <w:rPr>
          <w:sz w:val="28"/>
          <w:szCs w:val="28"/>
        </w:rPr>
      </w:pPr>
      <w:r w:rsidRPr="001969DE">
        <w:rPr>
          <w:sz w:val="28"/>
          <w:szCs w:val="28"/>
        </w:rPr>
        <w:t>В приложениях к типовому административному регламенту предлагаем предусмотреть формы документов согласно приложению.</w:t>
      </w:r>
    </w:p>
    <w:p w:rsidR="00E076A8" w:rsidRPr="001969DE" w:rsidRDefault="00151570" w:rsidP="005E035A">
      <w:pPr>
        <w:widowControl w:val="0"/>
        <w:tabs>
          <w:tab w:val="left" w:pos="567"/>
        </w:tabs>
        <w:ind w:firstLine="709"/>
        <w:contextualSpacing/>
        <w:jc w:val="both"/>
        <w:rPr>
          <w:bCs/>
          <w:sz w:val="28"/>
          <w:szCs w:val="28"/>
        </w:rPr>
      </w:pPr>
      <w:r w:rsidRPr="001969DE">
        <w:rPr>
          <w:sz w:val="28"/>
          <w:szCs w:val="28"/>
        </w:rPr>
        <w:t xml:space="preserve">прием, </w:t>
      </w:r>
      <w:r w:rsidR="00CD4FF5" w:rsidRPr="001969DE">
        <w:rPr>
          <w:sz w:val="28"/>
          <w:szCs w:val="28"/>
        </w:rPr>
        <w:t xml:space="preserve">проверка документов и регистрация </w:t>
      </w:r>
      <w:r w:rsidR="00E076A8" w:rsidRPr="001969DE">
        <w:rPr>
          <w:bCs/>
          <w:sz w:val="28"/>
          <w:szCs w:val="28"/>
        </w:rPr>
        <w:t>уведомления о планируемом сносе, уведомления о завершении сноса;</w:t>
      </w:r>
    </w:p>
    <w:p w:rsidR="0088678C" w:rsidRPr="001969DE" w:rsidRDefault="0088678C" w:rsidP="0088678C">
      <w:pPr>
        <w:widowControl w:val="0"/>
        <w:tabs>
          <w:tab w:val="left" w:pos="567"/>
        </w:tabs>
        <w:ind w:firstLine="709"/>
        <w:contextualSpacing/>
        <w:jc w:val="both"/>
        <w:rPr>
          <w:sz w:val="28"/>
          <w:szCs w:val="28"/>
        </w:rPr>
      </w:pPr>
      <w:r w:rsidRPr="001969DE">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D4FF5" w:rsidRPr="001969DE" w:rsidRDefault="00CD4FF5" w:rsidP="005E035A">
      <w:pPr>
        <w:widowControl w:val="0"/>
        <w:tabs>
          <w:tab w:val="left" w:pos="567"/>
        </w:tabs>
        <w:ind w:firstLine="709"/>
        <w:contextualSpacing/>
        <w:jc w:val="both"/>
        <w:rPr>
          <w:sz w:val="28"/>
          <w:szCs w:val="28"/>
        </w:rPr>
      </w:pPr>
      <w:r w:rsidRPr="001969DE">
        <w:rPr>
          <w:sz w:val="28"/>
          <w:szCs w:val="28"/>
        </w:rPr>
        <w:t>рас</w:t>
      </w:r>
      <w:r w:rsidR="00E371B5" w:rsidRPr="001969DE">
        <w:rPr>
          <w:sz w:val="28"/>
          <w:szCs w:val="28"/>
        </w:rPr>
        <w:t>смотрение документов и сведений</w:t>
      </w:r>
      <w:r w:rsidR="00677A9B" w:rsidRPr="001969DE">
        <w:rPr>
          <w:sz w:val="28"/>
          <w:szCs w:val="28"/>
        </w:rPr>
        <w:t>;</w:t>
      </w:r>
    </w:p>
    <w:p w:rsidR="00CD4FF5" w:rsidRPr="001969DE" w:rsidRDefault="00CD4FF5" w:rsidP="005E035A">
      <w:pPr>
        <w:widowControl w:val="0"/>
        <w:tabs>
          <w:tab w:val="left" w:pos="567"/>
        </w:tabs>
        <w:ind w:firstLine="709"/>
        <w:contextualSpacing/>
        <w:jc w:val="both"/>
        <w:rPr>
          <w:sz w:val="28"/>
          <w:szCs w:val="28"/>
        </w:rPr>
      </w:pPr>
      <w:r w:rsidRPr="001969DE">
        <w:rPr>
          <w:sz w:val="28"/>
          <w:szCs w:val="28"/>
        </w:rPr>
        <w:t>принятие решения;</w:t>
      </w:r>
    </w:p>
    <w:p w:rsidR="00CA64FE" w:rsidRPr="00FE1B28" w:rsidRDefault="00CD4FF5" w:rsidP="005E035A">
      <w:pPr>
        <w:widowControl w:val="0"/>
        <w:tabs>
          <w:tab w:val="left" w:pos="567"/>
        </w:tabs>
        <w:ind w:firstLine="709"/>
        <w:contextualSpacing/>
        <w:jc w:val="both"/>
        <w:rPr>
          <w:sz w:val="28"/>
          <w:szCs w:val="28"/>
        </w:rPr>
      </w:pPr>
      <w:r w:rsidRPr="001969DE">
        <w:rPr>
          <w:sz w:val="28"/>
          <w:szCs w:val="28"/>
        </w:rPr>
        <w:t>выдача результата</w:t>
      </w:r>
      <w:r w:rsidR="00151570" w:rsidRPr="001969DE">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3.2. При предоставлении </w:t>
      </w:r>
      <w:r w:rsidR="001359E2">
        <w:rPr>
          <w:sz w:val="28"/>
          <w:szCs w:val="28"/>
        </w:rPr>
        <w:t>государственной (</w:t>
      </w:r>
      <w:r w:rsidRPr="00FE1B28">
        <w:rPr>
          <w:sz w:val="28"/>
          <w:szCs w:val="28"/>
        </w:rPr>
        <w:t>муниципальной</w:t>
      </w:r>
      <w:r w:rsidR="001359E2">
        <w:rPr>
          <w:sz w:val="28"/>
          <w:szCs w:val="28"/>
        </w:rPr>
        <w:t>)</w:t>
      </w:r>
      <w:r w:rsidRPr="00FE1B28">
        <w:rPr>
          <w:sz w:val="28"/>
          <w:szCs w:val="28"/>
        </w:rPr>
        <w:t xml:space="preserve"> услуги в электронной форме заявителю обеспечиваются: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получение информации о порядке и сроках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w:t>
      </w:r>
      <w:r w:rsidRPr="00FE1B28">
        <w:rPr>
          <w:sz w:val="28"/>
          <w:szCs w:val="28"/>
        </w:rPr>
        <w:t xml:space="preserve"> услуги;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формирование </w:t>
      </w:r>
      <w:r w:rsidR="00AD71FB" w:rsidRPr="00AD71FB">
        <w:rPr>
          <w:bCs/>
          <w:sz w:val="28"/>
          <w:szCs w:val="28"/>
        </w:rPr>
        <w:t>уведомлени</w:t>
      </w:r>
      <w:r w:rsidR="00AD71FB">
        <w:rPr>
          <w:bCs/>
          <w:sz w:val="28"/>
          <w:szCs w:val="28"/>
        </w:rPr>
        <w:t>я</w:t>
      </w:r>
      <w:r w:rsidR="00B925D2">
        <w:rPr>
          <w:bCs/>
          <w:sz w:val="28"/>
          <w:szCs w:val="28"/>
        </w:rPr>
        <w:t xml:space="preserve"> </w:t>
      </w:r>
      <w:r w:rsidR="00DA4C10">
        <w:rPr>
          <w:bCs/>
          <w:sz w:val="28"/>
          <w:szCs w:val="28"/>
        </w:rPr>
        <w:t>о сносе, уведомления о завершении сноса</w:t>
      </w:r>
      <w:r w:rsidRPr="00FE1B28">
        <w:rPr>
          <w:sz w:val="28"/>
          <w:szCs w:val="28"/>
        </w:rPr>
        <w:t>;</w:t>
      </w:r>
    </w:p>
    <w:p w:rsidR="00862052" w:rsidRPr="00FE1B28" w:rsidRDefault="00862052" w:rsidP="00D05696">
      <w:pPr>
        <w:widowControl w:val="0"/>
        <w:autoSpaceDE w:val="0"/>
        <w:autoSpaceDN w:val="0"/>
        <w:adjustRightInd w:val="0"/>
        <w:ind w:firstLine="709"/>
        <w:jc w:val="both"/>
        <w:rPr>
          <w:sz w:val="28"/>
          <w:szCs w:val="28"/>
        </w:rPr>
      </w:pPr>
      <w:r w:rsidRPr="00FE1B28">
        <w:rPr>
          <w:sz w:val="28"/>
          <w:szCs w:val="28"/>
        </w:rPr>
        <w:t>прием и регистрация Уполномоченным органом</w:t>
      </w:r>
      <w:r w:rsidR="00B925D2">
        <w:rPr>
          <w:sz w:val="28"/>
          <w:szCs w:val="28"/>
        </w:rPr>
        <w:t xml:space="preserve"> </w:t>
      </w:r>
      <w:r w:rsidR="00DA4C10" w:rsidRPr="003C56C8">
        <w:rPr>
          <w:bCs/>
          <w:sz w:val="28"/>
          <w:szCs w:val="28"/>
        </w:rPr>
        <w:t xml:space="preserve">уведомления </w:t>
      </w:r>
      <w:r w:rsidR="00DA4C10">
        <w:rPr>
          <w:bCs/>
          <w:sz w:val="28"/>
          <w:szCs w:val="28"/>
        </w:rPr>
        <w:t>о сносе, уведомления о завершении сноса</w:t>
      </w:r>
      <w:r w:rsidRPr="00FE1B28">
        <w:rPr>
          <w:sz w:val="28"/>
          <w:szCs w:val="28"/>
        </w:rPr>
        <w:t xml:space="preserve"> и иных документов, необходимых для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w:t>
      </w:r>
      <w:r w:rsidRPr="00FE1B28">
        <w:rPr>
          <w:sz w:val="28"/>
          <w:szCs w:val="28"/>
        </w:rPr>
        <w:t>услуги;</w:t>
      </w:r>
    </w:p>
    <w:p w:rsidR="00862052" w:rsidRPr="00FE1B28" w:rsidRDefault="00862052" w:rsidP="00D05696">
      <w:pPr>
        <w:widowControl w:val="0"/>
        <w:autoSpaceDE w:val="0"/>
        <w:autoSpaceDN w:val="0"/>
        <w:adjustRightInd w:val="0"/>
        <w:ind w:firstLine="709"/>
        <w:jc w:val="both"/>
        <w:rPr>
          <w:sz w:val="28"/>
          <w:szCs w:val="28"/>
        </w:rPr>
      </w:pPr>
      <w:r w:rsidRPr="00FE1B28">
        <w:rPr>
          <w:sz w:val="28"/>
          <w:szCs w:val="28"/>
        </w:rPr>
        <w:t xml:space="preserve">получение результата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 xml:space="preserve">) </w:t>
      </w:r>
      <w:r w:rsidRPr="00FE1B28">
        <w:rPr>
          <w:sz w:val="28"/>
          <w:szCs w:val="28"/>
        </w:rPr>
        <w:t xml:space="preserve">услуги; </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получение сведений о ходе рассмотрения </w:t>
      </w:r>
      <w:r w:rsidR="00DA4C10" w:rsidRPr="003C56C8">
        <w:rPr>
          <w:bCs/>
          <w:sz w:val="28"/>
          <w:szCs w:val="28"/>
        </w:rPr>
        <w:t xml:space="preserve">уведомления </w:t>
      </w:r>
      <w:r w:rsidR="00DA4C10">
        <w:rPr>
          <w:bCs/>
          <w:sz w:val="28"/>
          <w:szCs w:val="28"/>
        </w:rPr>
        <w:t>о сносе, уведомления о завершении сноса</w:t>
      </w:r>
      <w:r w:rsidRPr="00FE1B28">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осуществление оценки качества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w:t>
      </w:r>
      <w:r w:rsidRPr="00FE1B28">
        <w:rPr>
          <w:sz w:val="28"/>
          <w:szCs w:val="28"/>
        </w:rPr>
        <w:t>услуги;</w:t>
      </w:r>
    </w:p>
    <w:p w:rsidR="00D05696" w:rsidRPr="00FE1B28" w:rsidRDefault="00D05696" w:rsidP="00D05696">
      <w:pPr>
        <w:autoSpaceDE w:val="0"/>
        <w:autoSpaceDN w:val="0"/>
        <w:adjustRightInd w:val="0"/>
        <w:ind w:firstLine="709"/>
        <w:jc w:val="both"/>
        <w:rPr>
          <w:sz w:val="28"/>
          <w:szCs w:val="28"/>
        </w:rPr>
      </w:pPr>
      <w:r w:rsidRPr="00FE1B28">
        <w:rPr>
          <w:sz w:val="28"/>
          <w:szCs w:val="28"/>
        </w:rPr>
        <w:t>досудебное (внесудебное) обжалование решений и действий (бездействия) Уполномоченного органа</w:t>
      </w:r>
      <w:r w:rsidR="00B925D2">
        <w:rPr>
          <w:sz w:val="28"/>
          <w:szCs w:val="28"/>
        </w:rPr>
        <w:t xml:space="preserve"> </w:t>
      </w:r>
      <w:r w:rsidRPr="00FE1B28">
        <w:rPr>
          <w:sz w:val="28"/>
          <w:szCs w:val="28"/>
        </w:rPr>
        <w:t xml:space="preserve">либо действия (бездействие) должностных лиц Уполномоченного органа, предоставляющего </w:t>
      </w:r>
      <w:r w:rsidR="001359E2">
        <w:rPr>
          <w:sz w:val="28"/>
          <w:szCs w:val="28"/>
        </w:rPr>
        <w:t>государственную (</w:t>
      </w:r>
      <w:r w:rsidRPr="00FE1B28">
        <w:rPr>
          <w:sz w:val="28"/>
          <w:szCs w:val="28"/>
        </w:rPr>
        <w:t>муниципальную</w:t>
      </w:r>
      <w:r w:rsidR="001359E2">
        <w:rPr>
          <w:sz w:val="28"/>
          <w:szCs w:val="28"/>
        </w:rPr>
        <w:t>)</w:t>
      </w:r>
      <w:r w:rsidRPr="00FE1B28">
        <w:rPr>
          <w:sz w:val="28"/>
          <w:szCs w:val="28"/>
        </w:rPr>
        <w:t xml:space="preserve"> услугу, либо </w:t>
      </w:r>
      <w:r w:rsidR="001359E2">
        <w:rPr>
          <w:sz w:val="28"/>
          <w:szCs w:val="28"/>
        </w:rPr>
        <w:t>государственного (</w:t>
      </w:r>
      <w:r w:rsidRPr="00FE1B28">
        <w:rPr>
          <w:sz w:val="28"/>
          <w:szCs w:val="28"/>
        </w:rPr>
        <w:t>муниципального</w:t>
      </w:r>
      <w:r w:rsidR="001359E2">
        <w:rPr>
          <w:sz w:val="28"/>
          <w:szCs w:val="28"/>
        </w:rPr>
        <w:t>)</w:t>
      </w:r>
      <w:r w:rsidRPr="00FE1B28">
        <w:rPr>
          <w:sz w:val="28"/>
          <w:szCs w:val="28"/>
        </w:rPr>
        <w:t xml:space="preserve"> служащего.</w:t>
      </w:r>
    </w:p>
    <w:p w:rsidR="00D05696" w:rsidRPr="001969DE" w:rsidRDefault="00D05696" w:rsidP="00D05696">
      <w:pPr>
        <w:widowControl w:val="0"/>
        <w:autoSpaceDE w:val="0"/>
        <w:autoSpaceDN w:val="0"/>
        <w:adjustRightInd w:val="0"/>
        <w:ind w:firstLine="709"/>
        <w:jc w:val="both"/>
        <w:rPr>
          <w:sz w:val="28"/>
          <w:szCs w:val="28"/>
        </w:rPr>
      </w:pPr>
      <w:r w:rsidRPr="001969DE">
        <w:rPr>
          <w:sz w:val="28"/>
          <w:szCs w:val="28"/>
        </w:rPr>
        <w:t xml:space="preserve">3.3. Формирование </w:t>
      </w:r>
      <w:r w:rsidR="00E371B5" w:rsidRPr="001969DE">
        <w:rPr>
          <w:sz w:val="28"/>
          <w:szCs w:val="28"/>
        </w:rPr>
        <w:t>уведомления о планируемом сносе, уведомления о завершении сноса.</w:t>
      </w:r>
    </w:p>
    <w:p w:rsidR="00D05696" w:rsidRPr="00FE1B28" w:rsidRDefault="00D05696" w:rsidP="00D05696">
      <w:pPr>
        <w:widowControl w:val="0"/>
        <w:autoSpaceDE w:val="0"/>
        <w:autoSpaceDN w:val="0"/>
        <w:adjustRightInd w:val="0"/>
        <w:ind w:firstLine="709"/>
        <w:jc w:val="both"/>
        <w:rPr>
          <w:sz w:val="28"/>
          <w:szCs w:val="28"/>
        </w:rPr>
      </w:pPr>
      <w:r w:rsidRPr="001969DE">
        <w:rPr>
          <w:sz w:val="28"/>
          <w:szCs w:val="28"/>
        </w:rPr>
        <w:t xml:space="preserve">Формирование </w:t>
      </w:r>
      <w:r w:rsidR="00BA3130" w:rsidRPr="001969DE">
        <w:rPr>
          <w:bCs/>
          <w:sz w:val="28"/>
          <w:szCs w:val="28"/>
        </w:rPr>
        <w:t xml:space="preserve">уведомления о сносе, уведомления о завершении сноса </w:t>
      </w:r>
      <w:r w:rsidRPr="001969DE">
        <w:rPr>
          <w:sz w:val="28"/>
          <w:szCs w:val="28"/>
        </w:rPr>
        <w:t xml:space="preserve">осуществляется посредством заполнения электронной формы </w:t>
      </w:r>
      <w:r w:rsidR="00E371B5" w:rsidRPr="001969DE">
        <w:rPr>
          <w:sz w:val="28"/>
          <w:szCs w:val="28"/>
        </w:rPr>
        <w:t>уведомления о планируемом сносе, уведомления о завершении сноса</w:t>
      </w:r>
      <w:r w:rsidRPr="001969DE">
        <w:rPr>
          <w:sz w:val="28"/>
          <w:szCs w:val="28"/>
        </w:rPr>
        <w:t xml:space="preserve"> на ЕПГУ</w:t>
      </w:r>
      <w:r w:rsidR="00743532" w:rsidRPr="001969DE">
        <w:rPr>
          <w:sz w:val="28"/>
          <w:szCs w:val="28"/>
        </w:rPr>
        <w:t xml:space="preserve">, региональном портале, </w:t>
      </w:r>
      <w:r w:rsidRPr="001969DE">
        <w:rPr>
          <w:sz w:val="28"/>
          <w:szCs w:val="28"/>
        </w:rPr>
        <w:t xml:space="preserve">без необходимости дополнительной подачи </w:t>
      </w:r>
      <w:r w:rsidR="00BA3130" w:rsidRPr="001969DE">
        <w:rPr>
          <w:bCs/>
          <w:sz w:val="28"/>
          <w:szCs w:val="28"/>
        </w:rPr>
        <w:t xml:space="preserve">уведомления о сносе, уведомления о завершении сноса </w:t>
      </w:r>
      <w:r w:rsidRPr="001969DE">
        <w:rPr>
          <w:sz w:val="28"/>
          <w:szCs w:val="28"/>
        </w:rPr>
        <w:t>в какой-либо иной форме.</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Форматно-логическая проверка сформированного </w:t>
      </w:r>
      <w:r w:rsidR="00AD71FB" w:rsidRPr="00AD71FB">
        <w:rPr>
          <w:bCs/>
          <w:sz w:val="28"/>
          <w:szCs w:val="28"/>
        </w:rPr>
        <w:t>уведомлени</w:t>
      </w:r>
      <w:r w:rsidR="00AD71FB">
        <w:rPr>
          <w:bCs/>
          <w:sz w:val="28"/>
          <w:szCs w:val="28"/>
        </w:rPr>
        <w:t>я</w:t>
      </w:r>
      <w:r w:rsidR="00AD71FB" w:rsidRPr="00AD71FB">
        <w:rPr>
          <w:bCs/>
          <w:sz w:val="28"/>
          <w:szCs w:val="28"/>
        </w:rPr>
        <w:t xml:space="preserve"> об окончании строительства</w:t>
      </w:r>
      <w:r w:rsidRPr="00FE1B28">
        <w:rPr>
          <w:sz w:val="28"/>
          <w:szCs w:val="28"/>
        </w:rPr>
        <w:t xml:space="preserve"> осуществляется после заполнения заявителем каждого из полей электронной формы </w:t>
      </w:r>
      <w:r w:rsidR="00BA3130" w:rsidRPr="003C56C8">
        <w:rPr>
          <w:bCs/>
          <w:sz w:val="28"/>
          <w:szCs w:val="28"/>
        </w:rPr>
        <w:t xml:space="preserve">уведомления </w:t>
      </w:r>
      <w:r w:rsidR="00BA3130">
        <w:rPr>
          <w:bCs/>
          <w:sz w:val="28"/>
          <w:szCs w:val="28"/>
        </w:rPr>
        <w:t>о сносе, уведомления о завершении сноса</w:t>
      </w:r>
      <w:r w:rsidRPr="00FE1B28">
        <w:rPr>
          <w:sz w:val="28"/>
          <w:szCs w:val="28"/>
        </w:rPr>
        <w:t xml:space="preserve">. При выявлении некорректно заполненного поля электронной формы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A3130" w:rsidRPr="003C56C8">
        <w:rPr>
          <w:bCs/>
          <w:sz w:val="28"/>
          <w:szCs w:val="28"/>
        </w:rPr>
        <w:t xml:space="preserve">уведомления </w:t>
      </w:r>
      <w:r w:rsidR="00BA3130">
        <w:rPr>
          <w:bCs/>
          <w:sz w:val="28"/>
          <w:szCs w:val="28"/>
        </w:rPr>
        <w:t>о сносе, уведомления о завершении сноса</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1969DE">
        <w:rPr>
          <w:sz w:val="28"/>
          <w:szCs w:val="28"/>
        </w:rPr>
        <w:t xml:space="preserve">При формировании </w:t>
      </w:r>
      <w:r w:rsidR="001969DE" w:rsidRPr="001969DE">
        <w:rPr>
          <w:sz w:val="28"/>
          <w:szCs w:val="28"/>
        </w:rPr>
        <w:t xml:space="preserve">уведомления о </w:t>
      </w:r>
      <w:r w:rsidR="00E371B5" w:rsidRPr="001969DE">
        <w:rPr>
          <w:sz w:val="28"/>
          <w:szCs w:val="28"/>
        </w:rPr>
        <w:t>сносе, уведомления о завершении сноса</w:t>
      </w:r>
      <w:r w:rsidRPr="001969DE">
        <w:rPr>
          <w:sz w:val="28"/>
          <w:szCs w:val="28"/>
        </w:rPr>
        <w:t xml:space="preserve"> заявителю обеспечивается: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а) возможность копирования и сохранения </w:t>
      </w:r>
      <w:r w:rsidR="00BA3130" w:rsidRPr="003C56C8">
        <w:rPr>
          <w:bCs/>
          <w:sz w:val="28"/>
          <w:szCs w:val="28"/>
        </w:rPr>
        <w:t xml:space="preserve">уведомления </w:t>
      </w:r>
      <w:r w:rsidR="00BA3130">
        <w:rPr>
          <w:bCs/>
          <w:sz w:val="28"/>
          <w:szCs w:val="28"/>
        </w:rPr>
        <w:t>о сносе, уведомления о завершении сноса</w:t>
      </w:r>
      <w:r w:rsidRPr="00FE1B28">
        <w:rPr>
          <w:sz w:val="28"/>
          <w:szCs w:val="28"/>
        </w:rPr>
        <w:t xml:space="preserve"> и иных документов, указанных в Административно</w:t>
      </w:r>
      <w:r w:rsidR="00B95177">
        <w:rPr>
          <w:sz w:val="28"/>
          <w:szCs w:val="28"/>
        </w:rPr>
        <w:t>м</w:t>
      </w:r>
      <w:r w:rsidRPr="00FE1B28">
        <w:rPr>
          <w:sz w:val="28"/>
          <w:szCs w:val="28"/>
        </w:rPr>
        <w:t xml:space="preserve"> регламент</w:t>
      </w:r>
      <w:r w:rsidR="00B95177">
        <w:rPr>
          <w:sz w:val="28"/>
          <w:szCs w:val="28"/>
        </w:rPr>
        <w:t>е</w:t>
      </w:r>
      <w:r w:rsidRPr="00FE1B28">
        <w:rPr>
          <w:sz w:val="28"/>
          <w:szCs w:val="28"/>
        </w:rPr>
        <w:t>, необходимых для предоставления</w:t>
      </w:r>
      <w:r w:rsidR="001359E2">
        <w:rPr>
          <w:sz w:val="28"/>
          <w:szCs w:val="28"/>
        </w:rPr>
        <w:t xml:space="preserve"> государственной(</w:t>
      </w:r>
      <w:r w:rsidRPr="00FE1B28">
        <w:rPr>
          <w:sz w:val="28"/>
          <w:szCs w:val="28"/>
        </w:rPr>
        <w:t>муниципальной</w:t>
      </w:r>
      <w:r w:rsidR="001359E2">
        <w:rPr>
          <w:sz w:val="28"/>
          <w:szCs w:val="28"/>
        </w:rPr>
        <w:t xml:space="preserve">) </w:t>
      </w:r>
      <w:r w:rsidRPr="00FE1B28">
        <w:rPr>
          <w:sz w:val="28"/>
          <w:szCs w:val="28"/>
        </w:rPr>
        <w:t>услуги;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б) возможность печати на бумажном носителе копии электронной формы </w:t>
      </w:r>
      <w:r w:rsidR="00BA3130" w:rsidRPr="003C56C8">
        <w:rPr>
          <w:bCs/>
          <w:sz w:val="28"/>
          <w:szCs w:val="28"/>
        </w:rPr>
        <w:t xml:space="preserve">уведомления </w:t>
      </w:r>
      <w:r w:rsidR="00BA3130">
        <w:rPr>
          <w:bCs/>
          <w:sz w:val="28"/>
          <w:szCs w:val="28"/>
        </w:rPr>
        <w:t>о сносе, уведомления о завершении сноса</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в) сохранение ранее введенных в электронную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A3130" w:rsidRPr="003C56C8">
        <w:rPr>
          <w:bCs/>
          <w:sz w:val="28"/>
          <w:szCs w:val="28"/>
        </w:rPr>
        <w:t xml:space="preserve">уведомления </w:t>
      </w:r>
      <w:r w:rsidR="00BA3130">
        <w:rPr>
          <w:bCs/>
          <w:sz w:val="28"/>
          <w:szCs w:val="28"/>
        </w:rPr>
        <w:t>о сносе, уведомления о завершении сноса</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г) заполнение полей электронной формы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до начала ввода сведений заявителем с использованием сведений, размещенных в ЕСИА, и сведений, опубликованных на ЕПГУ</w:t>
      </w:r>
      <w:r w:rsidR="00743532">
        <w:rPr>
          <w:sz w:val="28"/>
          <w:szCs w:val="28"/>
        </w:rPr>
        <w:t>,</w:t>
      </w:r>
      <w:r w:rsidR="00B925D2">
        <w:rPr>
          <w:sz w:val="28"/>
          <w:szCs w:val="28"/>
        </w:rPr>
        <w:t xml:space="preserve"> </w:t>
      </w:r>
      <w:r w:rsidR="00743532" w:rsidRPr="00743532">
        <w:rPr>
          <w:sz w:val="28"/>
          <w:szCs w:val="28"/>
        </w:rPr>
        <w:t>региональном портале,</w:t>
      </w:r>
      <w:r w:rsidRPr="00FE1B28">
        <w:rPr>
          <w:sz w:val="28"/>
          <w:szCs w:val="28"/>
        </w:rPr>
        <w:t xml:space="preserve"> в части, касающейся сведений, отсутствующих в </w:t>
      </w:r>
      <w:r w:rsidR="001359E2">
        <w:rPr>
          <w:sz w:val="28"/>
          <w:szCs w:val="28"/>
        </w:rPr>
        <w:t>ЕСИА</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д) возможность вернуться на любой из этапов заполнения электронной формы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без потери ранее введенной информации;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е) возможность доступа заявителя на ЕПГУ</w:t>
      </w:r>
      <w:r w:rsidR="00743532">
        <w:rPr>
          <w:sz w:val="28"/>
          <w:szCs w:val="28"/>
        </w:rPr>
        <w:t xml:space="preserve">, </w:t>
      </w:r>
      <w:r w:rsidR="00743532">
        <w:rPr>
          <w:sz w:val="28"/>
        </w:rPr>
        <w:t xml:space="preserve">региональном портале, </w:t>
      </w:r>
      <w:r w:rsidRPr="00FE1B28">
        <w:rPr>
          <w:sz w:val="28"/>
          <w:szCs w:val="28"/>
        </w:rPr>
        <w:t xml:space="preserve">к ранее поданным им </w:t>
      </w:r>
      <w:r w:rsidR="00BA3130" w:rsidRPr="003C56C8">
        <w:rPr>
          <w:bCs/>
          <w:sz w:val="28"/>
          <w:szCs w:val="28"/>
        </w:rPr>
        <w:t>уведомлени</w:t>
      </w:r>
      <w:r w:rsidR="00BA3130">
        <w:rPr>
          <w:bCs/>
          <w:sz w:val="28"/>
          <w:szCs w:val="28"/>
        </w:rPr>
        <w:t>ем о сносе, уведомлением о завершении сноса</w:t>
      </w:r>
      <w:r w:rsidR="00B925D2">
        <w:rPr>
          <w:bCs/>
          <w:sz w:val="28"/>
          <w:szCs w:val="28"/>
        </w:rPr>
        <w:t xml:space="preserve"> </w:t>
      </w:r>
      <w:r w:rsidRPr="00FE1B28">
        <w:rPr>
          <w:sz w:val="28"/>
          <w:szCs w:val="28"/>
        </w:rPr>
        <w:t xml:space="preserve">в течение не менее одного года, а также </w:t>
      </w:r>
      <w:r w:rsidR="00AA11AB">
        <w:rPr>
          <w:sz w:val="28"/>
          <w:szCs w:val="28"/>
        </w:rPr>
        <w:t>к частично сформированным</w:t>
      </w:r>
      <w:r w:rsidR="00B925D2">
        <w:rPr>
          <w:sz w:val="28"/>
          <w:szCs w:val="28"/>
        </w:rPr>
        <w:t xml:space="preserve"> </w:t>
      </w:r>
      <w:r w:rsidR="00AA11AB">
        <w:rPr>
          <w:sz w:val="28"/>
          <w:szCs w:val="28"/>
        </w:rPr>
        <w:t>уведомлениям</w:t>
      </w:r>
      <w:r w:rsidRPr="00FE1B28">
        <w:rPr>
          <w:sz w:val="28"/>
          <w:szCs w:val="28"/>
        </w:rPr>
        <w:t xml:space="preserve"> – в течение не менее 3 месяцев.</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Сформированное и подписанное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 xml:space="preserve">и иные документы, необходимые для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w:t>
      </w:r>
      <w:r w:rsidRPr="00FE1B28">
        <w:rPr>
          <w:sz w:val="28"/>
          <w:szCs w:val="28"/>
        </w:rPr>
        <w:t>услуги, направляются в Уполномоченный орган</w:t>
      </w:r>
      <w:r w:rsidR="00B925D2">
        <w:rPr>
          <w:sz w:val="28"/>
          <w:szCs w:val="28"/>
        </w:rPr>
        <w:t xml:space="preserve"> </w:t>
      </w:r>
      <w:r w:rsidRPr="00FE1B28">
        <w:rPr>
          <w:sz w:val="28"/>
          <w:szCs w:val="28"/>
        </w:rPr>
        <w:t>посредством ЕПГУ</w:t>
      </w:r>
      <w:r w:rsidR="00743532">
        <w:rPr>
          <w:sz w:val="28"/>
          <w:szCs w:val="28"/>
        </w:rPr>
        <w:t xml:space="preserve">, </w:t>
      </w:r>
      <w:r w:rsidR="00743532">
        <w:rPr>
          <w:sz w:val="28"/>
        </w:rPr>
        <w:t>регионального портала</w:t>
      </w:r>
      <w:r w:rsidRPr="00FE1B28">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3.4. Уполномоченный орган</w:t>
      </w:r>
      <w:r w:rsidR="00B925D2">
        <w:rPr>
          <w:sz w:val="28"/>
          <w:szCs w:val="28"/>
        </w:rPr>
        <w:t xml:space="preserve"> </w:t>
      </w:r>
      <w:r w:rsidRPr="00FE1B28">
        <w:rPr>
          <w:sz w:val="28"/>
          <w:szCs w:val="28"/>
        </w:rPr>
        <w:t xml:space="preserve">обеспечивает в срок не позднее 1 рабочего дня с момента подачи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на ЕПГУ,</w:t>
      </w:r>
      <w:r w:rsidR="00B925D2">
        <w:rPr>
          <w:sz w:val="28"/>
          <w:szCs w:val="28"/>
        </w:rPr>
        <w:t xml:space="preserve"> </w:t>
      </w:r>
      <w:r w:rsidR="00743532">
        <w:rPr>
          <w:sz w:val="28"/>
        </w:rPr>
        <w:t xml:space="preserve">региональный портал, </w:t>
      </w:r>
      <w:r w:rsidRPr="00FE1B28">
        <w:rPr>
          <w:sz w:val="28"/>
          <w:szCs w:val="28"/>
        </w:rPr>
        <w:t>а в случае его поступления в нерабочий или праздничный день, – в следующий за ним первый рабочий день:</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а) прием документов, необходимых для предоставления </w:t>
      </w:r>
      <w:r w:rsidR="001359E2">
        <w:rPr>
          <w:sz w:val="28"/>
          <w:szCs w:val="28"/>
        </w:rPr>
        <w:t>государственной (</w:t>
      </w:r>
      <w:r w:rsidRPr="00FE1B28">
        <w:rPr>
          <w:sz w:val="28"/>
          <w:szCs w:val="28"/>
        </w:rPr>
        <w:t>муниципальной</w:t>
      </w:r>
      <w:r w:rsidR="001359E2">
        <w:rPr>
          <w:sz w:val="28"/>
          <w:szCs w:val="28"/>
        </w:rPr>
        <w:t xml:space="preserve">) </w:t>
      </w:r>
      <w:r w:rsidRPr="00FE1B28">
        <w:rPr>
          <w:sz w:val="28"/>
          <w:szCs w:val="28"/>
        </w:rPr>
        <w:t xml:space="preserve">услуги, и направление заявителю электронного сообщения о поступлении </w:t>
      </w:r>
      <w:r w:rsidR="00BA3130" w:rsidRPr="003C56C8">
        <w:rPr>
          <w:bCs/>
          <w:sz w:val="28"/>
          <w:szCs w:val="28"/>
        </w:rPr>
        <w:t xml:space="preserve">уведомления </w:t>
      </w:r>
      <w:r w:rsidR="00BA3130">
        <w:rPr>
          <w:bCs/>
          <w:sz w:val="28"/>
          <w:szCs w:val="28"/>
        </w:rPr>
        <w:t>о сносе, уведомления о завершении сноса</w:t>
      </w:r>
      <w:r w:rsidRPr="003268B0">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б) регистрацию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 xml:space="preserve">и направление заявителю уведомления о регистрации </w:t>
      </w:r>
      <w:r w:rsidR="00BA3130" w:rsidRPr="003C56C8">
        <w:rPr>
          <w:bCs/>
          <w:sz w:val="28"/>
          <w:szCs w:val="28"/>
        </w:rPr>
        <w:t xml:space="preserve">уведомления </w:t>
      </w:r>
      <w:r w:rsidR="00BA3130">
        <w:rPr>
          <w:bCs/>
          <w:sz w:val="28"/>
          <w:szCs w:val="28"/>
        </w:rPr>
        <w:t>о сносе, уведомления о завершении сноса</w:t>
      </w:r>
      <w:r w:rsidR="00B925D2">
        <w:rPr>
          <w:bCs/>
          <w:sz w:val="28"/>
          <w:szCs w:val="28"/>
        </w:rPr>
        <w:t xml:space="preserve"> </w:t>
      </w:r>
      <w:r w:rsidRPr="00FE1B28">
        <w:rPr>
          <w:sz w:val="28"/>
          <w:szCs w:val="28"/>
        </w:rPr>
        <w:t xml:space="preserve">либо об отказе в приеме документов, необходимых для предоставления </w:t>
      </w:r>
      <w:r w:rsidR="00B148B1">
        <w:rPr>
          <w:sz w:val="28"/>
          <w:szCs w:val="28"/>
        </w:rPr>
        <w:t>государственной (</w:t>
      </w:r>
      <w:r w:rsidRPr="00FE1B28">
        <w:rPr>
          <w:sz w:val="28"/>
          <w:szCs w:val="28"/>
        </w:rPr>
        <w:t>муниципальной</w:t>
      </w:r>
      <w:r w:rsidR="00B148B1">
        <w:rPr>
          <w:sz w:val="28"/>
          <w:szCs w:val="28"/>
        </w:rPr>
        <w:t>)</w:t>
      </w:r>
      <w:r w:rsidRPr="00FE1B28">
        <w:rPr>
          <w:sz w:val="28"/>
          <w:szCs w:val="28"/>
        </w:rPr>
        <w:t xml:space="preserve"> услуги. </w:t>
      </w:r>
    </w:p>
    <w:p w:rsidR="00D05696" w:rsidRPr="00FE1B28" w:rsidRDefault="00D05696" w:rsidP="00FF41C5">
      <w:pPr>
        <w:autoSpaceDE w:val="0"/>
        <w:autoSpaceDN w:val="0"/>
        <w:adjustRightInd w:val="0"/>
        <w:ind w:firstLine="709"/>
        <w:jc w:val="both"/>
        <w:rPr>
          <w:sz w:val="28"/>
          <w:szCs w:val="28"/>
        </w:rPr>
      </w:pPr>
      <w:r w:rsidRPr="00FE1B28">
        <w:rPr>
          <w:sz w:val="28"/>
          <w:szCs w:val="28"/>
        </w:rPr>
        <w:t xml:space="preserve">3.5. Электронное </w:t>
      </w:r>
      <w:r w:rsidR="008376E4" w:rsidRPr="003C56C8">
        <w:rPr>
          <w:bCs/>
          <w:sz w:val="28"/>
          <w:szCs w:val="28"/>
        </w:rPr>
        <w:t xml:space="preserve">уведомления </w:t>
      </w:r>
      <w:r w:rsidR="008376E4">
        <w:rPr>
          <w:bCs/>
          <w:sz w:val="28"/>
          <w:szCs w:val="28"/>
        </w:rPr>
        <w:t>о сносе, уведомления о завершении сноса</w:t>
      </w:r>
      <w:r w:rsidR="00B925D2">
        <w:rPr>
          <w:bCs/>
          <w:sz w:val="28"/>
          <w:szCs w:val="28"/>
        </w:rPr>
        <w:t xml:space="preserve"> </w:t>
      </w:r>
      <w:r w:rsidRPr="00FE1B28">
        <w:rPr>
          <w:sz w:val="28"/>
          <w:szCs w:val="28"/>
        </w:rPr>
        <w:t xml:space="preserve">становится доступным для должностного лица Уполномоченного органа, ответственного за прием и регистрацию </w:t>
      </w:r>
      <w:r w:rsidR="008376E4" w:rsidRPr="003C56C8">
        <w:rPr>
          <w:bCs/>
          <w:sz w:val="28"/>
          <w:szCs w:val="28"/>
        </w:rPr>
        <w:t xml:space="preserve">уведомления </w:t>
      </w:r>
      <w:r w:rsidR="008376E4">
        <w:rPr>
          <w:bCs/>
          <w:sz w:val="28"/>
          <w:szCs w:val="28"/>
        </w:rPr>
        <w:t>о сносе, уведомления о завершении сноса</w:t>
      </w:r>
      <w:r w:rsidRPr="00FE1B28">
        <w:rPr>
          <w:sz w:val="28"/>
          <w:szCs w:val="28"/>
        </w:rPr>
        <w:t>(далее – ответственн</w:t>
      </w:r>
      <w:r w:rsidR="00E17273" w:rsidRPr="00FE1B28">
        <w:rPr>
          <w:sz w:val="28"/>
          <w:szCs w:val="28"/>
        </w:rPr>
        <w:t>ое</w:t>
      </w:r>
      <w:r w:rsidR="00B925D2">
        <w:rPr>
          <w:sz w:val="28"/>
          <w:szCs w:val="28"/>
        </w:rPr>
        <w:t xml:space="preserve"> </w:t>
      </w:r>
      <w:r w:rsidR="00E17273" w:rsidRPr="00FE1B28">
        <w:rPr>
          <w:sz w:val="28"/>
          <w:szCs w:val="28"/>
        </w:rPr>
        <w:t>должностное лицо</w:t>
      </w:r>
      <w:r w:rsidRPr="00FE1B28">
        <w:rPr>
          <w:sz w:val="28"/>
          <w:szCs w:val="28"/>
        </w:rPr>
        <w:t>), в государственной информационной системе</w:t>
      </w:r>
      <w:r w:rsidR="00B148B1">
        <w:rPr>
          <w:sz w:val="28"/>
          <w:szCs w:val="28"/>
        </w:rPr>
        <w:t xml:space="preserve">, используемой Уполномоченным органом для предоставления государственной (муниципальной) услуги </w:t>
      </w:r>
      <w:r w:rsidR="00862052" w:rsidRPr="00FE1B28">
        <w:rPr>
          <w:sz w:val="28"/>
          <w:szCs w:val="28"/>
        </w:rPr>
        <w:t>(далее –</w:t>
      </w:r>
      <w:r w:rsidR="00B148B1">
        <w:rPr>
          <w:sz w:val="28"/>
          <w:szCs w:val="28"/>
        </w:rPr>
        <w:t xml:space="preserve"> ГИС</w:t>
      </w:r>
      <w:r w:rsidR="00862052" w:rsidRPr="00FE1B28">
        <w:rPr>
          <w:sz w:val="28"/>
          <w:szCs w:val="28"/>
        </w:rPr>
        <w:t>)</w:t>
      </w:r>
      <w:r w:rsidRPr="00FE1B28">
        <w:rPr>
          <w:sz w:val="28"/>
          <w:szCs w:val="28"/>
        </w:rPr>
        <w:t>.</w:t>
      </w:r>
    </w:p>
    <w:p w:rsidR="00D05696" w:rsidRPr="00FE1B28" w:rsidRDefault="00E17273" w:rsidP="00D05696">
      <w:pPr>
        <w:widowControl w:val="0"/>
        <w:autoSpaceDE w:val="0"/>
        <w:autoSpaceDN w:val="0"/>
        <w:adjustRightInd w:val="0"/>
        <w:ind w:firstLine="709"/>
        <w:jc w:val="both"/>
        <w:rPr>
          <w:sz w:val="28"/>
          <w:szCs w:val="28"/>
        </w:rPr>
      </w:pPr>
      <w:r w:rsidRPr="00FE1B28">
        <w:rPr>
          <w:sz w:val="28"/>
          <w:szCs w:val="28"/>
        </w:rPr>
        <w:t>Ответственное должностное лицо</w:t>
      </w:r>
      <w:r w:rsidR="00D05696"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проверяет наличие электронных </w:t>
      </w:r>
      <w:r w:rsidR="008376E4" w:rsidRPr="003C56C8">
        <w:rPr>
          <w:bCs/>
          <w:sz w:val="28"/>
          <w:szCs w:val="28"/>
        </w:rPr>
        <w:t>уведомлени</w:t>
      </w:r>
      <w:r w:rsidR="008376E4">
        <w:rPr>
          <w:bCs/>
          <w:sz w:val="28"/>
          <w:szCs w:val="28"/>
        </w:rPr>
        <w:t>й</w:t>
      </w:r>
      <w:r w:rsidR="00B925D2">
        <w:rPr>
          <w:bCs/>
          <w:sz w:val="28"/>
          <w:szCs w:val="28"/>
        </w:rPr>
        <w:t xml:space="preserve"> </w:t>
      </w:r>
      <w:r w:rsidR="008376E4">
        <w:rPr>
          <w:bCs/>
          <w:sz w:val="28"/>
          <w:szCs w:val="28"/>
        </w:rPr>
        <w:t>о сносе, уведомлений о завершении сноса</w:t>
      </w:r>
      <w:r w:rsidRPr="00FE1B28">
        <w:rPr>
          <w:sz w:val="28"/>
          <w:szCs w:val="28"/>
        </w:rPr>
        <w:t>, поступивших с ЕПГУ,</w:t>
      </w:r>
      <w:r w:rsidR="00B925D2">
        <w:rPr>
          <w:sz w:val="28"/>
          <w:szCs w:val="28"/>
        </w:rPr>
        <w:t xml:space="preserve"> </w:t>
      </w:r>
      <w:r w:rsidR="00743532">
        <w:rPr>
          <w:sz w:val="28"/>
        </w:rPr>
        <w:t>регионального портала,</w:t>
      </w:r>
      <w:r w:rsidRPr="00FE1B28">
        <w:rPr>
          <w:sz w:val="28"/>
          <w:szCs w:val="28"/>
        </w:rPr>
        <w:t xml:space="preserve"> с периодом не реже 2 раз в день;</w:t>
      </w:r>
    </w:p>
    <w:p w:rsidR="00D05696" w:rsidRPr="00FE1B28" w:rsidRDefault="00B148B1" w:rsidP="00D05696">
      <w:pPr>
        <w:widowControl w:val="0"/>
        <w:autoSpaceDE w:val="0"/>
        <w:autoSpaceDN w:val="0"/>
        <w:adjustRightInd w:val="0"/>
        <w:ind w:firstLine="709"/>
        <w:jc w:val="both"/>
        <w:rPr>
          <w:sz w:val="28"/>
          <w:szCs w:val="28"/>
        </w:rPr>
      </w:pPr>
      <w:r>
        <w:rPr>
          <w:sz w:val="28"/>
          <w:szCs w:val="28"/>
        </w:rPr>
        <w:t xml:space="preserve">рассматривает </w:t>
      </w:r>
      <w:r w:rsidR="00D05696" w:rsidRPr="00FE1B28">
        <w:rPr>
          <w:sz w:val="28"/>
          <w:szCs w:val="28"/>
        </w:rPr>
        <w:t xml:space="preserve">поступившие </w:t>
      </w:r>
      <w:r w:rsidR="008376E4" w:rsidRPr="003C56C8">
        <w:rPr>
          <w:bCs/>
          <w:sz w:val="28"/>
          <w:szCs w:val="28"/>
        </w:rPr>
        <w:t xml:space="preserve">уведомления </w:t>
      </w:r>
      <w:r w:rsidR="008376E4">
        <w:rPr>
          <w:bCs/>
          <w:sz w:val="28"/>
          <w:szCs w:val="28"/>
        </w:rPr>
        <w:t>о сносе, уведомления о завершении сноса</w:t>
      </w:r>
      <w:r w:rsidR="00B925D2">
        <w:rPr>
          <w:bCs/>
          <w:sz w:val="28"/>
          <w:szCs w:val="28"/>
        </w:rPr>
        <w:t xml:space="preserve"> </w:t>
      </w:r>
      <w:r w:rsidR="00D05696" w:rsidRPr="00FE1B28">
        <w:rPr>
          <w:sz w:val="28"/>
          <w:szCs w:val="28"/>
        </w:rPr>
        <w:t>и приложенные образы документов (документы);</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производит действия в соответствии с пунктом 3.4 настоящего Административного регламента.</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3.6. Заявителю в качестве результата предоставления </w:t>
      </w:r>
      <w:r w:rsidR="00B148B1">
        <w:rPr>
          <w:sz w:val="28"/>
          <w:szCs w:val="28"/>
        </w:rPr>
        <w:t>государственной (</w:t>
      </w:r>
      <w:r w:rsidRPr="00FE1B28">
        <w:rPr>
          <w:sz w:val="28"/>
          <w:szCs w:val="28"/>
        </w:rPr>
        <w:t>муниципальной</w:t>
      </w:r>
      <w:r w:rsidR="00B148B1">
        <w:rPr>
          <w:sz w:val="28"/>
          <w:szCs w:val="28"/>
        </w:rPr>
        <w:t>)</w:t>
      </w:r>
      <w:r w:rsidRPr="00FE1B28">
        <w:rPr>
          <w:sz w:val="28"/>
          <w:szCs w:val="28"/>
        </w:rPr>
        <w:t xml:space="preserve"> услуги обеспечивается возможность получения документа: </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743532">
        <w:rPr>
          <w:bCs/>
          <w:sz w:val="28"/>
          <w:szCs w:val="28"/>
        </w:rPr>
        <w:t>, региональном портале</w:t>
      </w:r>
      <w:r w:rsidRPr="00FE1B28">
        <w:rPr>
          <w:bCs/>
          <w:sz w:val="28"/>
          <w:szCs w:val="28"/>
        </w:rPr>
        <w:t>;</w:t>
      </w:r>
    </w:p>
    <w:p w:rsidR="00D05696" w:rsidRPr="00FE1B28" w:rsidRDefault="00D05696" w:rsidP="00D05696">
      <w:pPr>
        <w:widowControl w:val="0"/>
        <w:autoSpaceDE w:val="0"/>
        <w:autoSpaceDN w:val="0"/>
        <w:adjustRightInd w:val="0"/>
        <w:ind w:firstLine="709"/>
        <w:jc w:val="both"/>
        <w:rPr>
          <w:bCs/>
          <w:sz w:val="28"/>
          <w:szCs w:val="28"/>
        </w:rPr>
      </w:pPr>
      <w:r w:rsidRPr="00FE1B28">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3.7. Получение информации о ходе рассмотрения </w:t>
      </w:r>
      <w:r w:rsidR="008376E4" w:rsidRPr="003C56C8">
        <w:rPr>
          <w:bCs/>
          <w:sz w:val="28"/>
          <w:szCs w:val="28"/>
        </w:rPr>
        <w:t xml:space="preserve">уведомления </w:t>
      </w:r>
      <w:r w:rsidR="008376E4">
        <w:rPr>
          <w:bCs/>
          <w:sz w:val="28"/>
          <w:szCs w:val="28"/>
        </w:rPr>
        <w:t>о сносе, уведомления о завершении сноса</w:t>
      </w:r>
      <w:r w:rsidR="00AD71FB">
        <w:rPr>
          <w:bCs/>
          <w:sz w:val="28"/>
          <w:szCs w:val="28"/>
        </w:rPr>
        <w:t>,</w:t>
      </w:r>
      <w:r w:rsidR="00B925D2">
        <w:rPr>
          <w:bCs/>
          <w:sz w:val="28"/>
          <w:szCs w:val="28"/>
        </w:rPr>
        <w:t xml:space="preserve"> </w:t>
      </w:r>
      <w:r w:rsidRPr="00FE1B28">
        <w:rPr>
          <w:sz w:val="28"/>
          <w:szCs w:val="28"/>
        </w:rPr>
        <w:t xml:space="preserve">заявления и о результате предоставления </w:t>
      </w:r>
      <w:r w:rsidR="00B148B1">
        <w:rPr>
          <w:sz w:val="28"/>
          <w:szCs w:val="28"/>
        </w:rPr>
        <w:t>государственной (</w:t>
      </w:r>
      <w:r w:rsidRPr="00FE1B28">
        <w:rPr>
          <w:sz w:val="28"/>
          <w:szCs w:val="28"/>
        </w:rPr>
        <w:t>муниципальной</w:t>
      </w:r>
      <w:r w:rsidR="00B148B1">
        <w:rPr>
          <w:sz w:val="28"/>
          <w:szCs w:val="28"/>
        </w:rPr>
        <w:t xml:space="preserve">) </w:t>
      </w:r>
      <w:r w:rsidRPr="00FE1B28">
        <w:rPr>
          <w:sz w:val="28"/>
          <w:szCs w:val="28"/>
        </w:rPr>
        <w:t>услуги производится в личном кабинете на ЕПГУ,</w:t>
      </w:r>
      <w:r w:rsidR="00B925D2">
        <w:rPr>
          <w:sz w:val="28"/>
          <w:szCs w:val="28"/>
        </w:rPr>
        <w:t xml:space="preserve"> </w:t>
      </w:r>
      <w:r w:rsidR="00743532"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sidR="008376E4" w:rsidRPr="003C56C8">
        <w:rPr>
          <w:bCs/>
          <w:sz w:val="28"/>
          <w:szCs w:val="28"/>
        </w:rPr>
        <w:t xml:space="preserve">уведомления </w:t>
      </w:r>
      <w:r w:rsidR="008376E4">
        <w:rPr>
          <w:bCs/>
          <w:sz w:val="28"/>
          <w:szCs w:val="28"/>
        </w:rPr>
        <w:t>о сносе, уведомления о завершении сноса</w:t>
      </w:r>
      <w:r w:rsidRPr="00FE1B28">
        <w:rPr>
          <w:sz w:val="28"/>
          <w:szCs w:val="28"/>
        </w:rPr>
        <w:t>, а также информацию о дальнейших действиях в личном кабинете по собственной инициативе, в любое время.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При предоставлении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услуги в электронной форме заявителю направляется: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а) уведомление о приеме и регистрации </w:t>
      </w:r>
      <w:r w:rsidR="008376E4" w:rsidRPr="003C56C8">
        <w:rPr>
          <w:bCs/>
          <w:sz w:val="28"/>
          <w:szCs w:val="28"/>
        </w:rPr>
        <w:t xml:space="preserve">уведомления </w:t>
      </w:r>
      <w:r w:rsidR="008376E4">
        <w:rPr>
          <w:bCs/>
          <w:sz w:val="28"/>
          <w:szCs w:val="28"/>
        </w:rPr>
        <w:t>о сносе, уведомления о завершении сноса</w:t>
      </w:r>
      <w:r w:rsidRPr="00FE1B28">
        <w:rPr>
          <w:sz w:val="28"/>
          <w:szCs w:val="28"/>
        </w:rPr>
        <w:t xml:space="preserve"> и иных документов, необходимых для предоставления </w:t>
      </w:r>
      <w:r w:rsidR="00690770">
        <w:rPr>
          <w:sz w:val="28"/>
          <w:szCs w:val="28"/>
        </w:rPr>
        <w:t>государственной (</w:t>
      </w:r>
      <w:r w:rsidRPr="00FE1B28">
        <w:rPr>
          <w:sz w:val="28"/>
          <w:szCs w:val="28"/>
        </w:rPr>
        <w:t>муниципальной</w:t>
      </w:r>
      <w:r w:rsidR="00690770">
        <w:rPr>
          <w:sz w:val="28"/>
          <w:szCs w:val="28"/>
        </w:rPr>
        <w:t xml:space="preserve">) </w:t>
      </w:r>
      <w:r w:rsidRPr="00FE1B28">
        <w:rPr>
          <w:sz w:val="28"/>
          <w:szCs w:val="28"/>
        </w:rPr>
        <w:t xml:space="preserve">услуги, содержащее сведения о факте приема </w:t>
      </w:r>
      <w:r w:rsidR="008376E4" w:rsidRPr="003C56C8">
        <w:rPr>
          <w:bCs/>
          <w:sz w:val="28"/>
          <w:szCs w:val="28"/>
        </w:rPr>
        <w:t xml:space="preserve">уведомления </w:t>
      </w:r>
      <w:r w:rsidR="008376E4">
        <w:rPr>
          <w:bCs/>
          <w:sz w:val="28"/>
          <w:szCs w:val="28"/>
        </w:rPr>
        <w:t>о сносе, уведомления о завершении сноса</w:t>
      </w:r>
      <w:r w:rsidR="00B925D2">
        <w:rPr>
          <w:bCs/>
          <w:sz w:val="28"/>
          <w:szCs w:val="28"/>
        </w:rPr>
        <w:t xml:space="preserve"> </w:t>
      </w:r>
      <w:r w:rsidRPr="00FE1B28">
        <w:rPr>
          <w:sz w:val="28"/>
          <w:szCs w:val="28"/>
        </w:rPr>
        <w:t xml:space="preserve">и документов, необходимых для предоставления </w:t>
      </w:r>
      <w:r w:rsidR="00677A9B">
        <w:rPr>
          <w:sz w:val="28"/>
          <w:szCs w:val="28"/>
        </w:rPr>
        <w:t xml:space="preserve">государственной </w:t>
      </w:r>
      <w:r w:rsidRPr="00FE1B28">
        <w:rPr>
          <w:sz w:val="28"/>
          <w:szCs w:val="28"/>
        </w:rPr>
        <w:t xml:space="preserve">услуги, и начале процедуры предоставления </w:t>
      </w:r>
      <w:r w:rsidR="00677A9B">
        <w:rPr>
          <w:sz w:val="28"/>
          <w:szCs w:val="28"/>
        </w:rPr>
        <w:t>государственной</w:t>
      </w:r>
      <w:r w:rsidR="00B925D2">
        <w:rPr>
          <w:sz w:val="28"/>
          <w:szCs w:val="28"/>
        </w:rPr>
        <w:t xml:space="preserve"> </w:t>
      </w:r>
      <w:r w:rsidRPr="00FE1B28">
        <w:rPr>
          <w:sz w:val="28"/>
          <w:szCs w:val="28"/>
        </w:rPr>
        <w:t xml:space="preserve">услуги, а также сведения о дате и времени окончания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 xml:space="preserve">услуги либо мотивированный отказ в приеме документов, необходимых для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услуги;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б) уведомление о результатах рассмотрения документов, необходимых для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w:t>
      </w:r>
      <w:r w:rsidRPr="00FE1B28">
        <w:rPr>
          <w:sz w:val="28"/>
          <w:szCs w:val="28"/>
        </w:rPr>
        <w:t xml:space="preserve"> услуги, содержащее сведения о принятии положительного решения о предоставлении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00690770" w:rsidRPr="00FE1B28">
        <w:rPr>
          <w:sz w:val="28"/>
          <w:szCs w:val="28"/>
        </w:rPr>
        <w:t xml:space="preserve">услуги </w:t>
      </w:r>
      <w:r w:rsidRPr="00FE1B28">
        <w:rPr>
          <w:sz w:val="28"/>
          <w:szCs w:val="28"/>
        </w:rPr>
        <w:t xml:space="preserve">и возможности получить результат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00690770" w:rsidRPr="00FE1B28">
        <w:rPr>
          <w:sz w:val="28"/>
          <w:szCs w:val="28"/>
        </w:rPr>
        <w:t xml:space="preserve">услуги </w:t>
      </w:r>
      <w:r w:rsidRPr="00FE1B28">
        <w:rPr>
          <w:sz w:val="28"/>
          <w:szCs w:val="28"/>
        </w:rPr>
        <w:t xml:space="preserve">либо мотивированный отказ в предоставлении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00690770" w:rsidRPr="00FE1B28">
        <w:rPr>
          <w:sz w:val="28"/>
          <w:szCs w:val="28"/>
        </w:rPr>
        <w:t>услуги</w:t>
      </w:r>
      <w:r w:rsidRPr="00FE1B28">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3.8. Оценка качества предоставления муниципальной услуги.</w:t>
      </w:r>
    </w:p>
    <w:p w:rsidR="00D05696" w:rsidRPr="00E53F9E" w:rsidRDefault="00D05696" w:rsidP="00D05696">
      <w:pPr>
        <w:autoSpaceDE w:val="0"/>
        <w:autoSpaceDN w:val="0"/>
        <w:adjustRightInd w:val="0"/>
        <w:ind w:firstLine="709"/>
        <w:jc w:val="both"/>
        <w:rPr>
          <w:color w:val="FF0000"/>
          <w:sz w:val="28"/>
          <w:szCs w:val="28"/>
          <w:highlight w:val="yellow"/>
        </w:rPr>
      </w:pPr>
      <w:r w:rsidRPr="00FE1B28">
        <w:rPr>
          <w:sz w:val="28"/>
          <w:szCs w:val="28"/>
        </w:rPr>
        <w:t xml:space="preserve">Оценка качества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00690770" w:rsidRPr="00FE1B28">
        <w:rPr>
          <w:sz w:val="28"/>
          <w:szCs w:val="28"/>
        </w:rPr>
        <w:t xml:space="preserve">услуги </w:t>
      </w:r>
      <w:r w:rsidRPr="00FE1B28">
        <w:rPr>
          <w:sz w:val="28"/>
          <w:szCs w:val="28"/>
        </w:rPr>
        <w:t xml:space="preserve">осуществляется в соответствии с </w:t>
      </w:r>
      <w:hyperlink r:id="rId8" w:history="1">
        <w:r w:rsidRPr="00FE1B28">
          <w:rPr>
            <w:sz w:val="28"/>
            <w:szCs w:val="28"/>
          </w:rPr>
          <w:t>Правилами</w:t>
        </w:r>
      </w:hyperlink>
      <w:r w:rsidRPr="00FE1B2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2012 года № 1284 «</w:t>
      </w:r>
      <w:r w:rsidR="003A5072" w:rsidRPr="001B35D8">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35D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B365B1">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B925D2">
        <w:rPr>
          <w:sz w:val="28"/>
          <w:szCs w:val="28"/>
        </w:rPr>
        <w:t xml:space="preserve"> </w:t>
      </w:r>
      <w:r w:rsidRPr="00B365B1">
        <w:rPr>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Pr>
          <w:sz w:val="28"/>
          <w:szCs w:val="28"/>
        </w:rPr>
        <w:t>г</w:t>
      </w:r>
      <w:r w:rsidR="0022423C">
        <w:rPr>
          <w:sz w:val="28"/>
          <w:szCs w:val="28"/>
        </w:rPr>
        <w:t>.</w:t>
      </w:r>
    </w:p>
    <w:p w:rsidR="001540EE" w:rsidRPr="001B35D8" w:rsidRDefault="001540EE" w:rsidP="006F04BF">
      <w:pPr>
        <w:jc w:val="both"/>
        <w:rPr>
          <w:sz w:val="28"/>
        </w:rPr>
      </w:pPr>
    </w:p>
    <w:p w:rsidR="00085E81" w:rsidRPr="001B35D8" w:rsidRDefault="00085E81" w:rsidP="001540EE">
      <w:pPr>
        <w:widowControl w:val="0"/>
        <w:autoSpaceDE w:val="0"/>
        <w:autoSpaceDN w:val="0"/>
        <w:adjustRightInd w:val="0"/>
        <w:ind w:firstLine="709"/>
        <w:jc w:val="both"/>
        <w:rPr>
          <w:b/>
          <w:sz w:val="28"/>
          <w:szCs w:val="28"/>
        </w:rPr>
      </w:pPr>
      <w:r w:rsidRPr="001B35D8">
        <w:rPr>
          <w:b/>
          <w:sz w:val="28"/>
          <w:szCs w:val="28"/>
          <w:lang w:val="en-US"/>
        </w:rPr>
        <w:t>IV</w:t>
      </w:r>
      <w:r w:rsidRPr="001B35D8">
        <w:rPr>
          <w:b/>
          <w:sz w:val="28"/>
          <w:szCs w:val="28"/>
        </w:rPr>
        <w:t>. Формы контроля за исполнением административного регламента</w:t>
      </w:r>
    </w:p>
    <w:p w:rsidR="00085E81" w:rsidRPr="001B35D8" w:rsidRDefault="00085E81" w:rsidP="00085E81">
      <w:pPr>
        <w:widowControl w:val="0"/>
        <w:autoSpaceDE w:val="0"/>
        <w:autoSpaceDN w:val="0"/>
        <w:adjustRightInd w:val="0"/>
        <w:ind w:firstLine="709"/>
        <w:jc w:val="center"/>
        <w:rPr>
          <w:b/>
          <w:sz w:val="28"/>
          <w:szCs w:val="28"/>
        </w:rPr>
      </w:pPr>
    </w:p>
    <w:p w:rsidR="00085E81" w:rsidRPr="00FE1B28" w:rsidRDefault="00085E81" w:rsidP="00085E81">
      <w:pPr>
        <w:autoSpaceDE w:val="0"/>
        <w:autoSpaceDN w:val="0"/>
        <w:adjustRightInd w:val="0"/>
        <w:ind w:firstLine="540"/>
        <w:jc w:val="both"/>
        <w:rPr>
          <w:sz w:val="28"/>
          <w:szCs w:val="28"/>
        </w:rPr>
      </w:pPr>
      <w:r w:rsidRPr="001B35D8">
        <w:rPr>
          <w:sz w:val="28"/>
          <w:szCs w:val="28"/>
        </w:rPr>
        <w:t xml:space="preserve">4.1. Текущий контроль за соблюдением и исполнением </w:t>
      </w:r>
      <w:r w:rsidR="00994AD1" w:rsidRPr="001B35D8">
        <w:rPr>
          <w:sz w:val="28"/>
          <w:szCs w:val="28"/>
        </w:rPr>
        <w:t xml:space="preserve">настоящего </w:t>
      </w:r>
      <w:r w:rsidRPr="001B35D8">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1B35D8">
        <w:rPr>
          <w:sz w:val="28"/>
          <w:szCs w:val="28"/>
        </w:rPr>
        <w:t xml:space="preserve"> (</w:t>
      </w:r>
      <w:r w:rsidRPr="001B35D8">
        <w:rPr>
          <w:sz w:val="28"/>
          <w:szCs w:val="28"/>
        </w:rPr>
        <w:t>Уполномоченного органа</w:t>
      </w:r>
      <w:r w:rsidR="00B01868" w:rsidRPr="001B35D8">
        <w:rPr>
          <w:sz w:val="28"/>
          <w:szCs w:val="28"/>
        </w:rPr>
        <w:t>)</w:t>
      </w:r>
      <w:r w:rsidRPr="001B35D8">
        <w:rPr>
          <w:sz w:val="28"/>
          <w:szCs w:val="28"/>
        </w:rPr>
        <w:t>, уполномоченными на осуществление контроля за предоставлением муниципальной ус</w:t>
      </w:r>
      <w:r w:rsidRPr="00FE1B28">
        <w:rPr>
          <w:sz w:val="28"/>
          <w:szCs w:val="28"/>
        </w:rPr>
        <w:t>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FE1B28">
        <w:rPr>
          <w:sz w:val="28"/>
          <w:szCs w:val="28"/>
        </w:rPr>
        <w:t xml:space="preserve"> (</w:t>
      </w:r>
      <w:r w:rsidRPr="00FE1B28">
        <w:rPr>
          <w:sz w:val="28"/>
          <w:szCs w:val="28"/>
        </w:rPr>
        <w:t>Уполномоченного органа</w:t>
      </w:r>
      <w:r w:rsidR="00B01868" w:rsidRPr="00FE1B28">
        <w:rPr>
          <w:sz w:val="28"/>
          <w:szCs w:val="28"/>
        </w:rPr>
        <w:t>)</w:t>
      </w:r>
      <w:r w:rsidRPr="00FE1B28">
        <w:rPr>
          <w:sz w:val="28"/>
          <w:szCs w:val="28"/>
        </w:rPr>
        <w:t>.</w:t>
      </w:r>
    </w:p>
    <w:p w:rsidR="00085E81" w:rsidRPr="00FE1B28" w:rsidRDefault="00085E81" w:rsidP="00085E81">
      <w:pPr>
        <w:autoSpaceDE w:val="0"/>
        <w:autoSpaceDN w:val="0"/>
        <w:adjustRightInd w:val="0"/>
        <w:ind w:firstLine="540"/>
        <w:jc w:val="both"/>
        <w:rPr>
          <w:sz w:val="28"/>
          <w:szCs w:val="28"/>
        </w:rPr>
      </w:pPr>
      <w:r w:rsidRPr="00FE1B28">
        <w:rPr>
          <w:sz w:val="28"/>
          <w:szCs w:val="28"/>
        </w:rPr>
        <w:t>Текущий контроль осуществляется путем проведения проверок:</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решений о предоставлении (об отказе в предоставлении) </w:t>
      </w:r>
      <w:r w:rsidR="00690770">
        <w:rPr>
          <w:sz w:val="28"/>
          <w:szCs w:val="28"/>
        </w:rPr>
        <w:t>государственной (</w:t>
      </w:r>
      <w:r w:rsidRPr="00FE1B28">
        <w:rPr>
          <w:sz w:val="28"/>
          <w:szCs w:val="28"/>
        </w:rPr>
        <w:t>муниципальной</w:t>
      </w:r>
      <w:r w:rsidR="00690770">
        <w:rPr>
          <w:sz w:val="28"/>
          <w:szCs w:val="28"/>
        </w:rPr>
        <w:t>)</w:t>
      </w:r>
      <w:r w:rsidRPr="00FE1B28">
        <w:rPr>
          <w:sz w:val="28"/>
          <w:szCs w:val="28"/>
        </w:rPr>
        <w:t xml:space="preserve"> услуги;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выявления и устранения нарушений прав граждан;</w:t>
      </w:r>
    </w:p>
    <w:p w:rsidR="00085E81" w:rsidRPr="00FE1B28" w:rsidRDefault="00085E81" w:rsidP="00085E81">
      <w:pPr>
        <w:autoSpaceDE w:val="0"/>
        <w:autoSpaceDN w:val="0"/>
        <w:adjustRightInd w:val="0"/>
        <w:ind w:firstLine="540"/>
        <w:jc w:val="both"/>
        <w:rPr>
          <w:sz w:val="28"/>
          <w:szCs w:val="28"/>
        </w:rPr>
      </w:pPr>
      <w:r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4.2. Контроль за полнотой и качеством предоставления </w:t>
      </w:r>
      <w:r w:rsidR="00690770">
        <w:rPr>
          <w:sz w:val="28"/>
          <w:szCs w:val="28"/>
        </w:rPr>
        <w:t>государственной (</w:t>
      </w:r>
      <w:r w:rsidRPr="00FE1B28">
        <w:rPr>
          <w:sz w:val="28"/>
          <w:szCs w:val="28"/>
        </w:rPr>
        <w:t>муниципальной</w:t>
      </w:r>
      <w:r w:rsidR="00690770">
        <w:rPr>
          <w:sz w:val="28"/>
          <w:szCs w:val="28"/>
        </w:rPr>
        <w:t xml:space="preserve">) </w:t>
      </w:r>
      <w:r w:rsidRPr="00FE1B28">
        <w:rPr>
          <w:sz w:val="28"/>
          <w:szCs w:val="28"/>
        </w:rPr>
        <w:t>услуги включает в себя проведение плановых и внеплановых проверок.</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услуги контролю подлежат:</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соблюдение сроков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услуги;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соблюдение положений настоящего Административного регламента;</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правильность и обоснованность принятого решения об отказе в предоставлении </w:t>
      </w:r>
      <w:r w:rsidR="00690770">
        <w:rPr>
          <w:sz w:val="28"/>
          <w:szCs w:val="28"/>
        </w:rPr>
        <w:t>государственной (</w:t>
      </w:r>
      <w:r w:rsidR="00690770" w:rsidRPr="00FE1B28">
        <w:rPr>
          <w:sz w:val="28"/>
          <w:szCs w:val="28"/>
        </w:rPr>
        <w:t>муниципальной</w:t>
      </w:r>
      <w:r w:rsidR="00690770">
        <w:rPr>
          <w:sz w:val="28"/>
          <w:szCs w:val="28"/>
        </w:rPr>
        <w:t>)</w:t>
      </w:r>
      <w:r w:rsidRPr="00FE1B28">
        <w:rPr>
          <w:sz w:val="28"/>
          <w:szCs w:val="28"/>
        </w:rPr>
        <w:t xml:space="preserve"> услуги.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Основанием для проведения внеплановых проверок являются:</w:t>
      </w:r>
    </w:p>
    <w:p w:rsidR="00085E81" w:rsidRPr="00B563FF" w:rsidRDefault="00085E81" w:rsidP="00085E81">
      <w:pPr>
        <w:autoSpaceDE w:val="0"/>
        <w:autoSpaceDN w:val="0"/>
        <w:adjustRightInd w:val="0"/>
        <w:ind w:firstLine="540"/>
        <w:jc w:val="both"/>
        <w:rPr>
          <w:i/>
          <w:iCs/>
          <w:sz w:val="28"/>
          <w:szCs w:val="28"/>
        </w:rPr>
      </w:pPr>
      <w:r w:rsidRPr="00FE1B2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B925D2">
        <w:rPr>
          <w:sz w:val="28"/>
          <w:szCs w:val="28"/>
        </w:rPr>
        <w:t xml:space="preserve"> Республики Адыгея</w:t>
      </w:r>
      <w:r w:rsidRPr="00FE1B28">
        <w:rPr>
          <w:sz w:val="28"/>
          <w:szCs w:val="28"/>
        </w:rPr>
        <w:t xml:space="preserve"> и нормативных правовых актов органов </w:t>
      </w:r>
      <w:r w:rsidR="00B925D2">
        <w:rPr>
          <w:sz w:val="28"/>
          <w:szCs w:val="28"/>
        </w:rPr>
        <w:t>администрации муниципального образования «Кошехабльский район»</w:t>
      </w:r>
      <w:r w:rsidRPr="00B925D2">
        <w:rPr>
          <w:iCs/>
          <w:sz w:val="28"/>
          <w:szCs w:val="28"/>
        </w:rPr>
        <w:t>;</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обращения граждан и юридических лиц на нарушения законодательства, в том числе на качество предоставления </w:t>
      </w:r>
      <w:r w:rsidR="00B563FF">
        <w:rPr>
          <w:sz w:val="28"/>
          <w:szCs w:val="28"/>
        </w:rPr>
        <w:t>государственной (</w:t>
      </w:r>
      <w:r w:rsidRPr="00FE1B28">
        <w:rPr>
          <w:sz w:val="28"/>
          <w:szCs w:val="28"/>
        </w:rPr>
        <w:t>муниципальной</w:t>
      </w:r>
      <w:r w:rsidR="00B563FF">
        <w:rPr>
          <w:sz w:val="28"/>
          <w:szCs w:val="28"/>
        </w:rPr>
        <w:t xml:space="preserve">) </w:t>
      </w:r>
      <w:r w:rsidRPr="00FE1B28">
        <w:rPr>
          <w:sz w:val="28"/>
          <w:szCs w:val="28"/>
        </w:rPr>
        <w:t>услуги.</w:t>
      </w:r>
    </w:p>
    <w:p w:rsidR="00085E81" w:rsidRPr="00B563FF" w:rsidRDefault="00085E81" w:rsidP="00B563FF">
      <w:pPr>
        <w:autoSpaceDE w:val="0"/>
        <w:autoSpaceDN w:val="0"/>
        <w:adjustRightInd w:val="0"/>
        <w:ind w:firstLine="540"/>
        <w:jc w:val="both"/>
        <w:rPr>
          <w:i/>
          <w:iCs/>
          <w:sz w:val="28"/>
          <w:szCs w:val="28"/>
        </w:rPr>
      </w:pPr>
      <w:r w:rsidRPr="00FE1B28">
        <w:rPr>
          <w:sz w:val="28"/>
          <w:szCs w:val="28"/>
        </w:rPr>
        <w:t>4.</w:t>
      </w:r>
      <w:r w:rsidR="001B35D8">
        <w:rPr>
          <w:sz w:val="28"/>
          <w:szCs w:val="28"/>
        </w:rPr>
        <w:t>5</w:t>
      </w:r>
      <w:r w:rsidRPr="00FE1B28">
        <w:rPr>
          <w:sz w:val="28"/>
          <w:szCs w:val="28"/>
        </w:rPr>
        <w:t xml:space="preserve">. По результатам проведенных проверок в случае выявления нарушений положений </w:t>
      </w:r>
      <w:r w:rsidR="00994AD1" w:rsidRPr="00FE1B28">
        <w:rPr>
          <w:sz w:val="28"/>
          <w:szCs w:val="28"/>
        </w:rPr>
        <w:t xml:space="preserve">настоящего </w:t>
      </w:r>
      <w:r w:rsidRPr="00FE1B28">
        <w:rPr>
          <w:sz w:val="28"/>
          <w:szCs w:val="28"/>
        </w:rPr>
        <w:t xml:space="preserve">Административного регламента, нормативных правовых актов </w:t>
      </w:r>
      <w:r w:rsidR="00B925D2">
        <w:rPr>
          <w:sz w:val="28"/>
          <w:szCs w:val="28"/>
        </w:rPr>
        <w:t>Республики Адыгея</w:t>
      </w:r>
      <w:r w:rsidR="00B925D2">
        <w:rPr>
          <w:i/>
          <w:iCs/>
          <w:sz w:val="28"/>
          <w:szCs w:val="28"/>
        </w:rPr>
        <w:t xml:space="preserve"> </w:t>
      </w:r>
      <w:r w:rsidR="00B563FF" w:rsidRPr="00FE1B28">
        <w:rPr>
          <w:sz w:val="28"/>
          <w:szCs w:val="28"/>
        </w:rPr>
        <w:t xml:space="preserve">и нормативных правовых актов </w:t>
      </w:r>
      <w:r w:rsidR="00B925D2">
        <w:rPr>
          <w:sz w:val="28"/>
          <w:szCs w:val="28"/>
        </w:rPr>
        <w:t>администрации муниципального образования «Кошехабльский район»</w:t>
      </w:r>
      <w:r w:rsidR="00B925D2">
        <w:rPr>
          <w:i/>
          <w:iCs/>
          <w:sz w:val="28"/>
          <w:szCs w:val="28"/>
        </w:rPr>
        <w:t xml:space="preserve">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563FF">
        <w:rPr>
          <w:sz w:val="28"/>
          <w:szCs w:val="28"/>
        </w:rPr>
        <w:t>государственной (</w:t>
      </w:r>
      <w:r w:rsidRPr="00FE1B28">
        <w:rPr>
          <w:sz w:val="28"/>
          <w:szCs w:val="28"/>
        </w:rPr>
        <w:t>муниципальной</w:t>
      </w:r>
      <w:r w:rsidR="00B563FF">
        <w:rPr>
          <w:sz w:val="28"/>
          <w:szCs w:val="28"/>
        </w:rPr>
        <w:t xml:space="preserve">) </w:t>
      </w:r>
      <w:r w:rsidRPr="00FE1B28">
        <w:rPr>
          <w:sz w:val="28"/>
          <w:szCs w:val="28"/>
        </w:rPr>
        <w:t>услуги закрепляется в их должностных регламентах в соответствии с требованиями законодательства.</w:t>
      </w:r>
    </w:p>
    <w:p w:rsidR="00085E81" w:rsidRPr="00FE1B28" w:rsidRDefault="00085E81" w:rsidP="00085E81">
      <w:pPr>
        <w:autoSpaceDE w:val="0"/>
        <w:autoSpaceDN w:val="0"/>
        <w:adjustRightInd w:val="0"/>
        <w:ind w:firstLine="540"/>
        <w:jc w:val="both"/>
        <w:rPr>
          <w:sz w:val="28"/>
          <w:szCs w:val="28"/>
        </w:rPr>
      </w:pPr>
      <w:r w:rsidRPr="00FE1B28">
        <w:rPr>
          <w:sz w:val="28"/>
          <w:szCs w:val="28"/>
        </w:rPr>
        <w:t>4.</w:t>
      </w:r>
      <w:r w:rsidR="001B35D8">
        <w:rPr>
          <w:sz w:val="28"/>
          <w:szCs w:val="28"/>
        </w:rPr>
        <w:t>6</w:t>
      </w:r>
      <w:r w:rsidRPr="00FE1B28">
        <w:rPr>
          <w:sz w:val="28"/>
          <w:szCs w:val="28"/>
        </w:rPr>
        <w:t xml:space="preserve">. Граждане, их объединения и организации имеют право осуществлять контроль за предоставлением </w:t>
      </w:r>
      <w:r w:rsidR="00D142E6">
        <w:rPr>
          <w:sz w:val="28"/>
          <w:szCs w:val="28"/>
        </w:rPr>
        <w:t>государственной (</w:t>
      </w:r>
      <w:r w:rsidRPr="00FE1B28">
        <w:rPr>
          <w:sz w:val="28"/>
          <w:szCs w:val="28"/>
        </w:rPr>
        <w:t>муниципальной</w:t>
      </w:r>
      <w:r w:rsidR="00D142E6">
        <w:rPr>
          <w:sz w:val="28"/>
          <w:szCs w:val="28"/>
        </w:rPr>
        <w:t xml:space="preserve">) </w:t>
      </w:r>
      <w:r w:rsidRPr="00FE1B28">
        <w:rPr>
          <w:sz w:val="28"/>
          <w:szCs w:val="28"/>
        </w:rPr>
        <w:t xml:space="preserve">услуги путем получения информации о ходе предоставления </w:t>
      </w:r>
      <w:r w:rsidR="00D142E6">
        <w:rPr>
          <w:sz w:val="28"/>
          <w:szCs w:val="28"/>
        </w:rPr>
        <w:t>государственной (</w:t>
      </w:r>
      <w:r w:rsidR="00D142E6" w:rsidRPr="00FE1B28">
        <w:rPr>
          <w:sz w:val="28"/>
          <w:szCs w:val="28"/>
        </w:rPr>
        <w:t>муниципальной</w:t>
      </w:r>
      <w:r w:rsidR="00D142E6">
        <w:rPr>
          <w:sz w:val="28"/>
          <w:szCs w:val="28"/>
        </w:rPr>
        <w:t>)</w:t>
      </w:r>
      <w:r w:rsidRPr="00FE1B28">
        <w:rPr>
          <w:sz w:val="28"/>
          <w:szCs w:val="28"/>
        </w:rPr>
        <w:t xml:space="preserve"> услуги, в том числе о сроках завершения административных процедур (действий).</w:t>
      </w:r>
    </w:p>
    <w:p w:rsidR="00085E81" w:rsidRPr="00FE1B28" w:rsidRDefault="00085E81" w:rsidP="00085E81">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направлять замечания и предложения по улучшению доступности и качества предоставления </w:t>
      </w:r>
      <w:r w:rsidR="00D142E6">
        <w:rPr>
          <w:sz w:val="28"/>
          <w:szCs w:val="28"/>
        </w:rPr>
        <w:t>государственной (</w:t>
      </w:r>
      <w:r w:rsidR="00D142E6" w:rsidRPr="00FE1B28">
        <w:rPr>
          <w:sz w:val="28"/>
          <w:szCs w:val="28"/>
        </w:rPr>
        <w:t>муниципальной</w:t>
      </w:r>
      <w:r w:rsidR="00D142E6">
        <w:rPr>
          <w:sz w:val="28"/>
          <w:szCs w:val="28"/>
        </w:rPr>
        <w:t>)</w:t>
      </w:r>
      <w:r w:rsidRPr="00FE1B28">
        <w:rPr>
          <w:sz w:val="28"/>
          <w:szCs w:val="28"/>
        </w:rPr>
        <w:t xml:space="preserve"> услуги;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вносить предложения о мерах по устранению нарушений настоящего Административного регламента.</w:t>
      </w:r>
    </w:p>
    <w:p w:rsidR="00085E81" w:rsidRPr="00FE1B28" w:rsidRDefault="00085E81" w:rsidP="00085E81">
      <w:pPr>
        <w:autoSpaceDE w:val="0"/>
        <w:autoSpaceDN w:val="0"/>
        <w:adjustRightInd w:val="0"/>
        <w:ind w:firstLine="540"/>
        <w:jc w:val="both"/>
        <w:rPr>
          <w:sz w:val="28"/>
          <w:szCs w:val="28"/>
        </w:rPr>
      </w:pPr>
      <w:r w:rsidRPr="00FE1B28">
        <w:rPr>
          <w:sz w:val="28"/>
          <w:szCs w:val="28"/>
        </w:rPr>
        <w:t>4.</w:t>
      </w:r>
      <w:r w:rsidR="001B35D8">
        <w:rPr>
          <w:sz w:val="28"/>
          <w:szCs w:val="28"/>
        </w:rPr>
        <w:t>7</w:t>
      </w:r>
      <w:r w:rsidRPr="00FE1B28">
        <w:rPr>
          <w:sz w:val="28"/>
          <w:szCs w:val="28"/>
        </w:rPr>
        <w:t>. Должностные лица Уполномоченного органа</w:t>
      </w:r>
      <w:r w:rsidR="00E60F51">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FE1B28" w:rsidRDefault="00085E81" w:rsidP="00085E81">
      <w:pPr>
        <w:autoSpaceDE w:val="0"/>
        <w:autoSpaceDN w:val="0"/>
        <w:adjustRightInd w:val="0"/>
        <w:ind w:firstLine="540"/>
        <w:jc w:val="both"/>
        <w:rPr>
          <w:sz w:val="28"/>
          <w:szCs w:val="28"/>
        </w:rPr>
      </w:pPr>
      <w:r w:rsidRPr="00FE1B2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FE1B28" w:rsidRDefault="00085E81" w:rsidP="00085E81">
      <w:pPr>
        <w:autoSpaceDE w:val="0"/>
        <w:autoSpaceDN w:val="0"/>
        <w:adjustRightInd w:val="0"/>
        <w:ind w:firstLine="709"/>
        <w:jc w:val="both"/>
        <w:rPr>
          <w:sz w:val="28"/>
          <w:szCs w:val="28"/>
        </w:rPr>
      </w:pPr>
    </w:p>
    <w:p w:rsidR="00D05696" w:rsidRPr="00FE1B28" w:rsidRDefault="00D05696" w:rsidP="00D05696">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 xml:space="preserve">. Досудебный (внесудебный) порядок обжалования решений и действий (бездействия) органа, предоставляющего </w:t>
      </w:r>
      <w:r w:rsidR="00D142E6">
        <w:rPr>
          <w:b/>
          <w:sz w:val="28"/>
          <w:szCs w:val="28"/>
        </w:rPr>
        <w:t>государственную (</w:t>
      </w:r>
      <w:r w:rsidRPr="00FE1B28">
        <w:rPr>
          <w:b/>
          <w:sz w:val="28"/>
          <w:szCs w:val="28"/>
        </w:rPr>
        <w:t>муниципальную</w:t>
      </w:r>
      <w:r w:rsidR="00D142E6">
        <w:rPr>
          <w:b/>
          <w:sz w:val="28"/>
          <w:szCs w:val="28"/>
        </w:rPr>
        <w:t xml:space="preserve">) </w:t>
      </w:r>
      <w:r w:rsidRPr="00FE1B28">
        <w:rPr>
          <w:b/>
          <w:sz w:val="28"/>
          <w:szCs w:val="28"/>
        </w:rPr>
        <w:t xml:space="preserve">услугу, а также их должностных лиц, </w:t>
      </w:r>
      <w:r w:rsidR="00A44F58">
        <w:rPr>
          <w:b/>
          <w:sz w:val="28"/>
          <w:szCs w:val="28"/>
        </w:rPr>
        <w:t>государственных(</w:t>
      </w:r>
      <w:r w:rsidRPr="00FE1B28">
        <w:rPr>
          <w:b/>
          <w:sz w:val="28"/>
          <w:szCs w:val="28"/>
        </w:rPr>
        <w:t>муниципальных</w:t>
      </w:r>
      <w:r w:rsidR="00A44F58">
        <w:rPr>
          <w:b/>
          <w:sz w:val="28"/>
          <w:szCs w:val="28"/>
        </w:rPr>
        <w:t>)</w:t>
      </w:r>
      <w:r w:rsidRPr="00FE1B28">
        <w:rPr>
          <w:b/>
          <w:sz w:val="28"/>
          <w:szCs w:val="28"/>
        </w:rPr>
        <w:t xml:space="preserve"> служащих</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44F58">
        <w:rPr>
          <w:sz w:val="28"/>
          <w:szCs w:val="28"/>
        </w:rPr>
        <w:t>государственных (</w:t>
      </w:r>
      <w:r w:rsidRPr="00FE1B28">
        <w:rPr>
          <w:sz w:val="28"/>
          <w:szCs w:val="28"/>
        </w:rPr>
        <w:t>муниципальных</w:t>
      </w:r>
      <w:r w:rsidR="00A44F58">
        <w:rPr>
          <w:sz w:val="28"/>
          <w:szCs w:val="28"/>
        </w:rPr>
        <w:t xml:space="preserve">)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sidR="00A44F58">
        <w:rPr>
          <w:sz w:val="28"/>
          <w:szCs w:val="28"/>
        </w:rPr>
        <w:t>государственной (</w:t>
      </w:r>
      <w:r w:rsidRPr="00FE1B28">
        <w:rPr>
          <w:sz w:val="28"/>
          <w:szCs w:val="28"/>
        </w:rPr>
        <w:t>муниципальной</w:t>
      </w:r>
      <w:r w:rsidR="00A44F58">
        <w:rPr>
          <w:sz w:val="28"/>
          <w:szCs w:val="28"/>
        </w:rPr>
        <w:t>)</w:t>
      </w:r>
      <w:r w:rsidRPr="00FE1B28">
        <w:rPr>
          <w:sz w:val="28"/>
          <w:szCs w:val="28"/>
        </w:rPr>
        <w:t xml:space="preserve"> услуги</w:t>
      </w:r>
      <w:r w:rsidR="00E60F51">
        <w:rPr>
          <w:sz w:val="28"/>
          <w:szCs w:val="28"/>
        </w:rPr>
        <w:t xml:space="preserve"> </w:t>
      </w:r>
      <w:r w:rsidRPr="00FE1B28">
        <w:rPr>
          <w:sz w:val="28"/>
          <w:szCs w:val="28"/>
        </w:rPr>
        <w:t>в досудебном (внесудебном) порядке (далее – жалоба).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 xml:space="preserve">в </w:t>
      </w:r>
      <w:r w:rsidR="00A44F58" w:rsidRPr="00FE1B28">
        <w:rPr>
          <w:bCs/>
          <w:sz w:val="28"/>
          <w:szCs w:val="28"/>
        </w:rPr>
        <w:t xml:space="preserve">Уполномоченный орган </w:t>
      </w:r>
      <w:r w:rsidRPr="00FE1B28">
        <w:rPr>
          <w:bCs/>
          <w:sz w:val="28"/>
          <w:szCs w:val="28"/>
        </w:rPr>
        <w:t>– на решение и (или) действия (бездействие) должностного лица, руководителя структурного подразделения</w:t>
      </w:r>
      <w:r w:rsidR="00A44F58">
        <w:rPr>
          <w:bCs/>
          <w:sz w:val="28"/>
          <w:szCs w:val="28"/>
        </w:rPr>
        <w:t xml:space="preserve"> Уполномоченного органа</w:t>
      </w:r>
      <w:r w:rsidRPr="00FE1B28">
        <w:rPr>
          <w:bCs/>
          <w:sz w:val="28"/>
          <w:szCs w:val="28"/>
        </w:rPr>
        <w:t>, на решение и действия (бездействие) Уполномоченного органа, руководителя Уполномоченного органа;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 xml:space="preserve">в </w:t>
      </w:r>
      <w:r w:rsidR="00A44F58">
        <w:rPr>
          <w:bCs/>
          <w:sz w:val="28"/>
          <w:szCs w:val="28"/>
        </w:rPr>
        <w:t xml:space="preserve">вышестоящий орган </w:t>
      </w:r>
      <w:r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к учредителю многофункционального центра – на решение и действия (бездействие) многофункционального центра.</w:t>
      </w:r>
    </w:p>
    <w:p w:rsidR="00D05696" w:rsidRPr="00FE1B28" w:rsidRDefault="00D05696" w:rsidP="00D05696">
      <w:pPr>
        <w:autoSpaceDE w:val="0"/>
        <w:autoSpaceDN w:val="0"/>
        <w:adjustRightInd w:val="0"/>
        <w:ind w:firstLine="709"/>
        <w:jc w:val="both"/>
        <w:rPr>
          <w:bCs/>
          <w:sz w:val="28"/>
          <w:szCs w:val="28"/>
        </w:rPr>
      </w:pPr>
      <w:r w:rsidRPr="00FE1B2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5696" w:rsidRPr="00FE1B28" w:rsidRDefault="00D05696" w:rsidP="00D05696">
      <w:pPr>
        <w:autoSpaceDE w:val="0"/>
        <w:autoSpaceDN w:val="0"/>
        <w:adjustRightInd w:val="0"/>
        <w:ind w:firstLine="709"/>
        <w:jc w:val="both"/>
        <w:rPr>
          <w:b/>
          <w:bCs/>
          <w:sz w:val="28"/>
          <w:szCs w:val="28"/>
        </w:rPr>
      </w:pPr>
      <w:r w:rsidRPr="00FE1B28">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44F58">
        <w:rPr>
          <w:sz w:val="28"/>
          <w:szCs w:val="28"/>
        </w:rPr>
        <w:t>государственной (муниципальной) услуги</w:t>
      </w:r>
      <w:r w:rsidRPr="00FE1B28">
        <w:rPr>
          <w:sz w:val="28"/>
          <w:szCs w:val="28"/>
        </w:rPr>
        <w:t xml:space="preserve">, на сайте Уполномоченного органа, ЕПГУ, </w:t>
      </w:r>
      <w:r w:rsidR="00743532"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A44F58">
        <w:rPr>
          <w:sz w:val="28"/>
          <w:szCs w:val="28"/>
        </w:rPr>
        <w:t>государственную (</w:t>
      </w:r>
      <w:r w:rsidRPr="00FE1B28">
        <w:rPr>
          <w:sz w:val="28"/>
          <w:szCs w:val="28"/>
        </w:rPr>
        <w:t>муниципальную</w:t>
      </w:r>
      <w:r w:rsidR="00A44F58">
        <w:rPr>
          <w:sz w:val="28"/>
          <w:szCs w:val="28"/>
        </w:rPr>
        <w:t xml:space="preserve">) </w:t>
      </w:r>
      <w:r w:rsidRPr="00FE1B28">
        <w:rPr>
          <w:sz w:val="28"/>
          <w:szCs w:val="28"/>
        </w:rPr>
        <w:t>услугу, а также его должностных лиц регулируется:</w:t>
      </w:r>
    </w:p>
    <w:p w:rsidR="006B5D50" w:rsidRPr="006B5D50" w:rsidRDefault="006B5D50" w:rsidP="006B5D50">
      <w:pPr>
        <w:pStyle w:val="s1"/>
        <w:jc w:val="both"/>
        <w:rPr>
          <w:sz w:val="28"/>
          <w:szCs w:val="28"/>
        </w:rPr>
      </w:pPr>
      <w:r>
        <w:rPr>
          <w:sz w:val="28"/>
          <w:szCs w:val="28"/>
        </w:rPr>
        <w:tab/>
      </w:r>
      <w:hyperlink r:id="rId9" w:anchor="/document/12177515/entry/0" w:history="1">
        <w:r w:rsidRPr="006B5D50">
          <w:rPr>
            <w:rStyle w:val="a9"/>
            <w:color w:val="auto"/>
            <w:sz w:val="28"/>
            <w:szCs w:val="28"/>
          </w:rPr>
          <w:t>Федеральным законом</w:t>
        </w:r>
      </w:hyperlink>
      <w:r w:rsidRPr="006B5D50">
        <w:rPr>
          <w:sz w:val="28"/>
          <w:szCs w:val="28"/>
        </w:rPr>
        <w:t xml:space="preserve"> от 27.07.2010 N 210-ФЗ "Об организации </w:t>
      </w:r>
      <w:r w:rsidRPr="006B5D50">
        <w:rPr>
          <w:sz w:val="28"/>
          <w:szCs w:val="28"/>
          <w:shd w:val="clear" w:color="auto" w:fill="FFFFFF" w:themeFill="background1"/>
        </w:rPr>
        <w:t>предоставления </w:t>
      </w:r>
      <w:r w:rsidRPr="006B5D50">
        <w:rPr>
          <w:rStyle w:val="aff5"/>
          <w:i w:val="0"/>
          <w:iCs w:val="0"/>
          <w:sz w:val="28"/>
          <w:szCs w:val="28"/>
          <w:shd w:val="clear" w:color="auto" w:fill="FFFFFF" w:themeFill="background1"/>
        </w:rPr>
        <w:t>государственных</w:t>
      </w:r>
      <w:r w:rsidRPr="006B5D50">
        <w:rPr>
          <w:sz w:val="28"/>
          <w:szCs w:val="28"/>
        </w:rPr>
        <w:t>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1393;N 29, ст. 4342, 4376; 2016, N 7, ст. 916; N 27, ст. 4293; ст. 4294;2017, N 1, ст. 12; N 50, ст. 7555; 2018, N 1, ст. 63; N 9, ст. 1283; N 17, ст. 2447; N 18, ст. 2557; N 24, ст. 3413);</w:t>
      </w:r>
    </w:p>
    <w:p w:rsidR="006B5D50" w:rsidRPr="006B5D50" w:rsidRDefault="006B5D50" w:rsidP="006B5D50">
      <w:pPr>
        <w:pStyle w:val="s1"/>
        <w:spacing w:before="0" w:beforeAutospacing="0" w:after="0" w:afterAutospacing="0"/>
        <w:jc w:val="both"/>
        <w:rPr>
          <w:sz w:val="28"/>
          <w:szCs w:val="28"/>
        </w:rPr>
      </w:pPr>
      <w:r>
        <w:rPr>
          <w:sz w:val="28"/>
          <w:szCs w:val="28"/>
        </w:rPr>
        <w:tab/>
      </w:r>
      <w:hyperlink r:id="rId10" w:anchor="/document/70216748/entry/0" w:history="1">
        <w:r w:rsidRPr="006B5D50">
          <w:rPr>
            <w:rStyle w:val="a9"/>
            <w:color w:val="auto"/>
            <w:sz w:val="28"/>
            <w:szCs w:val="28"/>
          </w:rPr>
          <w:t>Постановлением</w:t>
        </w:r>
      </w:hyperlink>
      <w:r w:rsidRPr="006B5D50">
        <w:rPr>
          <w:sz w:val="28"/>
          <w:szCs w:val="28"/>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6B5D50">
        <w:rPr>
          <w:rStyle w:val="aff5"/>
          <w:i w:val="0"/>
          <w:iCs w:val="0"/>
          <w:sz w:val="28"/>
          <w:szCs w:val="28"/>
          <w:shd w:val="clear" w:color="auto" w:fill="FFFFFF" w:themeFill="background1"/>
        </w:rPr>
        <w:t>государственных</w:t>
      </w:r>
      <w:r w:rsidRPr="006B5D50">
        <w:rPr>
          <w:sz w:val="28"/>
          <w:szCs w:val="28"/>
          <w:shd w:val="clear" w:color="auto" w:fill="FFFFFF" w:themeFill="background1"/>
        </w:rPr>
        <w:t> служащих, должностных лиц </w:t>
      </w:r>
      <w:r w:rsidRPr="006B5D50">
        <w:rPr>
          <w:rStyle w:val="aff5"/>
          <w:i w:val="0"/>
          <w:iCs w:val="0"/>
          <w:sz w:val="28"/>
          <w:szCs w:val="28"/>
          <w:shd w:val="clear" w:color="auto" w:fill="FFFFFF" w:themeFill="background1"/>
        </w:rPr>
        <w:t>государственных</w:t>
      </w:r>
      <w:r w:rsidRPr="006B5D50">
        <w:rPr>
          <w:sz w:val="28"/>
          <w:szCs w:val="28"/>
          <w:shd w:val="clear" w:color="auto" w:fill="FFFFFF" w:themeFill="background1"/>
        </w:rPr>
        <w:t> внебюджетных фондов Российской Федерации, </w:t>
      </w:r>
      <w:r w:rsidRPr="006B5D50">
        <w:rPr>
          <w:rStyle w:val="aff5"/>
          <w:i w:val="0"/>
          <w:iCs w:val="0"/>
          <w:sz w:val="28"/>
          <w:szCs w:val="28"/>
          <w:shd w:val="clear" w:color="auto" w:fill="FFFFFF" w:themeFill="background1"/>
        </w:rPr>
        <w:t>государственных</w:t>
      </w:r>
      <w:r w:rsidRPr="006B5D50">
        <w:rPr>
          <w:sz w:val="28"/>
          <w:szCs w:val="28"/>
        </w:rPr>
        <w:t> корпораций, наделенных в соответствии с федеральными законами полномочиями по предоставлению </w:t>
      </w:r>
      <w:r w:rsidRPr="006B5D50">
        <w:rPr>
          <w:rStyle w:val="aff5"/>
          <w:i w:val="0"/>
          <w:iCs w:val="0"/>
          <w:sz w:val="28"/>
          <w:szCs w:val="28"/>
          <w:shd w:val="clear" w:color="auto" w:fill="FFFFFF" w:themeFill="background1"/>
        </w:rPr>
        <w:t>государственных</w:t>
      </w:r>
      <w:r w:rsidRPr="006B5D50">
        <w:rPr>
          <w:sz w:val="28"/>
          <w:szCs w:val="28"/>
          <w:shd w:val="clear" w:color="auto" w:fill="FFFFFF" w:themeFill="background1"/>
        </w:rPr>
        <w:t> у</w:t>
      </w:r>
      <w:r w:rsidRPr="006B5D50">
        <w:rPr>
          <w:sz w:val="28"/>
          <w:szCs w:val="28"/>
        </w:rPr>
        <w:t>слуг в установленной сфере деятельности, и их должностных лиц, организаций, предусмотренных </w:t>
      </w:r>
      <w:hyperlink r:id="rId11" w:anchor="/document/12177515/entry/16011" w:history="1">
        <w:r w:rsidRPr="006B5D50">
          <w:rPr>
            <w:rStyle w:val="a9"/>
            <w:color w:val="auto"/>
            <w:sz w:val="28"/>
            <w:szCs w:val="28"/>
          </w:rPr>
          <w:t>частью 1.1 статьи 16</w:t>
        </w:r>
      </w:hyperlink>
      <w:r w:rsidRPr="006B5D50">
        <w:rPr>
          <w:sz w:val="28"/>
          <w:szCs w:val="28"/>
        </w:rPr>
        <w:t> Федерального закона "Об организации предоставления </w:t>
      </w:r>
      <w:r w:rsidRPr="006B5D50">
        <w:rPr>
          <w:rStyle w:val="aff5"/>
          <w:i w:val="0"/>
          <w:iCs w:val="0"/>
          <w:sz w:val="28"/>
          <w:szCs w:val="28"/>
          <w:shd w:val="clear" w:color="auto" w:fill="FFFFFF" w:themeFill="background1"/>
        </w:rPr>
        <w:t>государственных</w:t>
      </w:r>
      <w:r w:rsidRPr="006B5D50">
        <w:rPr>
          <w:sz w:val="28"/>
          <w:szCs w:val="28"/>
        </w:rPr>
        <w:t> и муниципальных услуг", и их работников, а также многофункциональных центров предоставления </w:t>
      </w:r>
      <w:r w:rsidRPr="006B5D50">
        <w:rPr>
          <w:rStyle w:val="aff5"/>
          <w:i w:val="0"/>
          <w:iCs w:val="0"/>
          <w:sz w:val="28"/>
          <w:szCs w:val="28"/>
          <w:shd w:val="clear" w:color="auto" w:fill="FFFFFF" w:themeFill="background1"/>
        </w:rPr>
        <w:t>государственных</w:t>
      </w:r>
      <w:r w:rsidRPr="006B5D50">
        <w:rPr>
          <w:sz w:val="28"/>
          <w:szCs w:val="28"/>
          <w:shd w:val="clear" w:color="auto" w:fill="FFFFFF" w:themeFill="background1"/>
        </w:rPr>
        <w:t> </w:t>
      </w:r>
      <w:r w:rsidRPr="006B5D50">
        <w:rPr>
          <w:sz w:val="28"/>
          <w:szCs w:val="28"/>
        </w:rPr>
        <w:t>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6B5D50" w:rsidRPr="006B5D50" w:rsidRDefault="006B5D50" w:rsidP="006B5D50">
      <w:pPr>
        <w:pStyle w:val="s1"/>
        <w:spacing w:before="0" w:beforeAutospacing="0" w:after="0" w:afterAutospacing="0"/>
        <w:jc w:val="both"/>
        <w:rPr>
          <w:sz w:val="28"/>
          <w:szCs w:val="28"/>
        </w:rPr>
      </w:pPr>
      <w:r>
        <w:rPr>
          <w:sz w:val="28"/>
          <w:szCs w:val="28"/>
        </w:rPr>
        <w:tab/>
      </w:r>
      <w:hyperlink r:id="rId12" w:anchor="/document/70262414/entry/0" w:history="1">
        <w:r w:rsidRPr="006B5D50">
          <w:rPr>
            <w:rStyle w:val="a9"/>
            <w:color w:val="auto"/>
            <w:sz w:val="28"/>
            <w:szCs w:val="28"/>
          </w:rPr>
          <w:t>Постановлением</w:t>
        </w:r>
      </w:hyperlink>
      <w:r w:rsidRPr="006B5D50">
        <w:rPr>
          <w:sz w:val="28"/>
          <w:szCs w:val="28"/>
        </w:rPr>
        <w:t xml:space="preserve"> Правительства Российской Федерации от 20.11.2012 N 1198 "О </w:t>
      </w:r>
      <w:r w:rsidRPr="006B5D50">
        <w:rPr>
          <w:sz w:val="28"/>
          <w:szCs w:val="28"/>
          <w:shd w:val="clear" w:color="auto" w:fill="FFFFFF" w:themeFill="background1"/>
        </w:rPr>
        <w:t>федеральной </w:t>
      </w:r>
      <w:r w:rsidRPr="006B5D50">
        <w:rPr>
          <w:rStyle w:val="aff5"/>
          <w:i w:val="0"/>
          <w:iCs w:val="0"/>
          <w:sz w:val="28"/>
          <w:szCs w:val="28"/>
          <w:shd w:val="clear" w:color="auto" w:fill="FFFFFF" w:themeFill="background1"/>
        </w:rPr>
        <w:t>государственной</w:t>
      </w:r>
      <w:r w:rsidRPr="006B5D50">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w:t>
      </w:r>
      <w:r w:rsidRPr="006B5D50">
        <w:rPr>
          <w:sz w:val="28"/>
          <w:szCs w:val="28"/>
          <w:shd w:val="clear" w:color="auto" w:fill="FFFFFF" w:themeFill="background1"/>
        </w:rPr>
        <w:t>предоставлении </w:t>
      </w:r>
      <w:r w:rsidRPr="006B5D50">
        <w:rPr>
          <w:rStyle w:val="aff5"/>
          <w:i w:val="0"/>
          <w:iCs w:val="0"/>
          <w:sz w:val="28"/>
          <w:szCs w:val="28"/>
          <w:shd w:val="clear" w:color="auto" w:fill="FFFFFF" w:themeFill="background1"/>
        </w:rPr>
        <w:t>государственных</w:t>
      </w:r>
      <w:r w:rsidRPr="006B5D50">
        <w:rPr>
          <w:sz w:val="28"/>
          <w:szCs w:val="28"/>
        </w:rPr>
        <w:t> и муниципальных услуг" Собрание законодательства Российской Федерации, 2012, N 48, ст. 6706; 2013, N 52 (часть II) ст. 7218; 2015, N 2, ст. 518; 2018, N 49 (часть VI) ст. 7600);</w:t>
      </w:r>
    </w:p>
    <w:p w:rsidR="006B5D50" w:rsidRDefault="006B5D50" w:rsidP="006B5D50">
      <w:pPr>
        <w:pStyle w:val="s1"/>
        <w:spacing w:before="0" w:beforeAutospacing="0" w:after="0" w:afterAutospacing="0"/>
        <w:jc w:val="both"/>
        <w:rPr>
          <w:sz w:val="28"/>
          <w:szCs w:val="28"/>
        </w:rPr>
      </w:pPr>
      <w:r>
        <w:rPr>
          <w:sz w:val="28"/>
          <w:szCs w:val="28"/>
        </w:rPr>
        <w:tab/>
      </w:r>
      <w:hyperlink r:id="rId13" w:anchor="/document/32302641/entry/0" w:history="1">
        <w:r w:rsidRPr="006B5D50">
          <w:rPr>
            <w:rStyle w:val="a9"/>
            <w:color w:val="auto"/>
            <w:sz w:val="28"/>
            <w:szCs w:val="28"/>
          </w:rPr>
          <w:t>Законом</w:t>
        </w:r>
      </w:hyperlink>
      <w:r w:rsidRPr="006B5D50">
        <w:rPr>
          <w:sz w:val="28"/>
          <w:szCs w:val="28"/>
        </w:rPr>
        <w:t> Республики Адыгея от 31.03.1994 г. N 74-1 "О языках народов Республики Адыгея" (Ведомости Законодательного Собрания (Хасэ) - Парламента Республики Адыгея, 1994, N 5; Перечень нормативных правовых актов, регулирующих порядок досудебного (внесудебного) обжалования решений и действий (бездействия) муниципального образования размещен в федеральной </w:t>
      </w:r>
      <w:r w:rsidRPr="006B5D50">
        <w:rPr>
          <w:rStyle w:val="aff5"/>
          <w:i w:val="0"/>
          <w:iCs w:val="0"/>
          <w:sz w:val="28"/>
          <w:szCs w:val="28"/>
          <w:shd w:val="clear" w:color="auto" w:fill="FFFFFF" w:themeFill="background1"/>
        </w:rPr>
        <w:t>государственной</w:t>
      </w:r>
      <w:r w:rsidRPr="006B5D50">
        <w:rPr>
          <w:sz w:val="28"/>
          <w:szCs w:val="28"/>
          <w:shd w:val="clear" w:color="auto" w:fill="FFFFFF" w:themeFill="background1"/>
        </w:rPr>
        <w:t> информационной системе "Единый портал </w:t>
      </w:r>
      <w:r w:rsidRPr="006B5D50">
        <w:rPr>
          <w:rStyle w:val="aff5"/>
          <w:i w:val="0"/>
          <w:iCs w:val="0"/>
          <w:sz w:val="28"/>
          <w:szCs w:val="28"/>
          <w:shd w:val="clear" w:color="auto" w:fill="FFFFFF" w:themeFill="background1"/>
        </w:rPr>
        <w:t>государственных</w:t>
      </w:r>
      <w:r w:rsidRPr="006B5D50">
        <w:rPr>
          <w:sz w:val="28"/>
          <w:szCs w:val="28"/>
        </w:rPr>
        <w:t> и муниципальных услуг (функций)".</w:t>
      </w:r>
      <w:r>
        <w:rPr>
          <w:sz w:val="28"/>
          <w:szCs w:val="28"/>
        </w:rPr>
        <w:t xml:space="preserve"> </w:t>
      </w:r>
    </w:p>
    <w:p w:rsidR="00E27149" w:rsidRDefault="00E27149" w:rsidP="00737F2D">
      <w:pPr>
        <w:autoSpaceDE w:val="0"/>
        <w:autoSpaceDN w:val="0"/>
        <w:adjustRightInd w:val="0"/>
        <w:ind w:firstLine="709"/>
        <w:jc w:val="both"/>
        <w:rPr>
          <w:sz w:val="28"/>
          <w:szCs w:val="28"/>
        </w:rPr>
      </w:pPr>
    </w:p>
    <w:p w:rsidR="00E27149" w:rsidRPr="00EC714F" w:rsidRDefault="00E27149" w:rsidP="00E27149">
      <w:pPr>
        <w:widowControl w:val="0"/>
        <w:tabs>
          <w:tab w:val="left" w:pos="567"/>
        </w:tabs>
        <w:contextualSpacing/>
        <w:jc w:val="center"/>
        <w:rPr>
          <w:b/>
          <w:sz w:val="28"/>
          <w:szCs w:val="28"/>
        </w:rPr>
      </w:pPr>
      <w:r w:rsidRPr="00FE1B28">
        <w:rPr>
          <w:b/>
          <w:sz w:val="28"/>
          <w:szCs w:val="28"/>
        </w:rPr>
        <w:t xml:space="preserve">VI. Особенности выполнения административных процедур (действий) в многофункциональных </w:t>
      </w:r>
      <w:r w:rsidRPr="00EC714F">
        <w:rPr>
          <w:b/>
          <w:sz w:val="28"/>
          <w:szCs w:val="28"/>
        </w:rPr>
        <w:t>центрах предоставления государственных и муниципальных услуг</w:t>
      </w:r>
    </w:p>
    <w:p w:rsidR="00E27149" w:rsidRPr="00EC714F" w:rsidRDefault="00E27149" w:rsidP="00E27149">
      <w:pPr>
        <w:rPr>
          <w:sz w:val="28"/>
          <w:szCs w:val="28"/>
        </w:rPr>
      </w:pPr>
    </w:p>
    <w:p w:rsidR="00E27149" w:rsidRPr="00EC714F" w:rsidRDefault="00E27149" w:rsidP="00E27149">
      <w:pPr>
        <w:widowControl w:val="0"/>
        <w:autoSpaceDE w:val="0"/>
        <w:autoSpaceDN w:val="0"/>
        <w:adjustRightInd w:val="0"/>
        <w:ind w:firstLine="709"/>
        <w:jc w:val="both"/>
        <w:rPr>
          <w:sz w:val="28"/>
          <w:szCs w:val="28"/>
        </w:rPr>
      </w:pPr>
      <w:r w:rsidRPr="00EC714F">
        <w:rPr>
          <w:sz w:val="28"/>
          <w:szCs w:val="28"/>
        </w:rPr>
        <w:t>6.1 Многофункциональный центр осуществляет:</w:t>
      </w:r>
    </w:p>
    <w:p w:rsidR="00E27149" w:rsidRPr="00EC714F" w:rsidRDefault="00E27149" w:rsidP="00E27149">
      <w:pPr>
        <w:autoSpaceDE w:val="0"/>
        <w:autoSpaceDN w:val="0"/>
        <w:adjustRightInd w:val="0"/>
        <w:ind w:firstLine="709"/>
        <w:jc w:val="both"/>
        <w:rPr>
          <w:sz w:val="28"/>
          <w:szCs w:val="28"/>
        </w:rPr>
      </w:pPr>
      <w:r w:rsidRPr="00EC714F">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27149" w:rsidRPr="00EC714F" w:rsidRDefault="00E27149" w:rsidP="00E27149">
      <w:pPr>
        <w:autoSpaceDE w:val="0"/>
        <w:autoSpaceDN w:val="0"/>
        <w:adjustRightInd w:val="0"/>
        <w:ind w:firstLine="709"/>
        <w:jc w:val="both"/>
        <w:rPr>
          <w:sz w:val="28"/>
          <w:szCs w:val="28"/>
        </w:rPr>
      </w:pPr>
      <w:r w:rsidRPr="00EC714F">
        <w:rPr>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27149" w:rsidRPr="00EC714F" w:rsidRDefault="00E27149" w:rsidP="00E27149">
      <w:pPr>
        <w:widowControl w:val="0"/>
        <w:autoSpaceDE w:val="0"/>
        <w:autoSpaceDN w:val="0"/>
        <w:adjustRightInd w:val="0"/>
        <w:ind w:firstLine="709"/>
        <w:jc w:val="both"/>
        <w:rPr>
          <w:sz w:val="28"/>
          <w:szCs w:val="28"/>
        </w:rPr>
      </w:pPr>
      <w:r w:rsidRPr="00EC714F">
        <w:rPr>
          <w:sz w:val="28"/>
          <w:szCs w:val="28"/>
        </w:rPr>
        <w:t>иные процедуры и действия, предусмотренные Федеральным законом № 210-ФЗ.</w:t>
      </w:r>
    </w:p>
    <w:p w:rsidR="00E27149" w:rsidRPr="00EC714F" w:rsidRDefault="00E27149" w:rsidP="00E27149">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7149" w:rsidRPr="00EC714F" w:rsidRDefault="00E27149" w:rsidP="00E27149">
      <w:pPr>
        <w:ind w:firstLine="709"/>
        <w:jc w:val="both"/>
        <w:rPr>
          <w:sz w:val="28"/>
          <w:szCs w:val="28"/>
        </w:rPr>
      </w:pPr>
      <w:r w:rsidRPr="00EC714F">
        <w:rPr>
          <w:sz w:val="28"/>
          <w:szCs w:val="28"/>
        </w:rPr>
        <w:t xml:space="preserve">6.2. Информирование заявителя многофункциональными центрами осуществляется следующими способами: </w:t>
      </w:r>
    </w:p>
    <w:p w:rsidR="00E27149" w:rsidRPr="00EC714F" w:rsidRDefault="00E27149" w:rsidP="00E27149">
      <w:pPr>
        <w:ind w:firstLine="709"/>
        <w:jc w:val="both"/>
        <w:rPr>
          <w:sz w:val="28"/>
          <w:szCs w:val="28"/>
        </w:rPr>
      </w:pPr>
      <w:r w:rsidRPr="00EC714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7149" w:rsidRPr="00EC714F" w:rsidRDefault="00E27149" w:rsidP="00E27149">
      <w:pPr>
        <w:ind w:firstLine="709"/>
        <w:jc w:val="both"/>
        <w:rPr>
          <w:sz w:val="28"/>
          <w:szCs w:val="28"/>
        </w:rPr>
      </w:pPr>
      <w:r w:rsidRPr="00EC714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27149" w:rsidRPr="00EC714F" w:rsidRDefault="00E27149" w:rsidP="00E27149">
      <w:pPr>
        <w:ind w:firstLine="709"/>
        <w:jc w:val="both"/>
        <w:rPr>
          <w:sz w:val="28"/>
          <w:szCs w:val="28"/>
        </w:rPr>
      </w:pPr>
      <w:r w:rsidRPr="00EC714F">
        <w:rPr>
          <w:sz w:val="28"/>
          <w:szCs w:val="28"/>
        </w:rPr>
        <w:t>При личном обращении работник многофункционального центра</w:t>
      </w:r>
      <w:r w:rsidR="007A10D5">
        <w:rPr>
          <w:sz w:val="28"/>
          <w:szCs w:val="28"/>
        </w:rPr>
        <w:t xml:space="preserve"> </w:t>
      </w:r>
      <w:r w:rsidRPr="00EC714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7149" w:rsidRPr="00EC714F" w:rsidRDefault="00E27149" w:rsidP="00E27149">
      <w:pPr>
        <w:ind w:firstLine="709"/>
        <w:jc w:val="both"/>
        <w:rPr>
          <w:sz w:val="28"/>
          <w:szCs w:val="28"/>
        </w:rPr>
      </w:pPr>
      <w:r w:rsidRPr="00EC714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7A10D5">
        <w:rPr>
          <w:sz w:val="28"/>
          <w:szCs w:val="28"/>
        </w:rPr>
        <w:t xml:space="preserve"> </w:t>
      </w:r>
      <w:r w:rsidRPr="00EC714F">
        <w:rPr>
          <w:sz w:val="28"/>
          <w:szCs w:val="28"/>
        </w:rPr>
        <w:t xml:space="preserve">осуществляет не более 10 минут; </w:t>
      </w:r>
    </w:p>
    <w:p w:rsidR="00E27149" w:rsidRPr="00EC714F" w:rsidRDefault="00E27149" w:rsidP="00E27149">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7149" w:rsidRPr="00EC714F" w:rsidRDefault="00E27149" w:rsidP="00E27149">
      <w:pPr>
        <w:tabs>
          <w:tab w:val="left" w:pos="7920"/>
        </w:tabs>
        <w:ind w:firstLine="709"/>
        <w:jc w:val="both"/>
        <w:rPr>
          <w:sz w:val="28"/>
          <w:szCs w:val="28"/>
        </w:rPr>
      </w:pPr>
      <w:r w:rsidRPr="00EC714F">
        <w:rPr>
          <w:sz w:val="28"/>
          <w:szCs w:val="28"/>
        </w:rPr>
        <w:t>изложить обращение в письменной форме (ответ направляется Заявителю в соответствии со способом, указанным в обращении);</w:t>
      </w:r>
    </w:p>
    <w:p w:rsidR="00E27149" w:rsidRPr="00EC714F" w:rsidRDefault="00E27149" w:rsidP="00E27149">
      <w:pPr>
        <w:tabs>
          <w:tab w:val="left" w:pos="7920"/>
        </w:tabs>
        <w:ind w:firstLine="709"/>
        <w:jc w:val="both"/>
        <w:rPr>
          <w:sz w:val="28"/>
          <w:szCs w:val="28"/>
        </w:rPr>
      </w:pPr>
      <w:r w:rsidRPr="00EC714F">
        <w:rPr>
          <w:sz w:val="28"/>
          <w:szCs w:val="28"/>
        </w:rPr>
        <w:t>назначить другое время для консультаций.</w:t>
      </w:r>
    </w:p>
    <w:p w:rsidR="00E27149" w:rsidRPr="00EC714F" w:rsidRDefault="00E27149" w:rsidP="00E27149">
      <w:pPr>
        <w:ind w:firstLine="709"/>
        <w:jc w:val="both"/>
        <w:rPr>
          <w:sz w:val="28"/>
          <w:szCs w:val="28"/>
        </w:rPr>
      </w:pPr>
      <w:r w:rsidRPr="00EC714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7A10D5">
        <w:rPr>
          <w:sz w:val="28"/>
          <w:szCs w:val="28"/>
        </w:rPr>
        <w:t xml:space="preserve"> </w:t>
      </w:r>
      <w:r w:rsidRPr="00EC714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7A10D5">
        <w:rPr>
          <w:sz w:val="28"/>
          <w:szCs w:val="28"/>
        </w:rPr>
        <w:t xml:space="preserve"> </w:t>
      </w:r>
      <w:r w:rsidRPr="00EC714F">
        <w:rPr>
          <w:sz w:val="28"/>
          <w:szCs w:val="28"/>
        </w:rPr>
        <w:t>в письменной форме.</w:t>
      </w:r>
    </w:p>
    <w:p w:rsidR="00E27149" w:rsidRPr="00EC714F" w:rsidRDefault="0078637A" w:rsidP="00E27149">
      <w:pPr>
        <w:autoSpaceDE w:val="0"/>
        <w:autoSpaceDN w:val="0"/>
        <w:adjustRightInd w:val="0"/>
        <w:ind w:firstLine="709"/>
        <w:jc w:val="both"/>
        <w:rPr>
          <w:sz w:val="28"/>
          <w:szCs w:val="28"/>
        </w:rPr>
      </w:pPr>
      <w:r w:rsidRPr="001969DE">
        <w:rPr>
          <w:sz w:val="28"/>
          <w:szCs w:val="28"/>
        </w:rPr>
        <w:t>6.3. При наличии</w:t>
      </w:r>
      <w:r w:rsidR="007A10D5">
        <w:rPr>
          <w:sz w:val="28"/>
          <w:szCs w:val="28"/>
        </w:rPr>
        <w:t xml:space="preserve"> </w:t>
      </w:r>
      <w:r w:rsidRPr="001969DE">
        <w:rPr>
          <w:sz w:val="28"/>
          <w:szCs w:val="28"/>
        </w:rPr>
        <w:t xml:space="preserve">уведомления о планируемом сносе, уведомления о завершении сноса </w:t>
      </w:r>
      <w:r w:rsidR="00E27149" w:rsidRPr="001969DE">
        <w:rPr>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7A10D5">
        <w:rPr>
          <w:sz w:val="28"/>
          <w:szCs w:val="28"/>
        </w:rPr>
        <w:t xml:space="preserve"> </w:t>
      </w:r>
      <w:r w:rsidR="00E27149" w:rsidRPr="001969DE">
        <w:rPr>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7149" w:rsidRPr="00EC714F" w:rsidRDefault="00E27149" w:rsidP="00E27149">
      <w:pPr>
        <w:autoSpaceDE w:val="0"/>
        <w:autoSpaceDN w:val="0"/>
        <w:adjustRightInd w:val="0"/>
        <w:ind w:firstLine="709"/>
        <w:jc w:val="both"/>
        <w:rPr>
          <w:sz w:val="28"/>
          <w:szCs w:val="28"/>
        </w:rPr>
      </w:pPr>
      <w:r w:rsidRPr="00EC714F">
        <w:rPr>
          <w:sz w:val="28"/>
          <w:szCs w:val="28"/>
        </w:rPr>
        <w:t>Порядок и сроки передачи Уполномоченным органом таких документов в многофункциональный центр</w:t>
      </w:r>
      <w:r w:rsidR="007A10D5">
        <w:rPr>
          <w:sz w:val="28"/>
          <w:szCs w:val="28"/>
        </w:rPr>
        <w:t xml:space="preserve"> </w:t>
      </w:r>
      <w:r w:rsidRPr="00EC714F">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7149" w:rsidRPr="00EC714F" w:rsidRDefault="00E27149" w:rsidP="00E27149">
      <w:pPr>
        <w:autoSpaceDE w:val="0"/>
        <w:autoSpaceDN w:val="0"/>
        <w:adjustRightInd w:val="0"/>
        <w:ind w:firstLine="709"/>
        <w:jc w:val="both"/>
        <w:rPr>
          <w:sz w:val="28"/>
          <w:szCs w:val="28"/>
        </w:rPr>
      </w:pPr>
      <w:r w:rsidRPr="00EC714F">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7149" w:rsidRPr="00EC714F" w:rsidRDefault="00E27149" w:rsidP="00E27149">
      <w:pPr>
        <w:tabs>
          <w:tab w:val="left" w:pos="7920"/>
        </w:tabs>
        <w:ind w:firstLine="709"/>
        <w:jc w:val="both"/>
        <w:rPr>
          <w:sz w:val="28"/>
          <w:szCs w:val="28"/>
        </w:rPr>
      </w:pPr>
      <w:r w:rsidRPr="00EC714F">
        <w:rPr>
          <w:sz w:val="28"/>
          <w:szCs w:val="28"/>
        </w:rPr>
        <w:t>Работник многофункционального центра</w:t>
      </w:r>
      <w:r w:rsidR="007A10D5">
        <w:rPr>
          <w:sz w:val="28"/>
          <w:szCs w:val="28"/>
        </w:rPr>
        <w:t xml:space="preserve"> </w:t>
      </w:r>
      <w:r w:rsidRPr="00EC714F">
        <w:rPr>
          <w:sz w:val="28"/>
          <w:szCs w:val="28"/>
        </w:rPr>
        <w:t>осуществляет следующие действия:</w:t>
      </w:r>
    </w:p>
    <w:p w:rsidR="00E27149" w:rsidRPr="00EC714F" w:rsidRDefault="00E27149" w:rsidP="00E27149">
      <w:pPr>
        <w:tabs>
          <w:tab w:val="left" w:pos="7920"/>
        </w:tabs>
        <w:ind w:firstLine="709"/>
        <w:jc w:val="both"/>
        <w:rPr>
          <w:sz w:val="28"/>
          <w:szCs w:val="28"/>
        </w:rPr>
      </w:pPr>
      <w:r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7149" w:rsidRPr="00EC714F" w:rsidRDefault="00E27149" w:rsidP="00E27149">
      <w:pPr>
        <w:tabs>
          <w:tab w:val="left" w:pos="7920"/>
        </w:tabs>
        <w:ind w:firstLine="709"/>
        <w:jc w:val="both"/>
        <w:rPr>
          <w:sz w:val="28"/>
          <w:szCs w:val="28"/>
        </w:rPr>
      </w:pPr>
      <w:r w:rsidRPr="00EC714F">
        <w:rPr>
          <w:sz w:val="28"/>
          <w:szCs w:val="28"/>
        </w:rPr>
        <w:t>проверяет полномочия представителя заявителя (в случае обращения представителя заявителя);</w:t>
      </w:r>
    </w:p>
    <w:p w:rsidR="00E27149" w:rsidRPr="00EC714F" w:rsidRDefault="00E27149" w:rsidP="00E27149">
      <w:pPr>
        <w:tabs>
          <w:tab w:val="left" w:pos="7920"/>
        </w:tabs>
        <w:ind w:firstLine="709"/>
        <w:jc w:val="both"/>
        <w:rPr>
          <w:sz w:val="28"/>
          <w:szCs w:val="28"/>
        </w:rPr>
      </w:pPr>
      <w:r w:rsidRPr="00EC714F">
        <w:rPr>
          <w:sz w:val="28"/>
          <w:szCs w:val="28"/>
        </w:rPr>
        <w:t xml:space="preserve">определяет статус исполнения </w:t>
      </w:r>
      <w:r w:rsidR="00A55AF3" w:rsidRPr="00EC714F">
        <w:rPr>
          <w:bCs/>
          <w:sz w:val="28"/>
          <w:szCs w:val="28"/>
        </w:rPr>
        <w:t>уведомления об окончании строительства</w:t>
      </w:r>
      <w:r w:rsidRPr="00EC714F">
        <w:rPr>
          <w:sz w:val="28"/>
          <w:szCs w:val="28"/>
        </w:rPr>
        <w:t xml:space="preserve"> в ГИС;</w:t>
      </w:r>
    </w:p>
    <w:p w:rsidR="00E27149" w:rsidRPr="00EC714F" w:rsidRDefault="00E27149" w:rsidP="00E27149">
      <w:pPr>
        <w:tabs>
          <w:tab w:val="left" w:pos="7920"/>
        </w:tabs>
        <w:ind w:firstLine="709"/>
        <w:jc w:val="both"/>
        <w:rPr>
          <w:sz w:val="28"/>
          <w:szCs w:val="28"/>
        </w:rPr>
      </w:pPr>
      <w:r w:rsidRPr="00EC714F">
        <w:rPr>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EC714F" w:rsidRDefault="00E27149" w:rsidP="00E27149">
      <w:pPr>
        <w:tabs>
          <w:tab w:val="left" w:pos="7920"/>
        </w:tabs>
        <w:ind w:firstLine="709"/>
        <w:jc w:val="both"/>
        <w:rPr>
          <w:sz w:val="28"/>
          <w:szCs w:val="28"/>
        </w:rPr>
      </w:pPr>
      <w:r w:rsidRPr="00EC714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EC714F" w:rsidRDefault="00E27149" w:rsidP="00E27149">
      <w:pPr>
        <w:tabs>
          <w:tab w:val="left" w:pos="7920"/>
        </w:tabs>
        <w:ind w:firstLine="709"/>
        <w:jc w:val="both"/>
        <w:rPr>
          <w:sz w:val="28"/>
          <w:szCs w:val="28"/>
        </w:rPr>
      </w:pPr>
      <w:r w:rsidRPr="00EC714F">
        <w:rPr>
          <w:sz w:val="28"/>
          <w:szCs w:val="28"/>
        </w:rPr>
        <w:t>выдает документы заявителю, при необходимости запрашивает у заявителя подписи за каждый выданный документ;</w:t>
      </w:r>
    </w:p>
    <w:p w:rsidR="00E27149" w:rsidRPr="00EC714F" w:rsidRDefault="00E27149" w:rsidP="00E27149">
      <w:pPr>
        <w:tabs>
          <w:tab w:val="left" w:pos="7920"/>
        </w:tabs>
        <w:ind w:firstLine="709"/>
        <w:jc w:val="both"/>
        <w:rPr>
          <w:b/>
          <w:sz w:val="28"/>
          <w:szCs w:val="28"/>
        </w:rPr>
      </w:pPr>
      <w:r w:rsidRPr="00EC714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27149" w:rsidRPr="00EC714F" w:rsidRDefault="00E27149" w:rsidP="00E27149">
      <w:pPr>
        <w:tabs>
          <w:tab w:val="left" w:pos="7920"/>
        </w:tabs>
        <w:ind w:firstLine="709"/>
        <w:jc w:val="both"/>
        <w:rPr>
          <w:sz w:val="28"/>
          <w:szCs w:val="28"/>
          <w:highlight w:val="yellow"/>
        </w:rPr>
      </w:pPr>
    </w:p>
    <w:p w:rsidR="00E27149" w:rsidRPr="00FE1B28" w:rsidRDefault="00E27149" w:rsidP="00737F2D">
      <w:pPr>
        <w:autoSpaceDE w:val="0"/>
        <w:autoSpaceDN w:val="0"/>
        <w:adjustRightInd w:val="0"/>
        <w:ind w:firstLine="709"/>
        <w:jc w:val="both"/>
        <w:rPr>
          <w:sz w:val="28"/>
          <w:szCs w:val="28"/>
        </w:rPr>
      </w:pPr>
    </w:p>
    <w:p w:rsidR="004117A7" w:rsidRPr="00FE1B28" w:rsidRDefault="009228BC" w:rsidP="00737F2D">
      <w:pPr>
        <w:autoSpaceDE w:val="0"/>
        <w:autoSpaceDN w:val="0"/>
        <w:adjustRightInd w:val="0"/>
        <w:ind w:firstLine="709"/>
        <w:jc w:val="both"/>
        <w:rPr>
          <w:sz w:val="28"/>
          <w:szCs w:val="28"/>
        </w:rPr>
      </w:pPr>
      <w:r>
        <w:rPr>
          <w:sz w:val="28"/>
          <w:szCs w:val="28"/>
        </w:rPr>
        <w:br w:type="page"/>
      </w:r>
    </w:p>
    <w:p w:rsidR="0022423C" w:rsidRPr="00B95177" w:rsidRDefault="0022423C" w:rsidP="0022423C">
      <w:pPr>
        <w:autoSpaceDE w:val="0"/>
        <w:autoSpaceDN w:val="0"/>
        <w:adjustRightInd w:val="0"/>
        <w:jc w:val="right"/>
        <w:rPr>
          <w:bCs/>
          <w:sz w:val="28"/>
          <w:szCs w:val="28"/>
        </w:rPr>
      </w:pPr>
      <w:r w:rsidRPr="00B95177">
        <w:rPr>
          <w:bCs/>
          <w:sz w:val="28"/>
          <w:szCs w:val="28"/>
        </w:rPr>
        <w:t>Приложение № 1</w:t>
      </w:r>
    </w:p>
    <w:p w:rsidR="0022423C" w:rsidRPr="00B95177" w:rsidRDefault="0022423C" w:rsidP="0022423C">
      <w:pPr>
        <w:widowControl w:val="0"/>
        <w:tabs>
          <w:tab w:val="left" w:pos="567"/>
        </w:tabs>
        <w:ind w:left="3969" w:firstLine="567"/>
        <w:jc w:val="right"/>
        <w:rPr>
          <w:sz w:val="28"/>
          <w:szCs w:val="28"/>
        </w:rPr>
      </w:pPr>
      <w:r w:rsidRPr="00B95177">
        <w:rPr>
          <w:sz w:val="28"/>
          <w:szCs w:val="28"/>
        </w:rPr>
        <w:t>к Административному регламенту</w:t>
      </w:r>
    </w:p>
    <w:p w:rsidR="0022423C" w:rsidRPr="00B95177" w:rsidRDefault="0022423C" w:rsidP="0022423C">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22423C" w:rsidRPr="00B95177" w:rsidRDefault="0022423C" w:rsidP="0022423C">
      <w:pPr>
        <w:tabs>
          <w:tab w:val="left" w:pos="7920"/>
        </w:tabs>
        <w:ind w:left="3969" w:firstLine="709"/>
        <w:jc w:val="right"/>
        <w:rPr>
          <w:sz w:val="28"/>
          <w:szCs w:val="28"/>
        </w:rPr>
      </w:pPr>
      <w:r w:rsidRPr="00B95177">
        <w:rPr>
          <w:sz w:val="28"/>
          <w:szCs w:val="28"/>
        </w:rPr>
        <w:t>(муниципальной) услуги</w:t>
      </w:r>
    </w:p>
    <w:p w:rsidR="0022423C" w:rsidRDefault="0022423C" w:rsidP="0022423C">
      <w:pPr>
        <w:tabs>
          <w:tab w:val="left" w:pos="7920"/>
        </w:tabs>
        <w:ind w:left="3969" w:firstLine="709"/>
        <w:jc w:val="right"/>
        <w:rPr>
          <w:bCs/>
          <w:sz w:val="28"/>
          <w:szCs w:val="28"/>
          <w:highlight w:val="yellow"/>
        </w:rPr>
      </w:pPr>
    </w:p>
    <w:p w:rsidR="00B95177" w:rsidRPr="007A67ED" w:rsidRDefault="00B95177" w:rsidP="00B95177">
      <w:pPr>
        <w:spacing w:line="240" w:lineRule="atLeast"/>
        <w:ind w:left="3402"/>
        <w:jc w:val="center"/>
      </w:pPr>
    </w:p>
    <w:p w:rsidR="00B95177" w:rsidRPr="007A67ED" w:rsidRDefault="00B95177" w:rsidP="00B95177">
      <w:pPr>
        <w:spacing w:line="240" w:lineRule="atLeast"/>
        <w:ind w:left="3402"/>
        <w:jc w:val="right"/>
      </w:pPr>
      <w:r w:rsidRPr="007A67ED">
        <w:t>ФОРМА</w:t>
      </w:r>
    </w:p>
    <w:p w:rsidR="00B95177" w:rsidRPr="007A67ED" w:rsidRDefault="00B95177" w:rsidP="00B95177"/>
    <w:p w:rsidR="00B95177" w:rsidRPr="007A67ED" w:rsidRDefault="00B95177" w:rsidP="00B95177"/>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B95177" w:rsidRPr="007A67ED" w:rsidRDefault="00B95177" w:rsidP="00B95177"/>
    <w:p w:rsidR="00B95177" w:rsidRPr="007A67ED" w:rsidRDefault="00B95177" w:rsidP="00B95177"/>
    <w:p w:rsidR="00B95177" w:rsidRPr="007A67ED" w:rsidRDefault="00B95177" w:rsidP="00B95177"/>
    <w:p w:rsidR="00B95177" w:rsidRPr="007A67ED" w:rsidRDefault="00B95177" w:rsidP="00B95177">
      <w:pPr>
        <w:spacing w:line="240" w:lineRule="atLeast"/>
        <w:jc w:val="center"/>
        <w:rPr>
          <w:b/>
        </w:rPr>
      </w:pPr>
      <w:r w:rsidRPr="007A67ED">
        <w:rPr>
          <w:b/>
        </w:rPr>
        <w:t>Р Е Ш Е Н И Е</w:t>
      </w:r>
    </w:p>
    <w:p w:rsidR="00B95177" w:rsidRPr="007A67ED" w:rsidRDefault="00B95177" w:rsidP="00B95177">
      <w:pPr>
        <w:spacing w:line="120" w:lineRule="exact"/>
        <w:jc w:val="center"/>
        <w:rPr>
          <w:b/>
        </w:rPr>
      </w:pPr>
    </w:p>
    <w:p w:rsidR="00B95177" w:rsidRPr="007A67ED" w:rsidRDefault="00B95177" w:rsidP="00B95177">
      <w:pPr>
        <w:spacing w:line="240" w:lineRule="atLeast"/>
        <w:jc w:val="center"/>
        <w:rPr>
          <w:b/>
        </w:rPr>
      </w:pPr>
      <w:r w:rsidRPr="007A67ED">
        <w:rPr>
          <w:b/>
        </w:rPr>
        <w:t xml:space="preserve">об отказе в приеме документов </w:t>
      </w:r>
    </w:p>
    <w:p w:rsidR="00B95177" w:rsidRPr="007A67ED" w:rsidRDefault="00B95177" w:rsidP="00B95177">
      <w:pPr>
        <w:spacing w:line="240" w:lineRule="atLeast"/>
        <w:jc w:val="center"/>
        <w:rPr>
          <w:b/>
        </w:rPr>
      </w:pPr>
    </w:p>
    <w:p w:rsidR="00B95177" w:rsidRPr="007A67ED" w:rsidRDefault="00B95177" w:rsidP="00B95177">
      <w:pPr>
        <w:spacing w:line="240" w:lineRule="atLeast"/>
        <w:jc w:val="center"/>
        <w:rPr>
          <w:b/>
        </w:rPr>
      </w:pPr>
    </w:p>
    <w:p w:rsidR="00B95177" w:rsidRPr="007A67ED" w:rsidRDefault="00B95177" w:rsidP="00B95177">
      <w:r w:rsidRPr="007A67ED">
        <w:t xml:space="preserve">___________________________________________________________________________ </w:t>
      </w:r>
    </w:p>
    <w:p w:rsidR="00B95177" w:rsidRPr="007A67ED" w:rsidRDefault="00B95177" w:rsidP="00B95177">
      <w:pPr>
        <w:jc w:val="center"/>
      </w:pPr>
      <w:r w:rsidRPr="007A67ED">
        <w:rPr>
          <w:sz w:val="20"/>
        </w:rPr>
        <w:t>(наименование уполномоченного</w:t>
      </w:r>
      <w:r w:rsidR="007A10D5">
        <w:rPr>
          <w:sz w:val="20"/>
        </w:rPr>
        <w:t xml:space="preserve"> </w:t>
      </w:r>
      <w:r w:rsidRPr="007A67ED">
        <w:rPr>
          <w:sz w:val="20"/>
        </w:rPr>
        <w:t>органа местного самоуправления)</w:t>
      </w:r>
    </w:p>
    <w:p w:rsidR="00B95177" w:rsidRPr="007A67ED" w:rsidRDefault="00B95177" w:rsidP="00B95177">
      <w:pPr>
        <w:spacing w:line="240" w:lineRule="atLeast"/>
        <w:jc w:val="center"/>
        <w:rPr>
          <w:b/>
        </w:rPr>
      </w:pPr>
    </w:p>
    <w:p w:rsidR="00B95177" w:rsidRPr="007A67ED" w:rsidRDefault="00B95177" w:rsidP="00B95177">
      <w:pPr>
        <w:ind w:firstLine="567"/>
      </w:pPr>
      <w:r w:rsidRPr="007A67ED">
        <w:t xml:space="preserve">В приеме документов для предоставления услуги </w:t>
      </w:r>
      <w:r w:rsidRPr="007A67ED">
        <w:rPr>
          <w:rFonts w:eastAsia="Calibri"/>
        </w:rPr>
        <w:t xml:space="preserve">"Направление </w:t>
      </w:r>
      <w:r w:rsidR="0035754F"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A67ED">
        <w:rPr>
          <w:rFonts w:eastAsia="Calibri"/>
        </w:rPr>
        <w:t xml:space="preserve">" </w:t>
      </w:r>
      <w:r w:rsidRPr="007A67ED">
        <w:t>Вам отказано по следующим</w:t>
      </w:r>
      <w:r w:rsidR="00D05A73">
        <w:t xml:space="preserve"> </w:t>
      </w:r>
      <w:r w:rsidRPr="007A67ED">
        <w:t>основаниям:</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B95177" w:rsidRPr="007A67ED" w:rsidTr="003F1524">
        <w:trPr>
          <w:tblHeader/>
        </w:trPr>
        <w:tc>
          <w:tcPr>
            <w:tcW w:w="1809" w:type="dxa"/>
            <w:shd w:val="clear" w:color="auto" w:fill="auto"/>
            <w:vAlign w:val="center"/>
          </w:tcPr>
          <w:p w:rsidR="00B95177" w:rsidRPr="007A67ED" w:rsidRDefault="00B95177" w:rsidP="003F1524">
            <w:pPr>
              <w:spacing w:line="240" w:lineRule="atLeast"/>
              <w:jc w:val="center"/>
            </w:pPr>
            <w:r w:rsidRPr="007A67ED">
              <w:t>№ пункта</w:t>
            </w:r>
          </w:p>
          <w:p w:rsidR="00B95177" w:rsidRPr="007A67ED" w:rsidRDefault="00B95177" w:rsidP="003F1524">
            <w:pPr>
              <w:spacing w:line="240" w:lineRule="atLeast"/>
              <w:jc w:val="center"/>
            </w:pPr>
            <w:r>
              <w:t>Административного регламента</w:t>
            </w:r>
          </w:p>
        </w:tc>
        <w:tc>
          <w:tcPr>
            <w:tcW w:w="3969" w:type="dxa"/>
            <w:shd w:val="clear" w:color="auto" w:fill="auto"/>
            <w:vAlign w:val="center"/>
          </w:tcPr>
          <w:p w:rsidR="00B95177" w:rsidRPr="007A67ED" w:rsidRDefault="00B95177" w:rsidP="003F1524">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509" w:type="dxa"/>
            <w:shd w:val="clear" w:color="auto" w:fill="auto"/>
            <w:vAlign w:val="center"/>
          </w:tcPr>
          <w:p w:rsidR="00B95177" w:rsidRPr="007A67ED" w:rsidRDefault="00B95177" w:rsidP="003F1524">
            <w:pPr>
              <w:spacing w:line="240" w:lineRule="atLeast"/>
              <w:jc w:val="center"/>
            </w:pPr>
            <w:r w:rsidRPr="007A67ED">
              <w:t>Разъяснение причин отказа</w:t>
            </w:r>
          </w:p>
          <w:p w:rsidR="00B95177" w:rsidRPr="007A67ED" w:rsidRDefault="00B95177" w:rsidP="003F1524">
            <w:pPr>
              <w:spacing w:line="240" w:lineRule="atLeast"/>
              <w:jc w:val="center"/>
            </w:pPr>
            <w:r w:rsidRPr="007A67ED">
              <w:t>в приеме документов</w:t>
            </w:r>
          </w:p>
        </w:tc>
      </w:tr>
      <w:tr w:rsidR="00B95177" w:rsidRPr="007A67ED" w:rsidTr="003F1524">
        <w:tc>
          <w:tcPr>
            <w:tcW w:w="1809" w:type="dxa"/>
            <w:shd w:val="clear" w:color="auto" w:fill="auto"/>
          </w:tcPr>
          <w:p w:rsidR="00B95177" w:rsidRPr="007A67ED" w:rsidRDefault="00B95177" w:rsidP="003F1524">
            <w:pPr>
              <w:spacing w:after="120" w:line="240" w:lineRule="atLeast"/>
            </w:pPr>
            <w:r w:rsidRPr="007A67ED">
              <w:t xml:space="preserve">подпункт "а" пункта </w:t>
            </w:r>
            <w:r>
              <w:t>2.</w:t>
            </w:r>
            <w:r w:rsidRPr="007A67ED">
              <w:t>13</w:t>
            </w:r>
          </w:p>
        </w:tc>
        <w:tc>
          <w:tcPr>
            <w:tcW w:w="3969" w:type="dxa"/>
            <w:shd w:val="clear" w:color="auto" w:fill="auto"/>
          </w:tcPr>
          <w:p w:rsidR="00B95177" w:rsidRPr="007A67ED" w:rsidRDefault="0035754F" w:rsidP="0035754F">
            <w:pPr>
              <w:spacing w:after="120" w:line="240" w:lineRule="atLeast"/>
            </w:pPr>
            <w:r w:rsidRPr="0035754F">
              <w:rPr>
                <w:rFonts w:eastAsia="Calibri"/>
              </w:rPr>
              <w:t>Уведомлени</w:t>
            </w:r>
            <w:r>
              <w:rPr>
                <w:rFonts w:eastAsia="Calibri"/>
              </w:rPr>
              <w:t xml:space="preserve">е </w:t>
            </w:r>
            <w:r w:rsidR="00E00A59">
              <w:rPr>
                <w:rFonts w:eastAsia="Calibri"/>
              </w:rPr>
              <w:t xml:space="preserve">о </w:t>
            </w:r>
            <w:r w:rsidRPr="0035754F">
              <w:rPr>
                <w:rFonts w:eastAsia="Calibri"/>
              </w:rPr>
              <w:t>сносе объекта капитального строительства и уведомлени</w:t>
            </w:r>
            <w:r>
              <w:rPr>
                <w:rFonts w:eastAsia="Calibri"/>
              </w:rPr>
              <w:t>е</w:t>
            </w:r>
            <w:r w:rsidRPr="0035754F">
              <w:rPr>
                <w:rFonts w:eastAsia="Calibri"/>
              </w:rPr>
              <w:t xml:space="preserve"> о завершении сноса объекта капитального строительства </w:t>
            </w:r>
            <w:r w:rsidR="00B95177" w:rsidRPr="007A67ED">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B95177" w:rsidRPr="007A67ED" w:rsidRDefault="00B95177" w:rsidP="003F1524">
            <w:pPr>
              <w:spacing w:after="120" w:line="240" w:lineRule="atLeast"/>
              <w:rPr>
                <w:i/>
              </w:rPr>
            </w:pPr>
            <w:r w:rsidRPr="007A67ED">
              <w:rPr>
                <w:i/>
              </w:rPr>
              <w:t>Указывается, какое ведомство предоставляет услугу, информация о его местонахождении</w:t>
            </w:r>
          </w:p>
        </w:tc>
      </w:tr>
      <w:tr w:rsidR="00B95177" w:rsidRPr="007A67ED" w:rsidTr="003F1524">
        <w:tc>
          <w:tcPr>
            <w:tcW w:w="1809" w:type="dxa"/>
            <w:shd w:val="clear" w:color="auto" w:fill="auto"/>
          </w:tcPr>
          <w:p w:rsidR="00B95177" w:rsidRPr="007A67ED" w:rsidRDefault="00B95177" w:rsidP="003F1524">
            <w:pPr>
              <w:spacing w:after="120" w:line="240" w:lineRule="atLeast"/>
            </w:pPr>
            <w:r w:rsidRPr="007A67ED">
              <w:t xml:space="preserve">подпункт "б" пункта </w:t>
            </w:r>
            <w:r>
              <w:t>2.</w:t>
            </w:r>
            <w:r w:rsidRPr="007A67ED">
              <w:t>13</w:t>
            </w:r>
          </w:p>
        </w:tc>
        <w:tc>
          <w:tcPr>
            <w:tcW w:w="3969" w:type="dxa"/>
            <w:shd w:val="clear" w:color="auto" w:fill="auto"/>
          </w:tcPr>
          <w:p w:rsidR="00B95177" w:rsidRPr="007A67ED" w:rsidRDefault="00B95177" w:rsidP="003F1524">
            <w:pPr>
              <w:spacing w:after="120" w:line="240" w:lineRule="atLeast"/>
            </w:pPr>
            <w:r w:rsidRPr="007A67E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B95177" w:rsidRPr="007A67ED" w:rsidRDefault="00B95177" w:rsidP="003F1524">
            <w:pPr>
              <w:spacing w:after="120" w:line="240" w:lineRule="atLeast"/>
              <w:rPr>
                <w:i/>
              </w:rPr>
            </w:pPr>
            <w:r w:rsidRPr="007A67ED">
              <w:rPr>
                <w:i/>
              </w:rPr>
              <w:t>Указывается исчерпывающий перечень документов, утративших силу</w:t>
            </w:r>
          </w:p>
        </w:tc>
      </w:tr>
      <w:tr w:rsidR="00B95177" w:rsidRPr="007A67ED" w:rsidTr="003F1524">
        <w:tc>
          <w:tcPr>
            <w:tcW w:w="1809" w:type="dxa"/>
            <w:shd w:val="clear" w:color="auto" w:fill="auto"/>
          </w:tcPr>
          <w:p w:rsidR="00B95177" w:rsidRPr="007A67ED" w:rsidRDefault="00B95177" w:rsidP="003F1524">
            <w:pPr>
              <w:spacing w:after="120" w:line="240" w:lineRule="atLeast"/>
            </w:pPr>
            <w:r w:rsidRPr="007A67ED">
              <w:t xml:space="preserve">подпункт "в" пункта </w:t>
            </w:r>
            <w:r>
              <w:t>2.</w:t>
            </w:r>
            <w:r w:rsidRPr="007A67ED">
              <w:t>13</w:t>
            </w:r>
          </w:p>
        </w:tc>
        <w:tc>
          <w:tcPr>
            <w:tcW w:w="3969" w:type="dxa"/>
            <w:shd w:val="clear" w:color="auto" w:fill="auto"/>
          </w:tcPr>
          <w:p w:rsidR="00B95177" w:rsidRPr="007A67ED" w:rsidRDefault="00B95177" w:rsidP="003F1524">
            <w:pPr>
              <w:spacing w:after="120" w:line="240" w:lineRule="atLeast"/>
            </w:pPr>
            <w:r w:rsidRPr="007A67ED">
              <w:t>представленные документы содержат подчистки и исправления текста</w:t>
            </w:r>
          </w:p>
        </w:tc>
        <w:tc>
          <w:tcPr>
            <w:tcW w:w="3509" w:type="dxa"/>
            <w:shd w:val="clear" w:color="auto" w:fill="auto"/>
          </w:tcPr>
          <w:p w:rsidR="00B95177" w:rsidRPr="007A67ED" w:rsidRDefault="00B95177" w:rsidP="003F1524">
            <w:pPr>
              <w:spacing w:after="120" w:line="240" w:lineRule="atLeast"/>
              <w:rPr>
                <w:i/>
              </w:rPr>
            </w:pPr>
            <w:r w:rsidRPr="007A67ED">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95177" w:rsidRPr="007A67ED" w:rsidTr="003F1524">
        <w:tc>
          <w:tcPr>
            <w:tcW w:w="1809" w:type="dxa"/>
            <w:shd w:val="clear" w:color="auto" w:fill="auto"/>
          </w:tcPr>
          <w:p w:rsidR="00B95177" w:rsidRPr="007A67ED" w:rsidRDefault="00B95177" w:rsidP="003F1524">
            <w:pPr>
              <w:spacing w:after="120" w:line="240" w:lineRule="atLeast"/>
            </w:pPr>
            <w:r w:rsidRPr="007A67ED">
              <w:t xml:space="preserve">подпункт "г" пункта </w:t>
            </w:r>
            <w:r>
              <w:t>2.</w:t>
            </w:r>
            <w:r w:rsidRPr="007A67ED">
              <w:t>13</w:t>
            </w:r>
          </w:p>
        </w:tc>
        <w:tc>
          <w:tcPr>
            <w:tcW w:w="3969" w:type="dxa"/>
            <w:shd w:val="clear" w:color="auto" w:fill="auto"/>
          </w:tcPr>
          <w:p w:rsidR="00B95177" w:rsidRPr="007A67ED" w:rsidRDefault="00B95177" w:rsidP="003F1524">
            <w:pPr>
              <w:spacing w:after="120" w:line="240" w:lineRule="atLeast"/>
            </w:pPr>
            <w:r w:rsidRPr="007A67ED">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5177" w:rsidRPr="007A67ED" w:rsidRDefault="00B95177" w:rsidP="003F1524">
            <w:pPr>
              <w:spacing w:after="120" w:line="240" w:lineRule="atLeast"/>
            </w:pPr>
          </w:p>
        </w:tc>
        <w:tc>
          <w:tcPr>
            <w:tcW w:w="3509" w:type="dxa"/>
            <w:shd w:val="clear" w:color="auto" w:fill="auto"/>
          </w:tcPr>
          <w:p w:rsidR="00B95177" w:rsidRPr="007A67ED" w:rsidRDefault="00B95177" w:rsidP="003F1524">
            <w:pPr>
              <w:spacing w:after="120" w:line="240" w:lineRule="atLeast"/>
              <w:rPr>
                <w:i/>
              </w:rPr>
            </w:pPr>
            <w:r w:rsidRPr="007A67ED">
              <w:rPr>
                <w:i/>
              </w:rPr>
              <w:t>Указывается исчерпывающий перечень документов, содержащих повреждения</w:t>
            </w:r>
          </w:p>
        </w:tc>
      </w:tr>
      <w:tr w:rsidR="00B95177" w:rsidRPr="007A67ED" w:rsidTr="003F1524">
        <w:tc>
          <w:tcPr>
            <w:tcW w:w="1809" w:type="dxa"/>
            <w:shd w:val="clear" w:color="auto" w:fill="auto"/>
          </w:tcPr>
          <w:p w:rsidR="00B95177" w:rsidRPr="007A67ED" w:rsidRDefault="00B95177" w:rsidP="003F1524">
            <w:pPr>
              <w:spacing w:after="120" w:line="240" w:lineRule="atLeast"/>
            </w:pPr>
            <w:r w:rsidRPr="007A67ED">
              <w:t xml:space="preserve">подпункт "д" пункта </w:t>
            </w:r>
            <w:r>
              <w:t>2.</w:t>
            </w:r>
            <w:r w:rsidRPr="007A67ED">
              <w:t>13</w:t>
            </w:r>
          </w:p>
        </w:tc>
        <w:tc>
          <w:tcPr>
            <w:tcW w:w="3969" w:type="dxa"/>
            <w:shd w:val="clear" w:color="auto" w:fill="auto"/>
          </w:tcPr>
          <w:p w:rsidR="00B95177" w:rsidRPr="007A67ED" w:rsidRDefault="0035754F" w:rsidP="003F1524">
            <w:pPr>
              <w:spacing w:after="120" w:line="240" w:lineRule="atLeast"/>
            </w:pPr>
            <w:r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00B95177" w:rsidRPr="007A67ED">
              <w:t xml:space="preserve">и документы, необходимые для предоставления услуги, поданы в электронной форме с нарушением требований, установленных пунктами </w:t>
            </w:r>
            <w:r w:rsidR="00B95177">
              <w:t>2.</w:t>
            </w:r>
            <w:r w:rsidR="00B95177" w:rsidRPr="007A67ED">
              <w:t>5-</w:t>
            </w:r>
            <w:r w:rsidR="00B95177">
              <w:t>2.</w:t>
            </w:r>
            <w:r w:rsidR="00B95177" w:rsidRPr="007A67ED">
              <w:t xml:space="preserve">7 </w:t>
            </w:r>
            <w:r w:rsidR="00B95177">
              <w:t>Административного регламента</w:t>
            </w:r>
          </w:p>
        </w:tc>
        <w:tc>
          <w:tcPr>
            <w:tcW w:w="3509" w:type="dxa"/>
            <w:shd w:val="clear" w:color="auto" w:fill="auto"/>
          </w:tcPr>
          <w:p w:rsidR="00B95177" w:rsidRPr="007A67ED" w:rsidRDefault="00B95177" w:rsidP="003F1524">
            <w:pPr>
              <w:spacing w:after="120" w:line="240" w:lineRule="atLeast"/>
              <w:rPr>
                <w:i/>
              </w:rPr>
            </w:pPr>
            <w:r w:rsidRPr="007A67ED">
              <w:rPr>
                <w:i/>
              </w:rPr>
              <w:t>Указывается исчерпывающий перечень документов, поданных с нарушением указанных требований, а также нарушенные требования</w:t>
            </w:r>
          </w:p>
        </w:tc>
      </w:tr>
      <w:tr w:rsidR="00B95177" w:rsidRPr="007A67ED" w:rsidTr="003F1524">
        <w:tc>
          <w:tcPr>
            <w:tcW w:w="1809" w:type="dxa"/>
            <w:shd w:val="clear" w:color="auto" w:fill="auto"/>
          </w:tcPr>
          <w:p w:rsidR="00B95177" w:rsidRPr="007A67ED" w:rsidRDefault="00B95177" w:rsidP="003F1524">
            <w:pPr>
              <w:spacing w:after="120" w:line="240" w:lineRule="atLeast"/>
            </w:pPr>
            <w:r w:rsidRPr="007A67ED">
              <w:t xml:space="preserve">подпункт "е" пункта </w:t>
            </w:r>
            <w:r>
              <w:t>2.</w:t>
            </w:r>
            <w:r w:rsidRPr="007A67ED">
              <w:t>13</w:t>
            </w:r>
          </w:p>
        </w:tc>
        <w:tc>
          <w:tcPr>
            <w:tcW w:w="3969" w:type="dxa"/>
            <w:tcBorders>
              <w:top w:val="nil"/>
            </w:tcBorders>
            <w:shd w:val="clear" w:color="auto" w:fill="auto"/>
          </w:tcPr>
          <w:p w:rsidR="00B95177" w:rsidRPr="007A67ED" w:rsidRDefault="00B95177" w:rsidP="003F1524">
            <w:pPr>
              <w:spacing w:after="120" w:line="240" w:lineRule="atLeast"/>
            </w:pPr>
            <w:r w:rsidRPr="007A67E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B95177" w:rsidRPr="007A67ED" w:rsidRDefault="00B95177" w:rsidP="003F1524">
            <w:pPr>
              <w:spacing w:after="120" w:line="240" w:lineRule="atLeast"/>
              <w:rPr>
                <w:i/>
              </w:rPr>
            </w:pPr>
            <w:r w:rsidRPr="007A67ED">
              <w:rPr>
                <w:i/>
              </w:rPr>
              <w:t>Указывается исчерпывающий перечень электронных документов, не соответствующих указанному критерию</w:t>
            </w:r>
          </w:p>
        </w:tc>
      </w:tr>
    </w:tbl>
    <w:p w:rsidR="00B95177" w:rsidRPr="007A67ED" w:rsidRDefault="00B95177" w:rsidP="00B95177"/>
    <w:p w:rsidR="00B95177" w:rsidRPr="007A67ED" w:rsidRDefault="00B95177" w:rsidP="00B95177">
      <w:pPr>
        <w:tabs>
          <w:tab w:val="right" w:leader="underscore" w:pos="9071"/>
        </w:tabs>
      </w:pPr>
      <w:r w:rsidRPr="007A67ED">
        <w:t xml:space="preserve">Дополнительно информируем: </w:t>
      </w:r>
      <w:r w:rsidRPr="007A67ED">
        <w:tab/>
      </w:r>
    </w:p>
    <w:p w:rsidR="00B95177" w:rsidRPr="007A67ED" w:rsidRDefault="00B95177" w:rsidP="00B95177">
      <w:pPr>
        <w:tabs>
          <w:tab w:val="right" w:leader="underscore" w:pos="9071"/>
        </w:tabs>
      </w:pPr>
      <w:r w:rsidRPr="007A67ED">
        <w:tab/>
        <w:t>.</w:t>
      </w:r>
    </w:p>
    <w:p w:rsidR="00B95177" w:rsidRPr="007A67ED" w:rsidRDefault="00B95177" w:rsidP="00B95177">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177" w:rsidRPr="007A67ED" w:rsidRDefault="00B95177" w:rsidP="00B95177">
      <w:pPr>
        <w:tabs>
          <w:tab w:val="right" w:leader="underscore" w:pos="9071"/>
        </w:tabs>
        <w:spacing w:line="120" w:lineRule="exact"/>
      </w:pPr>
    </w:p>
    <w:p w:rsidR="00B95177" w:rsidRPr="007A67ED" w:rsidRDefault="00B95177" w:rsidP="00B95177">
      <w:pPr>
        <w:tabs>
          <w:tab w:val="right" w:leader="underscore" w:pos="9071"/>
        </w:tabs>
      </w:pPr>
      <w:r w:rsidRPr="007A67ED">
        <w:t xml:space="preserve">Приложение: </w:t>
      </w:r>
      <w:r w:rsidRPr="007A67ED">
        <w:tab/>
      </w:r>
    </w:p>
    <w:p w:rsidR="00B95177" w:rsidRPr="007A67ED" w:rsidRDefault="00B95177" w:rsidP="00B95177">
      <w:pPr>
        <w:tabs>
          <w:tab w:val="right" w:leader="underscore" w:pos="9071"/>
        </w:tabs>
      </w:pPr>
      <w:r w:rsidRPr="007A67ED">
        <w:tab/>
        <w:t>.</w:t>
      </w:r>
    </w:p>
    <w:p w:rsidR="00B95177" w:rsidRPr="007A67ED" w:rsidRDefault="00B95177" w:rsidP="00B95177">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B95177" w:rsidRPr="007A67ED" w:rsidRDefault="00B95177" w:rsidP="00B95177"/>
    <w:p w:rsidR="00B95177" w:rsidRPr="007A67ED" w:rsidRDefault="00B95177" w:rsidP="00B95177"/>
    <w:tbl>
      <w:tblPr>
        <w:tblW w:w="9470" w:type="dxa"/>
        <w:tblLayout w:type="fixed"/>
        <w:tblCellMar>
          <w:left w:w="28" w:type="dxa"/>
          <w:right w:w="28" w:type="dxa"/>
        </w:tblCellMar>
        <w:tblLook w:val="0000"/>
      </w:tblPr>
      <w:tblGrid>
        <w:gridCol w:w="3119"/>
        <w:gridCol w:w="595"/>
        <w:gridCol w:w="1957"/>
        <w:gridCol w:w="594"/>
        <w:gridCol w:w="3205"/>
      </w:tblGrid>
      <w:tr w:rsidR="00B95177" w:rsidRPr="007A67ED" w:rsidTr="003F1524">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957" w:type="dxa"/>
            <w:tcBorders>
              <w:top w:val="nil"/>
              <w:left w:val="nil"/>
              <w:bottom w:val="single" w:sz="4" w:space="0" w:color="auto"/>
              <w:right w:val="nil"/>
            </w:tcBorders>
            <w:vAlign w:val="bottom"/>
          </w:tcPr>
          <w:p w:rsidR="00B95177" w:rsidRPr="007A67ED" w:rsidRDefault="00B95177" w:rsidP="003F1524"/>
        </w:tc>
        <w:tc>
          <w:tcPr>
            <w:tcW w:w="594" w:type="dxa"/>
            <w:tcBorders>
              <w:top w:val="nil"/>
              <w:left w:val="nil"/>
              <w:bottom w:val="nil"/>
              <w:right w:val="nil"/>
            </w:tcBorders>
            <w:vAlign w:val="bottom"/>
          </w:tcPr>
          <w:p w:rsidR="00B95177" w:rsidRPr="007A67ED" w:rsidRDefault="00B95177" w:rsidP="003F1524"/>
        </w:tc>
        <w:tc>
          <w:tcPr>
            <w:tcW w:w="320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957"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94" w:type="dxa"/>
            <w:tcBorders>
              <w:top w:val="nil"/>
              <w:left w:val="nil"/>
              <w:bottom w:val="nil"/>
              <w:right w:val="nil"/>
            </w:tcBorders>
          </w:tcPr>
          <w:p w:rsidR="00B95177" w:rsidRPr="007A67ED" w:rsidRDefault="00B95177" w:rsidP="003F1524">
            <w:pPr>
              <w:spacing w:line="240" w:lineRule="atLeast"/>
              <w:jc w:val="center"/>
              <w:rPr>
                <w:sz w:val="20"/>
              </w:rPr>
            </w:pPr>
          </w:p>
        </w:tc>
        <w:tc>
          <w:tcPr>
            <w:tcW w:w="3205"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pPr>
        <w:spacing w:line="240" w:lineRule="atLeast"/>
        <w:rPr>
          <w:szCs w:val="28"/>
        </w:rPr>
      </w:pPr>
    </w:p>
    <w:p w:rsidR="00B95177" w:rsidRPr="007A67ED" w:rsidRDefault="00B95177" w:rsidP="00B95177">
      <w:pPr>
        <w:spacing w:line="240" w:lineRule="atLeast"/>
        <w:rPr>
          <w:szCs w:val="28"/>
        </w:rPr>
      </w:pPr>
    </w:p>
    <w:p w:rsidR="00B95177" w:rsidRPr="007A67ED" w:rsidRDefault="00B95177" w:rsidP="00B95177">
      <w:pPr>
        <w:spacing w:line="240" w:lineRule="atLeast"/>
        <w:rPr>
          <w:szCs w:val="28"/>
        </w:rPr>
      </w:pPr>
      <w:r w:rsidRPr="007A67ED">
        <w:rPr>
          <w:szCs w:val="28"/>
        </w:rPr>
        <w:t>Дата</w:t>
      </w:r>
    </w:p>
    <w:p w:rsidR="00B95177" w:rsidRPr="007A67ED" w:rsidRDefault="00B95177" w:rsidP="00B95177">
      <w:pPr>
        <w:spacing w:line="240" w:lineRule="atLeast"/>
        <w:rPr>
          <w:szCs w:val="28"/>
        </w:rPr>
      </w:pPr>
    </w:p>
    <w:p w:rsidR="00B95177" w:rsidRPr="00213ECA" w:rsidRDefault="00B95177" w:rsidP="00B95177">
      <w:r w:rsidRPr="00213ECA">
        <w:t>*Сведения об ИНН в отношении иностранного юридического лица не указываются.</w:t>
      </w:r>
    </w:p>
    <w:p w:rsidR="00B95177" w:rsidRDefault="00B95177" w:rsidP="0035754F">
      <w:pPr>
        <w:autoSpaceDE w:val="0"/>
        <w:autoSpaceDN w:val="0"/>
        <w:adjustRightInd w:val="0"/>
        <w:rPr>
          <w:bCs/>
          <w:sz w:val="28"/>
          <w:szCs w:val="28"/>
          <w:highlight w:val="yellow"/>
        </w:rPr>
      </w:pPr>
    </w:p>
    <w:sectPr w:rsidR="00B95177" w:rsidSect="00B95177">
      <w:pgSz w:w="11906" w:h="16838"/>
      <w:pgMar w:top="1134" w:right="567" w:bottom="1134" w:left="1276"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25" w:rsidRDefault="00556425">
      <w:r>
        <w:separator/>
      </w:r>
    </w:p>
  </w:endnote>
  <w:endnote w:type="continuationSeparator" w:id="0">
    <w:p w:rsidR="00556425" w:rsidRDefault="00556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25" w:rsidRDefault="00556425">
      <w:r>
        <w:separator/>
      </w:r>
    </w:p>
  </w:footnote>
  <w:footnote w:type="continuationSeparator" w:id="0">
    <w:p w:rsidR="00556425" w:rsidRDefault="00556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17410"/>
  </w:hdrShapeDefaults>
  <w:footnotePr>
    <w:footnote w:id="-1"/>
    <w:footnote w:id="0"/>
  </w:footnotePr>
  <w:endnotePr>
    <w:endnote w:id="-1"/>
    <w:endnote w:id="0"/>
  </w:endnotePr>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8CB"/>
    <w:rsid w:val="000151BD"/>
    <w:rsid w:val="000151FF"/>
    <w:rsid w:val="00015E42"/>
    <w:rsid w:val="000162E6"/>
    <w:rsid w:val="0001732C"/>
    <w:rsid w:val="0002045C"/>
    <w:rsid w:val="00022154"/>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70AB"/>
    <w:rsid w:val="00077189"/>
    <w:rsid w:val="000771DE"/>
    <w:rsid w:val="00077A19"/>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75AC"/>
    <w:rsid w:val="000A0224"/>
    <w:rsid w:val="000A13D8"/>
    <w:rsid w:val="000A165F"/>
    <w:rsid w:val="000A1A4C"/>
    <w:rsid w:val="000A20F9"/>
    <w:rsid w:val="000A239F"/>
    <w:rsid w:val="000A257C"/>
    <w:rsid w:val="000A2B13"/>
    <w:rsid w:val="000A5696"/>
    <w:rsid w:val="000A598D"/>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E1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4F0"/>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55C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B10"/>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342C"/>
    <w:rsid w:val="00174875"/>
    <w:rsid w:val="00174EE2"/>
    <w:rsid w:val="00175968"/>
    <w:rsid w:val="00175DDC"/>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69DE"/>
    <w:rsid w:val="00197F29"/>
    <w:rsid w:val="001A007A"/>
    <w:rsid w:val="001A00A4"/>
    <w:rsid w:val="001A1190"/>
    <w:rsid w:val="001A2353"/>
    <w:rsid w:val="001A2373"/>
    <w:rsid w:val="001A2B68"/>
    <w:rsid w:val="001A32DB"/>
    <w:rsid w:val="001A42B2"/>
    <w:rsid w:val="001A4B80"/>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A95"/>
    <w:rsid w:val="001B7E51"/>
    <w:rsid w:val="001C0C4C"/>
    <w:rsid w:val="001C1761"/>
    <w:rsid w:val="001C184D"/>
    <w:rsid w:val="001C3418"/>
    <w:rsid w:val="001C3469"/>
    <w:rsid w:val="001C3A26"/>
    <w:rsid w:val="001C4476"/>
    <w:rsid w:val="001C6B28"/>
    <w:rsid w:val="001C7723"/>
    <w:rsid w:val="001D0E5E"/>
    <w:rsid w:val="001D1508"/>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E6EF9"/>
    <w:rsid w:val="001F0550"/>
    <w:rsid w:val="001F0C6A"/>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5A3"/>
    <w:rsid w:val="0026366B"/>
    <w:rsid w:val="00265194"/>
    <w:rsid w:val="0026556B"/>
    <w:rsid w:val="002657DE"/>
    <w:rsid w:val="00265FA6"/>
    <w:rsid w:val="00266FA2"/>
    <w:rsid w:val="00267103"/>
    <w:rsid w:val="002672A8"/>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063"/>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732"/>
    <w:rsid w:val="0032595D"/>
    <w:rsid w:val="00325B71"/>
    <w:rsid w:val="00325EAE"/>
    <w:rsid w:val="003268B0"/>
    <w:rsid w:val="0033065F"/>
    <w:rsid w:val="00332616"/>
    <w:rsid w:val="00332E50"/>
    <w:rsid w:val="0033306A"/>
    <w:rsid w:val="003335F5"/>
    <w:rsid w:val="0033405E"/>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5754F"/>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310B"/>
    <w:rsid w:val="00393116"/>
    <w:rsid w:val="00393E26"/>
    <w:rsid w:val="003944D7"/>
    <w:rsid w:val="00394EBE"/>
    <w:rsid w:val="00395749"/>
    <w:rsid w:val="00395EDC"/>
    <w:rsid w:val="00395F8B"/>
    <w:rsid w:val="00396829"/>
    <w:rsid w:val="00396CAC"/>
    <w:rsid w:val="00397EAC"/>
    <w:rsid w:val="003A0104"/>
    <w:rsid w:val="003A160B"/>
    <w:rsid w:val="003A2415"/>
    <w:rsid w:val="003A2952"/>
    <w:rsid w:val="003A305B"/>
    <w:rsid w:val="003A3173"/>
    <w:rsid w:val="003A360D"/>
    <w:rsid w:val="003A4084"/>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0D7"/>
    <w:rsid w:val="00425C59"/>
    <w:rsid w:val="00425CA1"/>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68CC"/>
    <w:rsid w:val="00456A37"/>
    <w:rsid w:val="004578DC"/>
    <w:rsid w:val="004601C3"/>
    <w:rsid w:val="0046057E"/>
    <w:rsid w:val="00462A18"/>
    <w:rsid w:val="00462D9C"/>
    <w:rsid w:val="00462E64"/>
    <w:rsid w:val="004645AB"/>
    <w:rsid w:val="004654D7"/>
    <w:rsid w:val="00465A17"/>
    <w:rsid w:val="00465C2F"/>
    <w:rsid w:val="0046685E"/>
    <w:rsid w:val="00466949"/>
    <w:rsid w:val="00470C40"/>
    <w:rsid w:val="00472538"/>
    <w:rsid w:val="00472705"/>
    <w:rsid w:val="00472EC5"/>
    <w:rsid w:val="004744EA"/>
    <w:rsid w:val="00474863"/>
    <w:rsid w:val="004753A9"/>
    <w:rsid w:val="004768CF"/>
    <w:rsid w:val="004800CE"/>
    <w:rsid w:val="0048050C"/>
    <w:rsid w:val="00481475"/>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D37"/>
    <w:rsid w:val="004C6B7E"/>
    <w:rsid w:val="004C6CAD"/>
    <w:rsid w:val="004C6F4A"/>
    <w:rsid w:val="004C71AF"/>
    <w:rsid w:val="004C7DD2"/>
    <w:rsid w:val="004C7E36"/>
    <w:rsid w:val="004D1694"/>
    <w:rsid w:val="004D1BA9"/>
    <w:rsid w:val="004D1E59"/>
    <w:rsid w:val="004D213B"/>
    <w:rsid w:val="004D3CD8"/>
    <w:rsid w:val="004D44E2"/>
    <w:rsid w:val="004D4A65"/>
    <w:rsid w:val="004D6A2B"/>
    <w:rsid w:val="004D6A5C"/>
    <w:rsid w:val="004D7654"/>
    <w:rsid w:val="004D79A5"/>
    <w:rsid w:val="004D7B85"/>
    <w:rsid w:val="004E0242"/>
    <w:rsid w:val="004E0FD0"/>
    <w:rsid w:val="004E16DF"/>
    <w:rsid w:val="004E2619"/>
    <w:rsid w:val="004E2B04"/>
    <w:rsid w:val="004E48B9"/>
    <w:rsid w:val="004E4EA1"/>
    <w:rsid w:val="004E5826"/>
    <w:rsid w:val="004E5B57"/>
    <w:rsid w:val="004E5F5B"/>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CD2"/>
    <w:rsid w:val="00531E45"/>
    <w:rsid w:val="005336A9"/>
    <w:rsid w:val="00533E6B"/>
    <w:rsid w:val="00535A6F"/>
    <w:rsid w:val="00540F89"/>
    <w:rsid w:val="00543153"/>
    <w:rsid w:val="005454B0"/>
    <w:rsid w:val="0054579A"/>
    <w:rsid w:val="00545C1D"/>
    <w:rsid w:val="00547379"/>
    <w:rsid w:val="0054782C"/>
    <w:rsid w:val="0054790D"/>
    <w:rsid w:val="00547DF7"/>
    <w:rsid w:val="0055230F"/>
    <w:rsid w:val="00552A04"/>
    <w:rsid w:val="00553CBA"/>
    <w:rsid w:val="00554260"/>
    <w:rsid w:val="00555638"/>
    <w:rsid w:val="005557BA"/>
    <w:rsid w:val="00556425"/>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2AF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B46"/>
    <w:rsid w:val="005E2D17"/>
    <w:rsid w:val="005E3CBD"/>
    <w:rsid w:val="005E4F87"/>
    <w:rsid w:val="005E63CF"/>
    <w:rsid w:val="005E66CA"/>
    <w:rsid w:val="005E71FA"/>
    <w:rsid w:val="005E7731"/>
    <w:rsid w:val="005F18E8"/>
    <w:rsid w:val="005F1A87"/>
    <w:rsid w:val="005F1C2B"/>
    <w:rsid w:val="005F3E22"/>
    <w:rsid w:val="005F46E8"/>
    <w:rsid w:val="005F47D3"/>
    <w:rsid w:val="005F7F69"/>
    <w:rsid w:val="00601053"/>
    <w:rsid w:val="006025DC"/>
    <w:rsid w:val="00602D79"/>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449C"/>
    <w:rsid w:val="00674D76"/>
    <w:rsid w:val="00674EB2"/>
    <w:rsid w:val="00675879"/>
    <w:rsid w:val="00677A9B"/>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5D50"/>
    <w:rsid w:val="006B6A09"/>
    <w:rsid w:val="006B7599"/>
    <w:rsid w:val="006C0386"/>
    <w:rsid w:val="006C042A"/>
    <w:rsid w:val="006C19C3"/>
    <w:rsid w:val="006C2482"/>
    <w:rsid w:val="006C2BE8"/>
    <w:rsid w:val="006C331C"/>
    <w:rsid w:val="006C3813"/>
    <w:rsid w:val="006C3835"/>
    <w:rsid w:val="006C3DF5"/>
    <w:rsid w:val="006C506F"/>
    <w:rsid w:val="006C5228"/>
    <w:rsid w:val="006C5E1F"/>
    <w:rsid w:val="006C6A77"/>
    <w:rsid w:val="006C6C3F"/>
    <w:rsid w:val="006C7086"/>
    <w:rsid w:val="006D00B1"/>
    <w:rsid w:val="006D0174"/>
    <w:rsid w:val="006D0DEB"/>
    <w:rsid w:val="006D104C"/>
    <w:rsid w:val="006D123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13A"/>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0AE5"/>
    <w:rsid w:val="0073149D"/>
    <w:rsid w:val="00731A78"/>
    <w:rsid w:val="00731EB2"/>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6D6"/>
    <w:rsid w:val="00751B1E"/>
    <w:rsid w:val="00751B4C"/>
    <w:rsid w:val="00751CEF"/>
    <w:rsid w:val="00751ECD"/>
    <w:rsid w:val="00751FB2"/>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1AE3"/>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37A"/>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0D5"/>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376E4"/>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1BB3"/>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4547"/>
    <w:rsid w:val="008B4E0B"/>
    <w:rsid w:val="008B4EC8"/>
    <w:rsid w:val="008B5CEC"/>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1243"/>
    <w:rsid w:val="00913A2D"/>
    <w:rsid w:val="009148F8"/>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6D7"/>
    <w:rsid w:val="00925B9B"/>
    <w:rsid w:val="00926F45"/>
    <w:rsid w:val="00927C4A"/>
    <w:rsid w:val="0093051F"/>
    <w:rsid w:val="00930CEE"/>
    <w:rsid w:val="00931422"/>
    <w:rsid w:val="00931617"/>
    <w:rsid w:val="0093290C"/>
    <w:rsid w:val="00932DD9"/>
    <w:rsid w:val="00933A11"/>
    <w:rsid w:val="0093445F"/>
    <w:rsid w:val="009347EF"/>
    <w:rsid w:val="009351FF"/>
    <w:rsid w:val="00935846"/>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67A5F"/>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3"/>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2176"/>
    <w:rsid w:val="009C3CBE"/>
    <w:rsid w:val="009C40F4"/>
    <w:rsid w:val="009C414F"/>
    <w:rsid w:val="009C4CB1"/>
    <w:rsid w:val="009C7427"/>
    <w:rsid w:val="009C74AE"/>
    <w:rsid w:val="009D01CC"/>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DBF"/>
    <w:rsid w:val="00A50FCA"/>
    <w:rsid w:val="00A52EB6"/>
    <w:rsid w:val="00A53D8E"/>
    <w:rsid w:val="00A55534"/>
    <w:rsid w:val="00A557A0"/>
    <w:rsid w:val="00A55AF3"/>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097"/>
    <w:rsid w:val="00AA46A7"/>
    <w:rsid w:val="00AA47DC"/>
    <w:rsid w:val="00AA4EE5"/>
    <w:rsid w:val="00AA68CF"/>
    <w:rsid w:val="00AA6E14"/>
    <w:rsid w:val="00AA73C7"/>
    <w:rsid w:val="00AB0245"/>
    <w:rsid w:val="00AB0BCC"/>
    <w:rsid w:val="00AB0FFA"/>
    <w:rsid w:val="00AB239E"/>
    <w:rsid w:val="00AB2856"/>
    <w:rsid w:val="00AB356E"/>
    <w:rsid w:val="00AB3AC4"/>
    <w:rsid w:val="00AB5370"/>
    <w:rsid w:val="00AB5886"/>
    <w:rsid w:val="00AB59D4"/>
    <w:rsid w:val="00AB5CF4"/>
    <w:rsid w:val="00AB5D15"/>
    <w:rsid w:val="00AB5E77"/>
    <w:rsid w:val="00AB7E9F"/>
    <w:rsid w:val="00AC196E"/>
    <w:rsid w:val="00AC218A"/>
    <w:rsid w:val="00AC21AD"/>
    <w:rsid w:val="00AC2EA7"/>
    <w:rsid w:val="00AC3816"/>
    <w:rsid w:val="00AC46BA"/>
    <w:rsid w:val="00AC5D0A"/>
    <w:rsid w:val="00AC619B"/>
    <w:rsid w:val="00AC63CC"/>
    <w:rsid w:val="00AC76F4"/>
    <w:rsid w:val="00AD08C1"/>
    <w:rsid w:val="00AD30D7"/>
    <w:rsid w:val="00AD4E79"/>
    <w:rsid w:val="00AD5660"/>
    <w:rsid w:val="00AD6002"/>
    <w:rsid w:val="00AD6C43"/>
    <w:rsid w:val="00AD6F96"/>
    <w:rsid w:val="00AD71FB"/>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19C6"/>
    <w:rsid w:val="00B028FB"/>
    <w:rsid w:val="00B03938"/>
    <w:rsid w:val="00B03BA4"/>
    <w:rsid w:val="00B0473C"/>
    <w:rsid w:val="00B05869"/>
    <w:rsid w:val="00B10582"/>
    <w:rsid w:val="00B1116F"/>
    <w:rsid w:val="00B11732"/>
    <w:rsid w:val="00B11D13"/>
    <w:rsid w:val="00B1266D"/>
    <w:rsid w:val="00B127DB"/>
    <w:rsid w:val="00B12AE2"/>
    <w:rsid w:val="00B12B67"/>
    <w:rsid w:val="00B133C8"/>
    <w:rsid w:val="00B13645"/>
    <w:rsid w:val="00B148B1"/>
    <w:rsid w:val="00B158D1"/>
    <w:rsid w:val="00B15EAB"/>
    <w:rsid w:val="00B16EF1"/>
    <w:rsid w:val="00B21552"/>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5D2"/>
    <w:rsid w:val="00B929A7"/>
    <w:rsid w:val="00B93490"/>
    <w:rsid w:val="00B94216"/>
    <w:rsid w:val="00B94442"/>
    <w:rsid w:val="00B94912"/>
    <w:rsid w:val="00B95177"/>
    <w:rsid w:val="00B9519D"/>
    <w:rsid w:val="00B9586A"/>
    <w:rsid w:val="00B96322"/>
    <w:rsid w:val="00B970FB"/>
    <w:rsid w:val="00BA026C"/>
    <w:rsid w:val="00BA1C52"/>
    <w:rsid w:val="00BA1E90"/>
    <w:rsid w:val="00BA262D"/>
    <w:rsid w:val="00BA3130"/>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4DF3"/>
    <w:rsid w:val="00BD54FE"/>
    <w:rsid w:val="00BD6756"/>
    <w:rsid w:val="00BD6A6B"/>
    <w:rsid w:val="00BD761B"/>
    <w:rsid w:val="00BD7767"/>
    <w:rsid w:val="00BD798C"/>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6FA"/>
    <w:rsid w:val="00C61339"/>
    <w:rsid w:val="00C617F8"/>
    <w:rsid w:val="00C62F49"/>
    <w:rsid w:val="00C63ACD"/>
    <w:rsid w:val="00C644F8"/>
    <w:rsid w:val="00C64A53"/>
    <w:rsid w:val="00C676D1"/>
    <w:rsid w:val="00C70EB5"/>
    <w:rsid w:val="00C72998"/>
    <w:rsid w:val="00C729F9"/>
    <w:rsid w:val="00C73A1F"/>
    <w:rsid w:val="00C74607"/>
    <w:rsid w:val="00C76172"/>
    <w:rsid w:val="00C7648A"/>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5A73"/>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248E"/>
    <w:rsid w:val="00D33AE9"/>
    <w:rsid w:val="00D33DEF"/>
    <w:rsid w:val="00D34043"/>
    <w:rsid w:val="00D35408"/>
    <w:rsid w:val="00D355F5"/>
    <w:rsid w:val="00D36E4A"/>
    <w:rsid w:val="00D41B01"/>
    <w:rsid w:val="00D42207"/>
    <w:rsid w:val="00D4230A"/>
    <w:rsid w:val="00D42361"/>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75"/>
    <w:rsid w:val="00DA259A"/>
    <w:rsid w:val="00DA28D6"/>
    <w:rsid w:val="00DA3266"/>
    <w:rsid w:val="00DA33D5"/>
    <w:rsid w:val="00DA49A8"/>
    <w:rsid w:val="00DA4BAF"/>
    <w:rsid w:val="00DA4C10"/>
    <w:rsid w:val="00DA4F8D"/>
    <w:rsid w:val="00DA50D3"/>
    <w:rsid w:val="00DA5384"/>
    <w:rsid w:val="00DA5667"/>
    <w:rsid w:val="00DA5AED"/>
    <w:rsid w:val="00DA7B04"/>
    <w:rsid w:val="00DB0003"/>
    <w:rsid w:val="00DB048E"/>
    <w:rsid w:val="00DB20E3"/>
    <w:rsid w:val="00DB3E7C"/>
    <w:rsid w:val="00DB4E62"/>
    <w:rsid w:val="00DB6DF0"/>
    <w:rsid w:val="00DB7084"/>
    <w:rsid w:val="00DB78DA"/>
    <w:rsid w:val="00DB7DAC"/>
    <w:rsid w:val="00DC0126"/>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1A8E"/>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0A59"/>
    <w:rsid w:val="00E02C04"/>
    <w:rsid w:val="00E02EDA"/>
    <w:rsid w:val="00E0354E"/>
    <w:rsid w:val="00E03C54"/>
    <w:rsid w:val="00E04333"/>
    <w:rsid w:val="00E058AC"/>
    <w:rsid w:val="00E05CC1"/>
    <w:rsid w:val="00E0696B"/>
    <w:rsid w:val="00E06ED8"/>
    <w:rsid w:val="00E075DA"/>
    <w:rsid w:val="00E076A8"/>
    <w:rsid w:val="00E105B8"/>
    <w:rsid w:val="00E11441"/>
    <w:rsid w:val="00E11BA3"/>
    <w:rsid w:val="00E128ED"/>
    <w:rsid w:val="00E12BEE"/>
    <w:rsid w:val="00E13061"/>
    <w:rsid w:val="00E131B3"/>
    <w:rsid w:val="00E150A8"/>
    <w:rsid w:val="00E15213"/>
    <w:rsid w:val="00E154F2"/>
    <w:rsid w:val="00E15ED2"/>
    <w:rsid w:val="00E15F8C"/>
    <w:rsid w:val="00E1676A"/>
    <w:rsid w:val="00E17273"/>
    <w:rsid w:val="00E17548"/>
    <w:rsid w:val="00E17895"/>
    <w:rsid w:val="00E17E9D"/>
    <w:rsid w:val="00E203D2"/>
    <w:rsid w:val="00E2160A"/>
    <w:rsid w:val="00E220BC"/>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371B5"/>
    <w:rsid w:val="00E40304"/>
    <w:rsid w:val="00E408D8"/>
    <w:rsid w:val="00E40A81"/>
    <w:rsid w:val="00E41294"/>
    <w:rsid w:val="00E427BD"/>
    <w:rsid w:val="00E42E3B"/>
    <w:rsid w:val="00E446C0"/>
    <w:rsid w:val="00E44C9B"/>
    <w:rsid w:val="00E455BE"/>
    <w:rsid w:val="00E45942"/>
    <w:rsid w:val="00E46434"/>
    <w:rsid w:val="00E46A9B"/>
    <w:rsid w:val="00E46CF4"/>
    <w:rsid w:val="00E50068"/>
    <w:rsid w:val="00E50643"/>
    <w:rsid w:val="00E50B39"/>
    <w:rsid w:val="00E50DCC"/>
    <w:rsid w:val="00E50E20"/>
    <w:rsid w:val="00E52936"/>
    <w:rsid w:val="00E53188"/>
    <w:rsid w:val="00E53371"/>
    <w:rsid w:val="00E53B36"/>
    <w:rsid w:val="00E53F9E"/>
    <w:rsid w:val="00E54D5E"/>
    <w:rsid w:val="00E56198"/>
    <w:rsid w:val="00E57341"/>
    <w:rsid w:val="00E60459"/>
    <w:rsid w:val="00E60F51"/>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2349"/>
    <w:rsid w:val="00EF30E9"/>
    <w:rsid w:val="00EF330C"/>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61E"/>
    <w:rsid w:val="00F06807"/>
    <w:rsid w:val="00F070E3"/>
    <w:rsid w:val="00F1368F"/>
    <w:rsid w:val="00F137F6"/>
    <w:rsid w:val="00F13800"/>
    <w:rsid w:val="00F14BD1"/>
    <w:rsid w:val="00F2005D"/>
    <w:rsid w:val="00F200F3"/>
    <w:rsid w:val="00F20D4C"/>
    <w:rsid w:val="00F20DE4"/>
    <w:rsid w:val="00F22561"/>
    <w:rsid w:val="00F22691"/>
    <w:rsid w:val="00F22B44"/>
    <w:rsid w:val="00F23424"/>
    <w:rsid w:val="00F23801"/>
    <w:rsid w:val="00F246C5"/>
    <w:rsid w:val="00F2499E"/>
    <w:rsid w:val="00F24A3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6D7"/>
    <w:rsid w:val="00F416F8"/>
    <w:rsid w:val="00F419C1"/>
    <w:rsid w:val="00F429E8"/>
    <w:rsid w:val="00F4446F"/>
    <w:rsid w:val="00F449B3"/>
    <w:rsid w:val="00F45F48"/>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0631"/>
    <w:rsid w:val="00FA3F2D"/>
    <w:rsid w:val="00FA3F31"/>
    <w:rsid w:val="00FA44ED"/>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link w:val="aff3"/>
    <w:rsid w:val="0022423C"/>
    <w:rPr>
      <w:rFonts w:ascii="Calibri Light" w:hAnsi="Calibri Light"/>
      <w:b/>
      <w:bCs/>
      <w:kern w:val="28"/>
      <w:sz w:val="32"/>
      <w:szCs w:val="32"/>
    </w:rPr>
  </w:style>
  <w:style w:type="character" w:styleId="aff5">
    <w:name w:val="Emphasis"/>
    <w:uiPriority w:val="20"/>
    <w:qFormat/>
    <w:rsid w:val="0022423C"/>
    <w:rPr>
      <w:i/>
      <w:iCs/>
    </w:rPr>
  </w:style>
  <w:style w:type="paragraph" w:customStyle="1" w:styleId="s1">
    <w:name w:val="s_1"/>
    <w:basedOn w:val="a"/>
    <w:rsid w:val="006B5D50"/>
    <w:pPr>
      <w:spacing w:before="100" w:beforeAutospacing="1" w:after="100" w:afterAutospacing="1"/>
    </w:pPr>
  </w:style>
  <w:style w:type="paragraph" w:customStyle="1" w:styleId="ConsPlusTitle">
    <w:name w:val="ConsPlusTitle"/>
    <w:uiPriority w:val="99"/>
    <w:rsid w:val="00E1676A"/>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107224">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19965846">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393000267">
      <w:bodyDiv w:val="1"/>
      <w:marLeft w:val="0"/>
      <w:marRight w:val="0"/>
      <w:marTop w:val="0"/>
      <w:marBottom w:val="0"/>
      <w:divBdr>
        <w:top w:val="none" w:sz="0" w:space="0" w:color="auto"/>
        <w:left w:val="none" w:sz="0" w:space="0" w:color="auto"/>
        <w:bottom w:val="none" w:sz="0" w:space="0" w:color="auto"/>
        <w:right w:val="none" w:sz="0" w:space="0" w:color="auto"/>
      </w:divBdr>
      <w:divsChild>
        <w:div w:id="1975327043">
          <w:marLeft w:val="0"/>
          <w:marRight w:val="0"/>
          <w:marTop w:val="0"/>
          <w:marBottom w:val="0"/>
          <w:divBdr>
            <w:top w:val="none" w:sz="0" w:space="0" w:color="auto"/>
            <w:left w:val="none" w:sz="0" w:space="0" w:color="auto"/>
            <w:bottom w:val="none" w:sz="0" w:space="0" w:color="auto"/>
            <w:right w:val="none" w:sz="0" w:space="0" w:color="auto"/>
          </w:divBdr>
          <w:divsChild>
            <w:div w:id="579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778592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2C0C-52F6-4D6E-A89E-68E26469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10107</Words>
  <Characters>57612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67584</CharactersWithSpaces>
  <SharedDoc>false</SharedDoc>
  <HLinks>
    <vt:vector size="30" baseType="variant">
      <vt:variant>
        <vt:i4>6029393</vt:i4>
      </vt:variant>
      <vt:variant>
        <vt:i4>12</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9</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 Windows</cp:lastModifiedBy>
  <cp:revision>21</cp:revision>
  <cp:lastPrinted>2020-09-29T11:11:00Z</cp:lastPrinted>
  <dcterms:created xsi:type="dcterms:W3CDTF">2022-02-16T14:40:00Z</dcterms:created>
  <dcterms:modified xsi:type="dcterms:W3CDTF">2023-03-31T09:24:00Z</dcterms:modified>
</cp:coreProperties>
</file>